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92E8" w14:textId="61E9D26D" w:rsidR="00B46451" w:rsidRPr="00DE7734" w:rsidRDefault="00920FE0" w:rsidP="00EE6253">
      <w:pPr>
        <w:pStyle w:val="Web"/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hAnsi="Arial" w:cs="Arial"/>
          <w:b/>
          <w:bCs/>
          <w:caps/>
          <w:sz w:val="32"/>
          <w:szCs w:val="32"/>
        </w:rPr>
      </w:pPr>
      <w:r w:rsidRPr="007650F6">
        <w:rPr>
          <w:rFonts w:ascii="Arial" w:hAnsi="Arial" w:cs="Arial"/>
          <w:b/>
          <w:bCs/>
          <w:sz w:val="32"/>
          <w:szCs w:val="32"/>
        </w:rPr>
        <w:t>Consequence</w:t>
      </w:r>
      <w:r>
        <w:rPr>
          <w:rFonts w:ascii="Arial" w:hAnsi="Arial" w:cs="Arial"/>
          <w:b/>
          <w:bCs/>
          <w:sz w:val="32"/>
          <w:szCs w:val="32"/>
        </w:rPr>
        <w:t>s Of User Experience in A Gamified E-Commerce Platform</w:t>
      </w:r>
    </w:p>
    <w:p w14:paraId="4C40C3FE" w14:textId="77777777" w:rsidR="00B46451" w:rsidRPr="006A1A72" w:rsidRDefault="00B46451" w:rsidP="00EE6253">
      <w:pPr>
        <w:pStyle w:val="Web"/>
        <w:snapToGrid w:val="0"/>
        <w:spacing w:before="0" w:beforeAutospacing="0" w:after="0" w:afterAutospacing="0" w:line="276" w:lineRule="auto"/>
        <w:jc w:val="center"/>
        <w:textAlignment w:val="top"/>
        <w:rPr>
          <w:rFonts w:ascii="Helvetica" w:hAnsi="Helvetica" w:cs="Times New Roman"/>
          <w:szCs w:val="27"/>
        </w:rPr>
      </w:pPr>
    </w:p>
    <w:p w14:paraId="6BABCEE6" w14:textId="77777777" w:rsidR="00D05576" w:rsidRDefault="00D05576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Tamana Mominzada</w:t>
      </w:r>
    </w:p>
    <w:p w14:paraId="392D2F69" w14:textId="77777777" w:rsidR="00B46451" w:rsidRPr="0050097C" w:rsidRDefault="005C4E13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Universiti Teknologi</w:t>
      </w:r>
      <w:r w:rsidR="00D05576">
        <w:rPr>
          <w:rFonts w:ascii="Arial" w:hAnsi="Arial" w:cs="Arial"/>
        </w:rPr>
        <w:t xml:space="preserve"> Malaysia </w:t>
      </w:r>
    </w:p>
    <w:p w14:paraId="1580B1AE" w14:textId="77777777" w:rsidR="00B46451" w:rsidRPr="0050097C" w:rsidRDefault="00690263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hAnsi="Arial" w:cs="Arial"/>
        </w:rPr>
      </w:pPr>
      <w:hyperlink r:id="rId8" w:history="1">
        <w:r w:rsidR="00D05576">
          <w:rPr>
            <w:rFonts w:ascii="Arial" w:hAnsi="Arial" w:cs="Arial"/>
          </w:rPr>
          <w:t>tamanamominzada@gmail.com</w:t>
        </w:r>
      </w:hyperlink>
    </w:p>
    <w:p w14:paraId="052D0E39" w14:textId="77777777" w:rsidR="00B46451" w:rsidRDefault="00B46451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eastAsia="新細明體" w:hAnsi="Arial" w:cs="Arial"/>
        </w:rPr>
      </w:pPr>
    </w:p>
    <w:p w14:paraId="2C87420D" w14:textId="470BAACA" w:rsidR="00B46451" w:rsidRDefault="00BE7743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eastAsia="新細明體" w:hAnsi="Arial" w:cs="Arial"/>
        </w:rPr>
      </w:pPr>
      <w:r>
        <w:rPr>
          <w:rFonts w:ascii="Arial" w:hAnsi="Arial" w:cs="Arial"/>
        </w:rPr>
        <w:t>Mohd Zaidi A</w:t>
      </w:r>
      <w:r w:rsidR="003D4D6F">
        <w:rPr>
          <w:rFonts w:ascii="Arial" w:hAnsi="Arial" w:cs="Arial"/>
        </w:rPr>
        <w:t>bd Rozan</w:t>
      </w:r>
    </w:p>
    <w:p w14:paraId="5BFDC00B" w14:textId="77777777" w:rsidR="005C4E13" w:rsidRPr="0050097C" w:rsidRDefault="005C4E13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Universiti Teknologi Malaysia </w:t>
      </w:r>
    </w:p>
    <w:p w14:paraId="30BD3F3D" w14:textId="77777777" w:rsidR="00B46451" w:rsidRDefault="006944B9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eastAsia="新細明體" w:hAnsi="Arial" w:cs="Arial"/>
        </w:rPr>
      </w:pPr>
      <w:r>
        <w:rPr>
          <w:rFonts w:ascii="Arial" w:eastAsia="新細明體" w:hAnsi="Arial" w:cs="Arial"/>
        </w:rPr>
        <w:t>mdzaidi@utm.my</w:t>
      </w:r>
    </w:p>
    <w:p w14:paraId="672FC772" w14:textId="77777777" w:rsidR="00826817" w:rsidRDefault="00826817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eastAsia="新細明體" w:hAnsi="Arial" w:cs="Arial"/>
        </w:rPr>
      </w:pPr>
      <w:r>
        <w:rPr>
          <w:rFonts w:ascii="Arial" w:eastAsia="新細明體" w:hAnsi="Arial" w:cs="Arial"/>
        </w:rPr>
        <w:t xml:space="preserve"> </w:t>
      </w:r>
    </w:p>
    <w:p w14:paraId="2F035AC6" w14:textId="77777777" w:rsidR="00826817" w:rsidRDefault="00826817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eastAsia="新細明體" w:hAnsi="Arial" w:cs="Arial"/>
        </w:rPr>
      </w:pPr>
      <w:r>
        <w:rPr>
          <w:rFonts w:ascii="Arial" w:eastAsia="新細明體" w:hAnsi="Arial" w:cs="Arial"/>
        </w:rPr>
        <w:t>Najim Ahmad Aziz</w:t>
      </w:r>
    </w:p>
    <w:p w14:paraId="2EBE2929" w14:textId="78110324" w:rsidR="00826817" w:rsidRPr="0050097C" w:rsidRDefault="00994D41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Kabul University </w:t>
      </w:r>
      <w:r w:rsidR="00826817">
        <w:rPr>
          <w:rFonts w:ascii="Arial" w:hAnsi="Arial" w:cs="Arial"/>
        </w:rPr>
        <w:t xml:space="preserve"> </w:t>
      </w:r>
    </w:p>
    <w:p w14:paraId="503DCB75" w14:textId="08F9EEF8" w:rsidR="00826817" w:rsidRPr="00EA1E4F" w:rsidRDefault="0031302C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eastAsia="新細明體" w:hAnsi="Arial" w:cs="Arial"/>
        </w:rPr>
      </w:pPr>
      <w:r>
        <w:rPr>
          <w:rFonts w:ascii="Arial" w:eastAsia="新細明體" w:hAnsi="Arial" w:cs="Arial"/>
        </w:rPr>
        <w:t>n</w:t>
      </w:r>
      <w:r w:rsidR="00826817">
        <w:rPr>
          <w:rFonts w:ascii="Arial" w:eastAsia="新細明體" w:hAnsi="Arial" w:cs="Arial"/>
        </w:rPr>
        <w:t>ajimaziz@</w:t>
      </w:r>
      <w:r w:rsidR="009A2F05">
        <w:rPr>
          <w:rFonts w:ascii="Arial" w:eastAsia="新細明體" w:hAnsi="Arial" w:cs="Arial"/>
        </w:rPr>
        <w:t>ku.edu.af</w:t>
      </w:r>
    </w:p>
    <w:p w14:paraId="6DB31EDE" w14:textId="77777777" w:rsidR="00B46451" w:rsidRPr="00EA1E4F" w:rsidRDefault="00B46451" w:rsidP="00EE6253">
      <w:pPr>
        <w:pStyle w:val="Web"/>
        <w:pBdr>
          <w:bottom w:val="single" w:sz="6" w:space="1" w:color="auto"/>
        </w:pBdr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eastAsia="新細明體" w:hAnsi="Arial" w:cs="Arial"/>
        </w:rPr>
      </w:pPr>
    </w:p>
    <w:p w14:paraId="0BB422E9" w14:textId="77777777" w:rsidR="00B46451" w:rsidRDefault="00B46451" w:rsidP="00EE6253">
      <w:pPr>
        <w:pStyle w:val="Web"/>
        <w:snapToGrid w:val="0"/>
        <w:spacing w:before="0" w:beforeAutospacing="0" w:after="0" w:afterAutospacing="0" w:line="276" w:lineRule="auto"/>
        <w:jc w:val="center"/>
        <w:textAlignment w:val="top"/>
        <w:rPr>
          <w:rFonts w:ascii="Arial" w:eastAsia="新細明體" w:hAnsi="Arial" w:cs="Arial"/>
          <w:b/>
          <w:bCs/>
          <w:sz w:val="28"/>
          <w:szCs w:val="28"/>
        </w:rPr>
      </w:pPr>
    </w:p>
    <w:p w14:paraId="1B6E2B80" w14:textId="43FAC6E9" w:rsidR="00ED19E6" w:rsidRPr="00920FE0" w:rsidRDefault="00B46451" w:rsidP="00EE6253">
      <w:pPr>
        <w:pStyle w:val="Web"/>
        <w:snapToGrid w:val="0"/>
        <w:spacing w:before="0" w:beforeAutospacing="0" w:afterLines="100" w:after="360" w:afterAutospacing="0" w:line="276" w:lineRule="auto"/>
        <w:jc w:val="center"/>
        <w:textAlignment w:val="top"/>
        <w:rPr>
          <w:rFonts w:ascii="Arial" w:hAnsi="Arial" w:cs="Arial"/>
          <w:b/>
          <w:bCs/>
          <w:sz w:val="28"/>
          <w:szCs w:val="28"/>
        </w:rPr>
      </w:pPr>
      <w:r w:rsidRPr="000F55F7">
        <w:rPr>
          <w:rFonts w:ascii="Arial" w:hAnsi="Arial" w:cs="Arial"/>
          <w:b/>
          <w:bCs/>
          <w:sz w:val="28"/>
          <w:szCs w:val="28"/>
        </w:rPr>
        <w:t>ABSTRACT</w:t>
      </w:r>
    </w:p>
    <w:p w14:paraId="6C879641" w14:textId="214E0E3A" w:rsidR="00B46451" w:rsidRPr="0050097C" w:rsidRDefault="00CD3EEF" w:rsidP="00EE6253">
      <w:pPr>
        <w:pStyle w:val="Web"/>
        <w:snapToGrid w:val="0"/>
        <w:spacing w:before="0" w:beforeAutospacing="0" w:afterLines="50" w:after="180" w:afterAutospacing="0" w:line="276" w:lineRule="auto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User experience is </w:t>
      </w:r>
      <w:r w:rsidR="00B46451" w:rsidRPr="002519CF">
        <w:rPr>
          <w:rFonts w:ascii="Times New Roman" w:hAnsi="Times New Roman" w:cs="Times New Roman"/>
        </w:rPr>
        <w:t xml:space="preserve">essential </w:t>
      </w:r>
      <w:r w:rsidR="003921D3">
        <w:rPr>
          <w:rFonts w:ascii="Times New Roman" w:hAnsi="Times New Roman" w:cs="Times New Roman"/>
        </w:rPr>
        <w:t xml:space="preserve">to </w:t>
      </w:r>
      <w:r w:rsidR="00B46451" w:rsidRPr="002519CF">
        <w:rPr>
          <w:rFonts w:ascii="Times New Roman" w:hAnsi="Times New Roman" w:cs="Times New Roman"/>
        </w:rPr>
        <w:t>any gamified domain</w:t>
      </w:r>
      <w:r w:rsidR="00720D8B">
        <w:rPr>
          <w:rFonts w:ascii="Times New Roman" w:hAnsi="Times New Roman" w:cs="Times New Roman"/>
        </w:rPr>
        <w:t>, which</w:t>
      </w:r>
      <w:r w:rsidR="00CE1BBA">
        <w:rPr>
          <w:rFonts w:ascii="Times New Roman" w:hAnsi="Times New Roman" w:cs="Times New Roman"/>
        </w:rPr>
        <w:t xml:space="preserve"> </w:t>
      </w:r>
      <w:r w:rsidR="00E62A12" w:rsidRPr="002519CF">
        <w:rPr>
          <w:rFonts w:ascii="Times New Roman" w:hAnsi="Times New Roman" w:cs="Times New Roman"/>
        </w:rPr>
        <w:t>indicates</w:t>
      </w:r>
      <w:r w:rsidR="00B46451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>how a p</w:t>
      </w:r>
      <w:r>
        <w:rPr>
          <w:rFonts w:ascii="Times New Roman" w:hAnsi="Times New Roman" w:cs="Times New Roman"/>
        </w:rPr>
        <w:t>erson feels when interacting</w:t>
      </w:r>
      <w:r w:rsidR="00B46451" w:rsidRPr="002519CF">
        <w:rPr>
          <w:rFonts w:ascii="Times New Roman" w:hAnsi="Times New Roman" w:cs="Times New Roman"/>
        </w:rPr>
        <w:t xml:space="preserve"> with </w:t>
      </w:r>
      <w:r w:rsidR="00656F04">
        <w:rPr>
          <w:rFonts w:ascii="Times New Roman" w:hAnsi="Times New Roman" w:cs="Times New Roman"/>
        </w:rPr>
        <w:t>the</w:t>
      </w:r>
      <w:r w:rsidR="00656F04" w:rsidRPr="002519CF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>system</w:t>
      </w:r>
      <w:r w:rsidR="00720D8B">
        <w:rPr>
          <w:rFonts w:ascii="Times New Roman" w:hAnsi="Times New Roman" w:cs="Times New Roman"/>
        </w:rPr>
        <w:t xml:space="preserve"> and i</w:t>
      </w:r>
      <w:r w:rsidR="00F94907" w:rsidRPr="00F94907">
        <w:rPr>
          <w:rFonts w:ascii="Times New Roman" w:hAnsi="Times New Roman" w:cs="Times New Roman"/>
        </w:rPr>
        <w:t xml:space="preserve">t </w:t>
      </w:r>
      <w:r w:rsidR="0061382C">
        <w:rPr>
          <w:rFonts w:ascii="Times New Roman" w:hAnsi="Times New Roman" w:cs="Times New Roman"/>
        </w:rPr>
        <w:t>pro</w:t>
      </w:r>
      <w:r w:rsidR="007152C4">
        <w:rPr>
          <w:rFonts w:ascii="Times New Roman" w:hAnsi="Times New Roman" w:cs="Times New Roman"/>
        </w:rPr>
        <w:t>duces</w:t>
      </w:r>
      <w:r w:rsidR="0061382C">
        <w:rPr>
          <w:rFonts w:ascii="Times New Roman" w:hAnsi="Times New Roman" w:cs="Times New Roman"/>
        </w:rPr>
        <w:t xml:space="preserve"> </w:t>
      </w:r>
      <w:r w:rsidR="00F94907" w:rsidRPr="00F94907">
        <w:rPr>
          <w:rFonts w:ascii="Times New Roman" w:hAnsi="Times New Roman" w:cs="Times New Roman"/>
        </w:rPr>
        <w:t>some definite consequences.</w:t>
      </w:r>
      <w:r w:rsidR="00A74AFF">
        <w:rPr>
          <w:rFonts w:ascii="Times New Roman" w:hAnsi="Times New Roman" w:cs="Times New Roman"/>
        </w:rPr>
        <w:t xml:space="preserve"> </w:t>
      </w:r>
      <w:r w:rsidR="00AD15BB">
        <w:rPr>
          <w:rFonts w:ascii="Times New Roman" w:hAnsi="Times New Roman" w:cs="Times New Roman"/>
        </w:rPr>
        <w:t>In e-commerce</w:t>
      </w:r>
      <w:r w:rsidR="00B46451" w:rsidRPr="002519CF">
        <w:rPr>
          <w:rFonts w:ascii="Times New Roman" w:hAnsi="Times New Roman" w:cs="Times New Roman"/>
        </w:rPr>
        <w:t>,</w:t>
      </w:r>
      <w:r w:rsidR="00B46451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>gamification is increasingly applied as a design strategy while improving various</w:t>
      </w:r>
      <w:r w:rsidR="00B46451">
        <w:rPr>
          <w:rFonts w:ascii="Times New Roman" w:hAnsi="Times New Roman" w:cs="Times New Roman"/>
        </w:rPr>
        <w:t xml:space="preserve"> </w:t>
      </w:r>
      <w:r w:rsidR="00BA6C4A" w:rsidRPr="002519CF">
        <w:rPr>
          <w:rFonts w:ascii="Times New Roman" w:hAnsi="Times New Roman" w:cs="Times New Roman"/>
        </w:rPr>
        <w:t>behavio</w:t>
      </w:r>
      <w:r w:rsidR="00BA6C4A">
        <w:rPr>
          <w:rFonts w:ascii="Times New Roman" w:hAnsi="Times New Roman" w:cs="Times New Roman"/>
        </w:rPr>
        <w:t>r</w:t>
      </w:r>
      <w:r w:rsidR="00BA6C4A" w:rsidRPr="002519CF">
        <w:rPr>
          <w:rFonts w:ascii="Times New Roman" w:hAnsi="Times New Roman" w:cs="Times New Roman"/>
        </w:rPr>
        <w:t>al</w:t>
      </w:r>
      <w:r w:rsidR="00B46451" w:rsidRPr="002519CF">
        <w:rPr>
          <w:rFonts w:ascii="Times New Roman" w:hAnsi="Times New Roman" w:cs="Times New Roman"/>
        </w:rPr>
        <w:t xml:space="preserve"> outcomes. This study </w:t>
      </w:r>
      <w:r w:rsidR="001761FD">
        <w:rPr>
          <w:rFonts w:ascii="Times New Roman" w:hAnsi="Times New Roman" w:cs="Times New Roman"/>
        </w:rPr>
        <w:t>explores</w:t>
      </w:r>
      <w:r w:rsidR="00B46451" w:rsidRPr="002519CF">
        <w:rPr>
          <w:rFonts w:ascii="Times New Roman" w:hAnsi="Times New Roman" w:cs="Times New Roman"/>
        </w:rPr>
        <w:t xml:space="preserve"> the consequences</w:t>
      </w:r>
      <w:r w:rsidR="00B46451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>of u</w:t>
      </w:r>
      <w:r w:rsidR="001761FD">
        <w:rPr>
          <w:rFonts w:ascii="Times New Roman" w:hAnsi="Times New Roman" w:cs="Times New Roman"/>
        </w:rPr>
        <w:t>ser experience and its</w:t>
      </w:r>
      <w:r w:rsidR="00B46451" w:rsidRPr="002519CF">
        <w:rPr>
          <w:rFonts w:ascii="Times New Roman" w:hAnsi="Times New Roman" w:cs="Times New Roman"/>
        </w:rPr>
        <w:t xml:space="preserve"> role in a gamified e-commerce platform. Hence,</w:t>
      </w:r>
      <w:r w:rsidR="00B46451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>a</w:t>
      </w:r>
      <w:r w:rsidR="00AD15BB">
        <w:rPr>
          <w:rFonts w:ascii="Times New Roman" w:hAnsi="Times New Roman" w:cs="Times New Roman"/>
        </w:rPr>
        <w:t xml:space="preserve"> conceptual</w:t>
      </w:r>
      <w:r w:rsidR="00B46451" w:rsidRPr="002519CF">
        <w:rPr>
          <w:rFonts w:ascii="Times New Roman" w:hAnsi="Times New Roman" w:cs="Times New Roman"/>
        </w:rPr>
        <w:t xml:space="preserve"> </w:t>
      </w:r>
      <w:r w:rsidR="00AD15BB" w:rsidRPr="002519CF">
        <w:rPr>
          <w:rFonts w:ascii="Times New Roman" w:hAnsi="Times New Roman" w:cs="Times New Roman"/>
        </w:rPr>
        <w:t>model</w:t>
      </w:r>
      <w:r w:rsidR="00AD15BB">
        <w:rPr>
          <w:rFonts w:ascii="Times New Roman" w:hAnsi="Times New Roman" w:cs="Times New Roman"/>
        </w:rPr>
        <w:t xml:space="preserve"> </w:t>
      </w:r>
      <w:r w:rsidR="00AD15BB" w:rsidRPr="002519CF">
        <w:rPr>
          <w:rFonts w:ascii="Times New Roman" w:hAnsi="Times New Roman" w:cs="Times New Roman"/>
        </w:rPr>
        <w:t>of</w:t>
      </w:r>
      <w:r w:rsidR="00B46451" w:rsidRPr="002519CF">
        <w:rPr>
          <w:rFonts w:ascii="Times New Roman" w:hAnsi="Times New Roman" w:cs="Times New Roman"/>
        </w:rPr>
        <w:t xml:space="preserve"> user experience in a gamified e-commerce platform </w:t>
      </w:r>
      <w:r w:rsidR="00124E1F">
        <w:rPr>
          <w:rFonts w:ascii="Times New Roman" w:hAnsi="Times New Roman" w:cs="Times New Roman"/>
        </w:rPr>
        <w:t>is</w:t>
      </w:r>
      <w:r w:rsidR="00B46451" w:rsidRPr="002519CF">
        <w:rPr>
          <w:rFonts w:ascii="Times New Roman" w:hAnsi="Times New Roman" w:cs="Times New Roman"/>
        </w:rPr>
        <w:t xml:space="preserve"> </w:t>
      </w:r>
      <w:r w:rsidR="00AD15BB">
        <w:rPr>
          <w:rFonts w:ascii="Times New Roman" w:hAnsi="Times New Roman" w:cs="Times New Roman"/>
        </w:rPr>
        <w:t>proposed</w:t>
      </w:r>
      <w:r w:rsidR="00B46451" w:rsidRPr="002519CF">
        <w:rPr>
          <w:rFonts w:ascii="Times New Roman" w:hAnsi="Times New Roman" w:cs="Times New Roman"/>
        </w:rPr>
        <w:t>.</w:t>
      </w:r>
      <w:r w:rsidR="00B46451">
        <w:rPr>
          <w:rFonts w:ascii="Times New Roman" w:hAnsi="Times New Roman" w:cs="Times New Roman"/>
        </w:rPr>
        <w:t xml:space="preserve"> </w:t>
      </w:r>
      <w:r w:rsidR="00583A70">
        <w:rPr>
          <w:rFonts w:ascii="Times New Roman" w:hAnsi="Times New Roman" w:cs="Times New Roman"/>
        </w:rPr>
        <w:t>The</w:t>
      </w:r>
      <w:r w:rsidR="00B46451" w:rsidRPr="002519CF">
        <w:rPr>
          <w:rFonts w:ascii="Times New Roman" w:hAnsi="Times New Roman" w:cs="Times New Roman"/>
        </w:rPr>
        <w:t xml:space="preserve"> </w:t>
      </w:r>
      <w:r w:rsidR="00795310">
        <w:rPr>
          <w:rFonts w:ascii="Times New Roman" w:hAnsi="Times New Roman" w:cs="Times New Roman"/>
        </w:rPr>
        <w:t>Model</w:t>
      </w:r>
      <w:r w:rsidR="00B46451" w:rsidRPr="002519CF">
        <w:rPr>
          <w:rFonts w:ascii="Times New Roman" w:hAnsi="Times New Roman" w:cs="Times New Roman"/>
        </w:rPr>
        <w:t xml:space="preserve"> aims at finding the effects of gamification on user experience and</w:t>
      </w:r>
      <w:r w:rsidR="00B46451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 xml:space="preserve">the consequences </w:t>
      </w:r>
      <w:r w:rsidR="003A22AB">
        <w:rPr>
          <w:rFonts w:ascii="Times New Roman" w:hAnsi="Times New Roman" w:cs="Times New Roman"/>
        </w:rPr>
        <w:t xml:space="preserve">that </w:t>
      </w:r>
      <w:r w:rsidR="00B46451" w:rsidRPr="002519CF">
        <w:rPr>
          <w:rFonts w:ascii="Times New Roman" w:hAnsi="Times New Roman" w:cs="Times New Roman"/>
        </w:rPr>
        <w:t>arise. It was stati</w:t>
      </w:r>
      <w:r w:rsidR="00A658CB">
        <w:rPr>
          <w:rFonts w:ascii="Times New Roman" w:hAnsi="Times New Roman" w:cs="Times New Roman"/>
        </w:rPr>
        <w:t>sti</w:t>
      </w:r>
      <w:r w:rsidR="00B46451" w:rsidRPr="002519CF">
        <w:rPr>
          <w:rFonts w:ascii="Times New Roman" w:hAnsi="Times New Roman" w:cs="Times New Roman"/>
        </w:rPr>
        <w:t>cally tested and validated through a quantitative</w:t>
      </w:r>
      <w:r w:rsidR="00B46451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>researc</w:t>
      </w:r>
      <w:r w:rsidR="004B78CC">
        <w:rPr>
          <w:rFonts w:ascii="Times New Roman" w:hAnsi="Times New Roman" w:cs="Times New Roman"/>
        </w:rPr>
        <w:t xml:space="preserve">h </w:t>
      </w:r>
      <w:r w:rsidR="007B0F34">
        <w:rPr>
          <w:rFonts w:ascii="Times New Roman" w:hAnsi="Times New Roman" w:cs="Times New Roman"/>
        </w:rPr>
        <w:t>approach</w:t>
      </w:r>
      <w:r w:rsidR="00BA6C4A">
        <w:rPr>
          <w:rFonts w:ascii="Times New Roman" w:hAnsi="Times New Roman" w:cs="Times New Roman"/>
        </w:rPr>
        <w:t xml:space="preserve">. An online survey </w:t>
      </w:r>
      <w:r w:rsidR="00B46451" w:rsidRPr="002519CF">
        <w:rPr>
          <w:rFonts w:ascii="Times New Roman" w:hAnsi="Times New Roman" w:cs="Times New Roman"/>
        </w:rPr>
        <w:t>questionnaire acted as the main instrument</w:t>
      </w:r>
      <w:r w:rsidR="00B46451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>for data collection</w:t>
      </w:r>
      <w:r w:rsidR="00656F04">
        <w:rPr>
          <w:rFonts w:ascii="Times New Roman" w:hAnsi="Times New Roman" w:cs="Times New Roman"/>
        </w:rPr>
        <w:t xml:space="preserve"> and s</w:t>
      </w:r>
      <w:r w:rsidR="00B46451" w:rsidRPr="002519CF">
        <w:rPr>
          <w:rFonts w:ascii="Times New Roman" w:hAnsi="Times New Roman" w:cs="Times New Roman"/>
        </w:rPr>
        <w:t>ubsequently</w:t>
      </w:r>
      <w:r w:rsidR="00A57340">
        <w:rPr>
          <w:rFonts w:ascii="Times New Roman" w:hAnsi="Times New Roman" w:cs="Times New Roman"/>
        </w:rPr>
        <w:t>,</w:t>
      </w:r>
      <w:r w:rsidR="00656F04">
        <w:rPr>
          <w:rFonts w:ascii="Times New Roman" w:hAnsi="Times New Roman" w:cs="Times New Roman"/>
        </w:rPr>
        <w:t xml:space="preserve"> </w:t>
      </w:r>
      <w:r w:rsidR="00594348">
        <w:rPr>
          <w:rFonts w:ascii="Times New Roman" w:hAnsi="Times New Roman" w:cs="Times New Roman"/>
        </w:rPr>
        <w:t xml:space="preserve">the </w:t>
      </w:r>
      <w:r w:rsidR="00B46451" w:rsidRPr="002519CF">
        <w:rPr>
          <w:rFonts w:ascii="Times New Roman" w:hAnsi="Times New Roman" w:cs="Times New Roman"/>
        </w:rPr>
        <w:t>PLS</w:t>
      </w:r>
      <w:r w:rsidR="001F72F5">
        <w:rPr>
          <w:rFonts w:ascii="Times New Roman" w:hAnsi="Times New Roman" w:cs="Times New Roman"/>
        </w:rPr>
        <w:t>-</w:t>
      </w:r>
      <w:r w:rsidR="009A1FFD">
        <w:rPr>
          <w:rFonts w:ascii="Times New Roman" w:hAnsi="Times New Roman" w:cs="Times New Roman"/>
        </w:rPr>
        <w:t xml:space="preserve">SEM </w:t>
      </w:r>
      <w:r w:rsidR="00B76E77">
        <w:rPr>
          <w:rFonts w:ascii="Times New Roman" w:hAnsi="Times New Roman" w:cs="Times New Roman"/>
        </w:rPr>
        <w:t>me</w:t>
      </w:r>
      <w:r w:rsidR="00DF3480">
        <w:rPr>
          <w:rFonts w:ascii="Times New Roman" w:hAnsi="Times New Roman" w:cs="Times New Roman"/>
        </w:rPr>
        <w:t>thod</w:t>
      </w:r>
      <w:r w:rsidR="008B7E5F">
        <w:rPr>
          <w:rFonts w:ascii="Times New Roman" w:hAnsi="Times New Roman" w:cs="Times New Roman"/>
        </w:rPr>
        <w:t xml:space="preserve"> was utilized</w:t>
      </w:r>
      <w:r w:rsidR="00DF3480">
        <w:rPr>
          <w:rFonts w:ascii="Times New Roman" w:hAnsi="Times New Roman" w:cs="Times New Roman"/>
        </w:rPr>
        <w:t xml:space="preserve"> </w:t>
      </w:r>
      <w:r w:rsidR="00656F04">
        <w:rPr>
          <w:rFonts w:ascii="Times New Roman" w:hAnsi="Times New Roman" w:cs="Times New Roman"/>
        </w:rPr>
        <w:t>for analyses</w:t>
      </w:r>
      <w:r w:rsidR="001761FD">
        <w:rPr>
          <w:rFonts w:ascii="Times New Roman" w:hAnsi="Times New Roman" w:cs="Times New Roman"/>
        </w:rPr>
        <w:t>. The results indicate</w:t>
      </w:r>
      <w:r w:rsidR="006E1F7C">
        <w:rPr>
          <w:rFonts w:ascii="Times New Roman" w:hAnsi="Times New Roman" w:cs="Times New Roman"/>
        </w:rPr>
        <w:t>d</w:t>
      </w:r>
      <w:r w:rsidR="00B46451" w:rsidRPr="002519CF">
        <w:rPr>
          <w:rFonts w:ascii="Times New Roman" w:hAnsi="Times New Roman" w:cs="Times New Roman"/>
        </w:rPr>
        <w:t xml:space="preserve"> that</w:t>
      </w:r>
      <w:r w:rsidR="001761FD">
        <w:rPr>
          <w:rFonts w:ascii="Times New Roman" w:hAnsi="Times New Roman" w:cs="Times New Roman"/>
        </w:rPr>
        <w:t xml:space="preserve"> in e-commerce,</w:t>
      </w:r>
      <w:r w:rsidR="00B46451" w:rsidRPr="002519CF">
        <w:rPr>
          <w:rFonts w:ascii="Times New Roman" w:hAnsi="Times New Roman" w:cs="Times New Roman"/>
        </w:rPr>
        <w:t xml:space="preserve"> gamification</w:t>
      </w:r>
      <w:r w:rsidR="001761FD">
        <w:rPr>
          <w:rFonts w:ascii="Times New Roman" w:hAnsi="Times New Roman" w:cs="Times New Roman"/>
        </w:rPr>
        <w:t xml:space="preserve"> affects user experience positively.</w:t>
      </w:r>
      <w:r w:rsidR="00B46451" w:rsidRPr="002519CF">
        <w:rPr>
          <w:rFonts w:ascii="Times New Roman" w:hAnsi="Times New Roman" w:cs="Times New Roman"/>
        </w:rPr>
        <w:t xml:space="preserve"> This gamified user experience</w:t>
      </w:r>
      <w:r w:rsidR="00B46451">
        <w:rPr>
          <w:rFonts w:ascii="Times New Roman" w:hAnsi="Times New Roman" w:cs="Times New Roman"/>
        </w:rPr>
        <w:t xml:space="preserve"> </w:t>
      </w:r>
      <w:r w:rsidR="006E1F7C">
        <w:rPr>
          <w:rFonts w:ascii="Times New Roman" w:hAnsi="Times New Roman" w:cs="Times New Roman"/>
        </w:rPr>
        <w:t>creates</w:t>
      </w:r>
      <w:r w:rsidR="00B46451" w:rsidRPr="002519CF">
        <w:rPr>
          <w:rFonts w:ascii="Times New Roman" w:hAnsi="Times New Roman" w:cs="Times New Roman"/>
        </w:rPr>
        <w:t xml:space="preserve"> satisfied </w:t>
      </w:r>
      <w:r w:rsidR="006E1F7C" w:rsidRPr="002519CF">
        <w:rPr>
          <w:rFonts w:ascii="Times New Roman" w:hAnsi="Times New Roman" w:cs="Times New Roman"/>
        </w:rPr>
        <w:t xml:space="preserve">users </w:t>
      </w:r>
      <w:r w:rsidR="00B46451" w:rsidRPr="002519CF">
        <w:rPr>
          <w:rFonts w:ascii="Times New Roman" w:hAnsi="Times New Roman" w:cs="Times New Roman"/>
        </w:rPr>
        <w:t xml:space="preserve">and enhances their purchasing attitude. Users </w:t>
      </w:r>
      <w:r w:rsidR="006E1F7C">
        <w:rPr>
          <w:rFonts w:ascii="Times New Roman" w:hAnsi="Times New Roman" w:cs="Times New Roman"/>
        </w:rPr>
        <w:t>thus</w:t>
      </w:r>
      <w:r w:rsidR="00B46451" w:rsidRPr="002519CF">
        <w:rPr>
          <w:rFonts w:ascii="Times New Roman" w:hAnsi="Times New Roman" w:cs="Times New Roman"/>
        </w:rPr>
        <w:t xml:space="preserve"> develop</w:t>
      </w:r>
      <w:r w:rsidR="006E1F7C">
        <w:rPr>
          <w:rFonts w:ascii="Times New Roman" w:hAnsi="Times New Roman" w:cs="Times New Roman"/>
        </w:rPr>
        <w:t>ed</w:t>
      </w:r>
      <w:r w:rsidR="00B46451" w:rsidRPr="002519CF">
        <w:rPr>
          <w:rFonts w:ascii="Times New Roman" w:hAnsi="Times New Roman" w:cs="Times New Roman"/>
        </w:rPr>
        <w:t xml:space="preserve"> </w:t>
      </w:r>
      <w:r w:rsidR="003A22AB">
        <w:rPr>
          <w:rFonts w:ascii="Times New Roman" w:hAnsi="Times New Roman" w:cs="Times New Roman"/>
        </w:rPr>
        <w:t xml:space="preserve">a </w:t>
      </w:r>
      <w:r w:rsidR="00B46451" w:rsidRPr="002519CF">
        <w:rPr>
          <w:rFonts w:ascii="Times New Roman" w:hAnsi="Times New Roman" w:cs="Times New Roman"/>
        </w:rPr>
        <w:t>love</w:t>
      </w:r>
      <w:r w:rsidR="00B46451">
        <w:rPr>
          <w:rFonts w:ascii="Times New Roman" w:hAnsi="Times New Roman" w:cs="Times New Roman"/>
        </w:rPr>
        <w:t xml:space="preserve"> </w:t>
      </w:r>
      <w:r w:rsidR="003A22AB">
        <w:rPr>
          <w:rFonts w:ascii="Times New Roman" w:hAnsi="Times New Roman" w:cs="Times New Roman"/>
        </w:rPr>
        <w:t>for</w:t>
      </w:r>
      <w:r w:rsidR="00B46451" w:rsidRPr="002519CF">
        <w:rPr>
          <w:rFonts w:ascii="Times New Roman" w:hAnsi="Times New Roman" w:cs="Times New Roman"/>
        </w:rPr>
        <w:t xml:space="preserve"> a particular brand and become loyal customer</w:t>
      </w:r>
      <w:r w:rsidR="00B778B0">
        <w:rPr>
          <w:rFonts w:ascii="Times New Roman" w:hAnsi="Times New Roman" w:cs="Times New Roman"/>
        </w:rPr>
        <w:t>s</w:t>
      </w:r>
      <w:r w:rsidR="00B46451" w:rsidRPr="002519CF">
        <w:rPr>
          <w:rFonts w:ascii="Times New Roman" w:hAnsi="Times New Roman" w:cs="Times New Roman"/>
        </w:rPr>
        <w:t xml:space="preserve"> </w:t>
      </w:r>
      <w:r w:rsidR="00B778B0">
        <w:rPr>
          <w:rFonts w:ascii="Times New Roman" w:hAnsi="Times New Roman" w:cs="Times New Roman"/>
        </w:rPr>
        <w:t>of</w:t>
      </w:r>
      <w:r w:rsidR="00B46451" w:rsidRPr="002519CF">
        <w:rPr>
          <w:rFonts w:ascii="Times New Roman" w:hAnsi="Times New Roman" w:cs="Times New Roman"/>
        </w:rPr>
        <w:t xml:space="preserve"> the products. They will also</w:t>
      </w:r>
      <w:r w:rsidR="00B46451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>contribute to business growth by spreading positive word of mouth. Finally, the</w:t>
      </w:r>
      <w:r w:rsidR="00B46451">
        <w:rPr>
          <w:rFonts w:ascii="Times New Roman" w:hAnsi="Times New Roman" w:cs="Times New Roman"/>
        </w:rPr>
        <w:t xml:space="preserve"> </w:t>
      </w:r>
      <w:r w:rsidR="00B46451" w:rsidRPr="002519CF">
        <w:rPr>
          <w:rFonts w:ascii="Times New Roman" w:hAnsi="Times New Roman" w:cs="Times New Roman"/>
        </w:rPr>
        <w:t>intention of users to engage with a platform is also improved.</w:t>
      </w:r>
    </w:p>
    <w:p w14:paraId="0052C9D0" w14:textId="7ED4E5C9" w:rsidR="00B46451" w:rsidRPr="00920FE0" w:rsidRDefault="00B46451" w:rsidP="00EE6253">
      <w:pPr>
        <w:pStyle w:val="Web"/>
        <w:pBdr>
          <w:bottom w:val="single" w:sz="6" w:space="1" w:color="auto"/>
        </w:pBdr>
        <w:snapToGrid w:val="0"/>
        <w:spacing w:before="0" w:beforeAutospacing="0" w:afterLines="50" w:after="180" w:afterAutospacing="0" w:line="276" w:lineRule="auto"/>
        <w:jc w:val="both"/>
        <w:textAlignment w:val="top"/>
        <w:rPr>
          <w:rFonts w:ascii="Times New Roman" w:eastAsia="新細明體" w:hAnsi="Times New Roman" w:cs="Times New Roman"/>
          <w:szCs w:val="20"/>
        </w:rPr>
      </w:pPr>
      <w:r w:rsidRPr="00025824">
        <w:rPr>
          <w:rFonts w:ascii="Times New Roman" w:hAnsi="Times New Roman" w:cs="Times New Roman" w:hint="eastAsia"/>
          <w:b/>
          <w:szCs w:val="20"/>
        </w:rPr>
        <w:t>Keyword</w:t>
      </w:r>
      <w:r>
        <w:rPr>
          <w:rFonts w:ascii="Times New Roman" w:hAnsi="Times New Roman" w:cs="Times New Roman" w:hint="eastAsia"/>
          <w:b/>
          <w:szCs w:val="20"/>
        </w:rPr>
        <w:t>s</w:t>
      </w:r>
      <w:r w:rsidRPr="00025824">
        <w:rPr>
          <w:rFonts w:ascii="Times New Roman" w:hAnsi="Times New Roman" w:cs="Times New Roman" w:hint="eastAsia"/>
          <w:b/>
          <w:szCs w:val="20"/>
        </w:rPr>
        <w:t>: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Gamification, E-Commerce, User Experience</w:t>
      </w:r>
      <w:r w:rsidR="006C2BA4">
        <w:rPr>
          <w:rFonts w:ascii="Times New Roman" w:hAnsi="Times New Roman" w:cs="Times New Roman"/>
          <w:szCs w:val="20"/>
        </w:rPr>
        <w:t>, Consequences</w:t>
      </w:r>
    </w:p>
    <w:p w14:paraId="0314F161" w14:textId="4591B200" w:rsidR="001D022A" w:rsidRPr="003A77D2" w:rsidRDefault="007E46E7" w:rsidP="007E46E7">
      <w:pPr>
        <w:pStyle w:val="Web"/>
        <w:snapToGrid w:val="0"/>
        <w:spacing w:beforeLines="100" w:before="360" w:beforeAutospacing="0" w:afterLines="100" w:after="360" w:afterAutospacing="0" w:line="276" w:lineRule="auto"/>
        <w:jc w:val="center"/>
        <w:textAlignment w:val="top"/>
        <w:rPr>
          <w:rFonts w:ascii="Arial" w:eastAsia="新細明體" w:hAnsi="Arial" w:cs="Arial"/>
          <w:b/>
          <w:bCs/>
          <w:sz w:val="28"/>
          <w:szCs w:val="28"/>
        </w:rPr>
      </w:pPr>
      <w:r>
        <w:rPr>
          <w:rFonts w:ascii="Arial" w:eastAsia="新細明體" w:hAnsi="Arial" w:cs="Arial" w:hint="eastAsia"/>
          <w:b/>
          <w:bCs/>
          <w:sz w:val="28"/>
          <w:szCs w:val="28"/>
        </w:rPr>
        <w:t xml:space="preserve">1. </w:t>
      </w:r>
      <w:r w:rsidR="00B46451" w:rsidRPr="000F55F7">
        <w:rPr>
          <w:rFonts w:ascii="Arial" w:eastAsia="新細明體" w:hAnsi="Arial" w:cs="Arial"/>
          <w:b/>
          <w:bCs/>
          <w:sz w:val="28"/>
          <w:szCs w:val="28"/>
        </w:rPr>
        <w:t>INTRODUCTION</w:t>
      </w:r>
    </w:p>
    <w:p w14:paraId="557CCE49" w14:textId="7EFDAF11" w:rsidR="00B46451" w:rsidRDefault="00B46451" w:rsidP="00EE6253">
      <w:pPr>
        <w:pStyle w:val="Web"/>
        <w:snapToGrid w:val="0"/>
        <w:spacing w:after="1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 w:rsidRPr="00AA3977">
        <w:rPr>
          <w:rFonts w:ascii="Times New Roman" w:hAnsi="Times New Roman" w:cs="Times New Roman"/>
          <w:szCs w:val="20"/>
        </w:rPr>
        <w:t>E</w:t>
      </w:r>
      <w:r>
        <w:rPr>
          <w:rFonts w:ascii="Times New Roman" w:hAnsi="Times New Roman" w:cs="Times New Roman"/>
          <w:szCs w:val="20"/>
        </w:rPr>
        <w:t>-</w:t>
      </w:r>
      <w:r w:rsidRPr="00AA3977">
        <w:rPr>
          <w:rFonts w:ascii="Times New Roman" w:hAnsi="Times New Roman" w:cs="Times New Roman"/>
          <w:szCs w:val="20"/>
        </w:rPr>
        <w:t>commerce is defined as</w:t>
      </w:r>
      <w:r w:rsidR="003A22AB">
        <w:rPr>
          <w:rFonts w:ascii="Times New Roman" w:hAnsi="Times New Roman" w:cs="Times New Roman"/>
          <w:szCs w:val="20"/>
        </w:rPr>
        <w:t xml:space="preserve"> </w:t>
      </w:r>
      <w:r w:rsidRPr="00AA3977">
        <w:rPr>
          <w:rFonts w:ascii="Times New Roman" w:hAnsi="Times New Roman" w:cs="Times New Roman"/>
          <w:szCs w:val="20"/>
        </w:rPr>
        <w:t>sharing business information, keep</w:t>
      </w:r>
      <w:r>
        <w:rPr>
          <w:rFonts w:ascii="Times New Roman" w:hAnsi="Times New Roman" w:cs="Times New Roman"/>
          <w:szCs w:val="20"/>
        </w:rPr>
        <w:t>ing business relationships</w:t>
      </w:r>
      <w:r w:rsidR="003A22AB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and c</w:t>
      </w:r>
      <w:r w:rsidRPr="00AA3977">
        <w:rPr>
          <w:rFonts w:ascii="Times New Roman" w:hAnsi="Times New Roman" w:cs="Times New Roman"/>
          <w:szCs w:val="20"/>
        </w:rPr>
        <w:t>o</w:t>
      </w:r>
      <w:r w:rsidR="008E410E">
        <w:rPr>
          <w:rFonts w:ascii="Times New Roman" w:hAnsi="Times New Roman" w:cs="Times New Roman"/>
          <w:szCs w:val="20"/>
        </w:rPr>
        <w:t>nducting business transactions v</w:t>
      </w:r>
      <w:r w:rsidRPr="00AA3977">
        <w:rPr>
          <w:rFonts w:ascii="Times New Roman" w:hAnsi="Times New Roman" w:cs="Times New Roman"/>
          <w:szCs w:val="20"/>
        </w:rPr>
        <w:t>ia the internet</w:t>
      </w:r>
      <w:r w:rsidR="00C25792">
        <w:rPr>
          <w:rFonts w:ascii="Times New Roman" w:hAnsi="Times New Roman" w:cs="Times New Roman"/>
          <w:szCs w:val="20"/>
        </w:rPr>
        <w:t xml:space="preserve"> </w:t>
      </w:r>
      <w:r w:rsidR="00121BD4">
        <w:rPr>
          <w:rFonts w:ascii="Times New Roman" w:hAnsi="Times New Roman" w:cs="Times New Roman"/>
          <w:szCs w:val="20"/>
        </w:rPr>
        <w:fldChar w:fldCharType="begin"/>
      </w:r>
      <w:r w:rsidR="003312AA">
        <w:rPr>
          <w:rFonts w:ascii="Times New Roman" w:hAnsi="Times New Roman" w:cs="Times New Roman"/>
          <w:szCs w:val="20"/>
        </w:rPr>
        <w:instrText xml:space="preserve"> ADDIN EN.CITE &lt;EndNote&gt;&lt;Cite&gt;&lt;Author&gt;Vladimir&lt;/Author&gt;&lt;Year&gt;1996&lt;/Year&gt;&lt;RecNum&gt;2&lt;/RecNum&gt;&lt;DisplayText&gt;[1]&lt;/DisplayText&gt;&lt;record&gt;&lt;rec-number&gt;2&lt;/rec-number&gt;&lt;foreign-keys&gt;&lt;key app="EN" db-id="w09wfep5yx5sdbedr5upaftswsv2t0zv5zwe" timestamp="1622206425"&gt;2&lt;/key&gt;&lt;/foreign-keys&gt;&lt;ref-type name="Journal Article"&gt;17&lt;/ref-type&gt;&lt;contributors&gt;&lt;authors&gt;&lt;author&gt;Vladimir, Zwass&lt;/author&gt;&lt;/authors&gt;&lt;/contributors&gt;&lt;titles&gt;&lt;title&gt;Electronic commerce: structures and issues&lt;/title&gt;&lt;secondary-title&gt;International journal of electronic commerce&lt;/secondary-title&gt;&lt;/titles&gt;&lt;periodical&gt;&lt;full-title&gt;International journal of electronic commerce&lt;/full-title&gt;&lt;/periodical&gt;&lt;pages&gt;3-23&lt;/pages&gt;&lt;volume&gt;1&lt;/volume&gt;&lt;number&gt;1&lt;/number&gt;&lt;dates&gt;&lt;year&gt;1996&lt;/year&gt;&lt;/dates&gt;&lt;isbn&gt;1086-4415&lt;/isbn&gt;&lt;urls&gt;&lt;/urls&gt;&lt;/record&gt;&lt;/Cite&gt;&lt;/EndNote&gt;</w:instrText>
      </w:r>
      <w:r w:rsidR="00121BD4">
        <w:rPr>
          <w:rFonts w:ascii="Times New Roman" w:hAnsi="Times New Roman" w:cs="Times New Roman"/>
          <w:szCs w:val="20"/>
        </w:rPr>
        <w:fldChar w:fldCharType="separate"/>
      </w:r>
      <w:r w:rsidR="003312AA">
        <w:rPr>
          <w:rFonts w:ascii="Times New Roman" w:hAnsi="Times New Roman" w:cs="Times New Roman"/>
          <w:noProof/>
          <w:szCs w:val="20"/>
        </w:rPr>
        <w:t>[</w:t>
      </w:r>
      <w:hyperlink w:anchor="_ENREF_1" w:tooltip="Vladimir, 1996 #2" w:history="1">
        <w:r w:rsidR="00E307B4">
          <w:rPr>
            <w:rFonts w:ascii="Times New Roman" w:hAnsi="Times New Roman" w:cs="Times New Roman"/>
            <w:noProof/>
            <w:szCs w:val="20"/>
          </w:rPr>
          <w:t>1</w:t>
        </w:r>
      </w:hyperlink>
      <w:r w:rsidR="003312AA">
        <w:rPr>
          <w:rFonts w:ascii="Times New Roman" w:hAnsi="Times New Roman" w:cs="Times New Roman"/>
          <w:noProof/>
          <w:szCs w:val="20"/>
        </w:rPr>
        <w:t>]</w:t>
      </w:r>
      <w:r w:rsidR="00121BD4">
        <w:rPr>
          <w:rFonts w:ascii="Times New Roman" w:hAnsi="Times New Roman" w:cs="Times New Roman"/>
          <w:szCs w:val="20"/>
        </w:rPr>
        <w:fldChar w:fldCharType="end"/>
      </w:r>
      <w:r w:rsidR="00A336B8" w:rsidRPr="00DE75C5">
        <w:rPr>
          <w:rFonts w:ascii="Times New Roman" w:hAnsi="Times New Roman" w:cs="Times New Roman"/>
          <w:szCs w:val="20"/>
        </w:rPr>
        <w:t xml:space="preserve">. </w:t>
      </w:r>
      <w:r w:rsidR="004752E0" w:rsidRPr="00DE75C5">
        <w:rPr>
          <w:rFonts w:ascii="Times New Roman" w:hAnsi="Times New Roman" w:cs="Times New Roman"/>
          <w:szCs w:val="20"/>
        </w:rPr>
        <w:t>E-commerce has different types</w:t>
      </w:r>
      <w:r w:rsidR="00594348">
        <w:rPr>
          <w:rFonts w:ascii="Times New Roman" w:hAnsi="Times New Roman" w:cs="Times New Roman"/>
          <w:szCs w:val="20"/>
        </w:rPr>
        <w:t>,</w:t>
      </w:r>
      <w:r w:rsidR="004752E0" w:rsidRPr="00DE75C5">
        <w:rPr>
          <w:rFonts w:ascii="Times New Roman" w:hAnsi="Times New Roman" w:cs="Times New Roman"/>
          <w:szCs w:val="20"/>
        </w:rPr>
        <w:t xml:space="preserve"> among which B2C is </w:t>
      </w:r>
      <w:r w:rsidR="00A62723">
        <w:rPr>
          <w:rFonts w:ascii="Times New Roman" w:hAnsi="Times New Roman" w:cs="Times New Roman"/>
          <w:szCs w:val="20"/>
        </w:rPr>
        <w:t>mainly</w:t>
      </w:r>
      <w:r w:rsidR="004752E0" w:rsidRPr="00DE75C5">
        <w:rPr>
          <w:rFonts w:ascii="Times New Roman" w:hAnsi="Times New Roman" w:cs="Times New Roman"/>
          <w:szCs w:val="20"/>
        </w:rPr>
        <w:t xml:space="preserve"> referred</w:t>
      </w:r>
      <w:r w:rsidR="00872DE0" w:rsidRPr="00DE75C5">
        <w:rPr>
          <w:rFonts w:ascii="Times New Roman" w:hAnsi="Times New Roman" w:cs="Times New Roman"/>
          <w:szCs w:val="20"/>
        </w:rPr>
        <w:t xml:space="preserve"> to</w:t>
      </w:r>
      <w:r w:rsidR="004752E0" w:rsidRPr="00DE75C5">
        <w:rPr>
          <w:rFonts w:ascii="Times New Roman" w:hAnsi="Times New Roman" w:cs="Times New Roman"/>
          <w:szCs w:val="20"/>
        </w:rPr>
        <w:t xml:space="preserve"> as online shopping.</w:t>
      </w:r>
      <w:r w:rsidR="004752E0">
        <w:rPr>
          <w:rFonts w:ascii="Times New Roman" w:hAnsi="Times New Roman" w:cs="Times New Roman"/>
          <w:szCs w:val="20"/>
        </w:rPr>
        <w:t xml:space="preserve"> </w:t>
      </w:r>
      <w:r w:rsidRPr="00AA3977">
        <w:rPr>
          <w:rFonts w:ascii="Times New Roman" w:hAnsi="Times New Roman" w:cs="Times New Roman"/>
          <w:szCs w:val="20"/>
        </w:rPr>
        <w:t xml:space="preserve">The </w:t>
      </w:r>
      <w:r w:rsidR="00680C85">
        <w:rPr>
          <w:rFonts w:ascii="Times New Roman" w:hAnsi="Times New Roman" w:cs="Times New Roman"/>
          <w:szCs w:val="20"/>
        </w:rPr>
        <w:t>g</w:t>
      </w:r>
      <w:r w:rsidRPr="00AA3977">
        <w:rPr>
          <w:rFonts w:ascii="Times New Roman" w:hAnsi="Times New Roman" w:cs="Times New Roman"/>
          <w:szCs w:val="20"/>
        </w:rPr>
        <w:t xml:space="preserve">rowth of the </w:t>
      </w:r>
      <w:r w:rsidRPr="00AA3977">
        <w:rPr>
          <w:rFonts w:ascii="Times New Roman" w:hAnsi="Times New Roman" w:cs="Times New Roman"/>
          <w:szCs w:val="20"/>
        </w:rPr>
        <w:lastRenderedPageBreak/>
        <w:t>internet has impacte</w:t>
      </w:r>
      <w:r w:rsidR="000D6C4C">
        <w:rPr>
          <w:rFonts w:ascii="Times New Roman" w:hAnsi="Times New Roman" w:cs="Times New Roman"/>
          <w:szCs w:val="20"/>
        </w:rPr>
        <w:t xml:space="preserve">d the online shopping industry. </w:t>
      </w:r>
      <w:r w:rsidRPr="00AA3977">
        <w:rPr>
          <w:rFonts w:ascii="Times New Roman" w:hAnsi="Times New Roman" w:cs="Times New Roman"/>
          <w:szCs w:val="20"/>
        </w:rPr>
        <w:t xml:space="preserve">Online </w:t>
      </w:r>
      <w:r w:rsidR="001F72F5">
        <w:rPr>
          <w:rFonts w:ascii="Times New Roman" w:hAnsi="Times New Roman" w:cs="Times New Roman"/>
          <w:szCs w:val="20"/>
        </w:rPr>
        <w:t>s</w:t>
      </w:r>
      <w:r w:rsidRPr="00AA3977">
        <w:rPr>
          <w:rFonts w:ascii="Times New Roman" w:hAnsi="Times New Roman" w:cs="Times New Roman"/>
          <w:szCs w:val="20"/>
        </w:rPr>
        <w:t xml:space="preserve">hopping </w:t>
      </w:r>
      <w:r w:rsidR="00656F04">
        <w:rPr>
          <w:rFonts w:ascii="Times New Roman" w:hAnsi="Times New Roman" w:cs="Times New Roman"/>
          <w:szCs w:val="20"/>
        </w:rPr>
        <w:t>grew</w:t>
      </w:r>
      <w:r w:rsidR="00656F04" w:rsidRPr="00AA3977" w:rsidDel="00656F04">
        <w:rPr>
          <w:rFonts w:ascii="Times New Roman" w:hAnsi="Times New Roman" w:cs="Times New Roman"/>
          <w:szCs w:val="20"/>
        </w:rPr>
        <w:t xml:space="preserve"> </w:t>
      </w:r>
      <w:r w:rsidR="00656F04">
        <w:rPr>
          <w:rFonts w:ascii="Times New Roman" w:hAnsi="Times New Roman" w:cs="Times New Roman"/>
          <w:szCs w:val="20"/>
        </w:rPr>
        <w:t>significantly</w:t>
      </w:r>
      <w:r w:rsidRPr="00AA3977">
        <w:rPr>
          <w:rFonts w:ascii="Times New Roman" w:hAnsi="Times New Roman" w:cs="Times New Roman"/>
          <w:szCs w:val="20"/>
        </w:rPr>
        <w:t>, as now consumers prefer to buy online compared to offline</w:t>
      </w:r>
      <w:r w:rsidR="00D519E6">
        <w:rPr>
          <w:rFonts w:ascii="Times New Roman" w:hAnsi="Times New Roman" w:cs="Times New Roman"/>
          <w:szCs w:val="20"/>
        </w:rPr>
        <w:t xml:space="preserve"> </w:t>
      </w:r>
      <w:r w:rsidR="003312AA">
        <w:rPr>
          <w:rFonts w:ascii="Times New Roman" w:hAnsi="Times New Roman" w:cs="Times New Roman"/>
          <w:szCs w:val="20"/>
        </w:rPr>
        <w:fldChar w:fldCharType="begin"/>
      </w:r>
      <w:r w:rsidR="00F9150D">
        <w:rPr>
          <w:rFonts w:ascii="Times New Roman" w:hAnsi="Times New Roman" w:cs="Times New Roman"/>
          <w:szCs w:val="20"/>
        </w:rPr>
        <w:instrText xml:space="preserve"> ADDIN EN.CITE &lt;EndNote&gt;&lt;Cite&gt;&lt;Author&gt;Nisar&lt;/Author&gt;&lt;Year&gt;2017&lt;/Year&gt;&lt;RecNum&gt;3&lt;/RecNum&gt;&lt;DisplayText&gt;[2]&lt;/DisplayText&gt;&lt;record&gt;&lt;rec-number&gt;3&lt;/rec-number&gt;&lt;foreign-keys&gt;&lt;key app="EN" db-id="w09wfep5yx5sdbedr5upaftswsv2t0zv5zwe" timestamp="1622206646"&gt;3&lt;/key&gt;&lt;/foreign-keys&gt;&lt;ref-type name="Journal Article"&gt;17&lt;/ref-type&gt;&lt;contributors&gt;&lt;authors&gt;&lt;author&gt;Nisar, Tahir M&lt;/author&gt;&lt;author&gt;Prabhakar, Guru&lt;/author&gt;&lt;/authors&gt;&lt;/contributors&gt;&lt;titles&gt;&lt;title&gt;What factors determine e-satisfaction and consumer spending in e-commerce retailing?&lt;/title&gt;&lt;secondary-title&gt;Journal of retailing and consumer services&lt;/secondary-title&gt;&lt;/titles&gt;&lt;periodical&gt;&lt;full-title&gt;Journal of retailing and consumer services&lt;/full-title&gt;&lt;/periodical&gt;&lt;pages&gt;135-144&lt;/pages&gt;&lt;volume&gt;39&lt;/volume&gt;&lt;dates&gt;&lt;year&gt;2017&lt;/year&gt;&lt;/dates&gt;&lt;isbn&gt;0969-6989&lt;/isbn&gt;&lt;urls&gt;&lt;/urls&gt;&lt;/record&gt;&lt;/Cite&gt;&lt;/EndNote&gt;</w:instrText>
      </w:r>
      <w:r w:rsidR="003312AA">
        <w:rPr>
          <w:rFonts w:ascii="Times New Roman" w:hAnsi="Times New Roman" w:cs="Times New Roman"/>
          <w:szCs w:val="20"/>
        </w:rPr>
        <w:fldChar w:fldCharType="separate"/>
      </w:r>
      <w:r w:rsidR="00F9150D">
        <w:rPr>
          <w:rFonts w:ascii="Times New Roman" w:hAnsi="Times New Roman" w:cs="Times New Roman"/>
          <w:noProof/>
          <w:szCs w:val="20"/>
        </w:rPr>
        <w:t>[</w:t>
      </w:r>
      <w:hyperlink w:anchor="_ENREF_2" w:tooltip="Nisar, 2017 #3" w:history="1">
        <w:r w:rsidR="00E307B4">
          <w:rPr>
            <w:rFonts w:ascii="Times New Roman" w:hAnsi="Times New Roman" w:cs="Times New Roman"/>
            <w:noProof/>
            <w:szCs w:val="20"/>
          </w:rPr>
          <w:t>2</w:t>
        </w:r>
      </w:hyperlink>
      <w:r w:rsidR="00F9150D">
        <w:rPr>
          <w:rFonts w:ascii="Times New Roman" w:hAnsi="Times New Roman" w:cs="Times New Roman"/>
          <w:noProof/>
          <w:szCs w:val="20"/>
        </w:rPr>
        <w:t>]</w:t>
      </w:r>
      <w:r w:rsidR="003312AA">
        <w:rPr>
          <w:rFonts w:ascii="Times New Roman" w:hAnsi="Times New Roman" w:cs="Times New Roman"/>
          <w:szCs w:val="20"/>
        </w:rPr>
        <w:fldChar w:fldCharType="end"/>
      </w:r>
      <w:r w:rsidR="00B929CC">
        <w:rPr>
          <w:rFonts w:ascii="Times New Roman" w:hAnsi="Times New Roman" w:cs="Times New Roman"/>
          <w:szCs w:val="20"/>
        </w:rPr>
        <w:t xml:space="preserve">. </w:t>
      </w:r>
    </w:p>
    <w:p w14:paraId="3002A9A4" w14:textId="004B1E29" w:rsidR="00B46451" w:rsidRDefault="00656F04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Recently</w:t>
      </w:r>
      <w:r w:rsidR="00B46451" w:rsidRPr="00921059">
        <w:rPr>
          <w:rFonts w:ascii="Times New Roman" w:hAnsi="Times New Roman" w:cs="Times New Roman"/>
          <w:szCs w:val="20"/>
        </w:rPr>
        <w:t xml:space="preserve">, e-commerce platforms </w:t>
      </w:r>
      <w:r w:rsidR="006D7003">
        <w:rPr>
          <w:rFonts w:ascii="Times New Roman" w:hAnsi="Times New Roman" w:cs="Times New Roman"/>
          <w:szCs w:val="20"/>
        </w:rPr>
        <w:t>employ</w:t>
      </w:r>
      <w:r w:rsidR="00DC0026">
        <w:rPr>
          <w:rFonts w:ascii="Times New Roman" w:hAnsi="Times New Roman" w:cs="Times New Roman"/>
          <w:szCs w:val="20"/>
        </w:rPr>
        <w:t>ed</w:t>
      </w:r>
      <w:r w:rsidR="006D7003">
        <w:rPr>
          <w:rFonts w:ascii="Times New Roman" w:hAnsi="Times New Roman" w:cs="Times New Roman"/>
          <w:szCs w:val="20"/>
        </w:rPr>
        <w:t xml:space="preserve"> </w:t>
      </w:r>
      <w:r w:rsidR="00776EB8">
        <w:rPr>
          <w:rFonts w:ascii="Times New Roman" w:hAnsi="Times New Roman" w:cs="Times New Roman"/>
          <w:szCs w:val="20"/>
        </w:rPr>
        <w:t xml:space="preserve">several methods to </w:t>
      </w:r>
      <w:r w:rsidR="006D7003">
        <w:rPr>
          <w:rFonts w:ascii="Times New Roman" w:hAnsi="Times New Roman" w:cs="Times New Roman"/>
          <w:szCs w:val="20"/>
        </w:rPr>
        <w:t>attract</w:t>
      </w:r>
      <w:r w:rsidR="006D7003" w:rsidDel="006D7003">
        <w:rPr>
          <w:rFonts w:ascii="Times New Roman" w:hAnsi="Times New Roman" w:cs="Times New Roman"/>
          <w:szCs w:val="20"/>
        </w:rPr>
        <w:t xml:space="preserve"> </w:t>
      </w:r>
      <w:r w:rsidR="00B46451" w:rsidRPr="00921059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 w:rsidR="00B46451" w:rsidRPr="00921059">
        <w:rPr>
          <w:rFonts w:ascii="Times New Roman" w:hAnsi="Times New Roman" w:cs="Times New Roman"/>
          <w:szCs w:val="20"/>
        </w:rPr>
        <w:t>s attention.</w:t>
      </w:r>
      <w:r w:rsidR="00B46451">
        <w:rPr>
          <w:rFonts w:ascii="Times New Roman" w:hAnsi="Times New Roman" w:cs="Times New Roman"/>
          <w:szCs w:val="20"/>
        </w:rPr>
        <w:t xml:space="preserve"> </w:t>
      </w:r>
      <w:r w:rsidR="00B46451" w:rsidRPr="00921059">
        <w:rPr>
          <w:rFonts w:ascii="Times New Roman" w:hAnsi="Times New Roman" w:cs="Times New Roman"/>
          <w:szCs w:val="20"/>
        </w:rPr>
        <w:t xml:space="preserve">Some </w:t>
      </w:r>
      <w:r w:rsidR="00974251">
        <w:rPr>
          <w:rFonts w:ascii="Times New Roman" w:hAnsi="Times New Roman" w:cs="Times New Roman"/>
          <w:szCs w:val="20"/>
        </w:rPr>
        <w:t>reasonably</w:t>
      </w:r>
      <w:r w:rsidR="00DC0026">
        <w:rPr>
          <w:rFonts w:ascii="Times New Roman" w:hAnsi="Times New Roman" w:cs="Times New Roman"/>
          <w:szCs w:val="20"/>
        </w:rPr>
        <w:t xml:space="preserve"> well-known </w:t>
      </w:r>
      <w:r w:rsidR="00B46451" w:rsidRPr="00921059">
        <w:rPr>
          <w:rFonts w:ascii="Times New Roman" w:hAnsi="Times New Roman" w:cs="Times New Roman"/>
          <w:szCs w:val="20"/>
        </w:rPr>
        <w:t xml:space="preserve">methods are product </w:t>
      </w:r>
      <w:r w:rsidR="006D7003">
        <w:rPr>
          <w:rFonts w:ascii="Times New Roman" w:hAnsi="Times New Roman" w:cs="Times New Roman"/>
          <w:szCs w:val="20"/>
        </w:rPr>
        <w:t>promoti</w:t>
      </w:r>
      <w:r w:rsidR="00DC0026">
        <w:rPr>
          <w:rFonts w:ascii="Times New Roman" w:hAnsi="Times New Roman" w:cs="Times New Roman"/>
          <w:szCs w:val="20"/>
        </w:rPr>
        <w:t>on</w:t>
      </w:r>
      <w:r w:rsidR="006D7003" w:rsidRPr="00921059" w:rsidDel="006D7003">
        <w:rPr>
          <w:rFonts w:ascii="Times New Roman" w:hAnsi="Times New Roman" w:cs="Times New Roman"/>
          <w:szCs w:val="20"/>
        </w:rPr>
        <w:t xml:space="preserve"> </w:t>
      </w:r>
      <w:r w:rsidR="006D7003">
        <w:rPr>
          <w:rFonts w:ascii="Times New Roman" w:hAnsi="Times New Roman" w:cs="Times New Roman"/>
          <w:szCs w:val="20"/>
        </w:rPr>
        <w:t xml:space="preserve">within diverse </w:t>
      </w:r>
      <w:r w:rsidR="00B46451" w:rsidRPr="00921059">
        <w:rPr>
          <w:rFonts w:ascii="Times New Roman" w:hAnsi="Times New Roman" w:cs="Times New Roman"/>
          <w:szCs w:val="20"/>
        </w:rPr>
        <w:t>social media</w:t>
      </w:r>
      <w:r w:rsidR="0056170F">
        <w:rPr>
          <w:rFonts w:ascii="Times New Roman" w:hAnsi="Times New Roman" w:cs="Times New Roman"/>
          <w:szCs w:val="20"/>
        </w:rPr>
        <w:t xml:space="preserve"> </w:t>
      </w:r>
      <w:r w:rsidR="006D7003">
        <w:rPr>
          <w:rFonts w:ascii="Times New Roman" w:hAnsi="Times New Roman" w:cs="Times New Roman"/>
          <w:szCs w:val="20"/>
        </w:rPr>
        <w:t xml:space="preserve">applications </w:t>
      </w:r>
      <w:r w:rsidR="00974251">
        <w:rPr>
          <w:rFonts w:ascii="Times New Roman" w:hAnsi="Times New Roman" w:cs="Times New Roman"/>
          <w:szCs w:val="20"/>
        </w:rPr>
        <w:t>with</w:t>
      </w:r>
      <w:r w:rsidR="006D7003">
        <w:rPr>
          <w:rFonts w:ascii="Times New Roman" w:hAnsi="Times New Roman" w:cs="Times New Roman"/>
          <w:szCs w:val="20"/>
        </w:rPr>
        <w:t xml:space="preserve"> </w:t>
      </w:r>
      <w:r w:rsidR="0056170F">
        <w:rPr>
          <w:rFonts w:ascii="Times New Roman" w:hAnsi="Times New Roman" w:cs="Times New Roman"/>
          <w:szCs w:val="20"/>
        </w:rPr>
        <w:t>free shipping &amp;</w:t>
      </w:r>
      <w:r w:rsidR="00BC1C98">
        <w:rPr>
          <w:rFonts w:ascii="Times New Roman" w:hAnsi="Times New Roman" w:cs="Times New Roman"/>
          <w:szCs w:val="20"/>
        </w:rPr>
        <w:t xml:space="preserve"> </w:t>
      </w:r>
      <w:r w:rsidR="00B46451" w:rsidRPr="00921059">
        <w:rPr>
          <w:rFonts w:ascii="Times New Roman" w:hAnsi="Times New Roman" w:cs="Times New Roman"/>
          <w:szCs w:val="20"/>
        </w:rPr>
        <w:t xml:space="preserve">delivery services. Another method </w:t>
      </w:r>
      <w:r w:rsidR="00E26AE2">
        <w:rPr>
          <w:rFonts w:ascii="Times New Roman" w:hAnsi="Times New Roman" w:cs="Times New Roman"/>
          <w:szCs w:val="20"/>
        </w:rPr>
        <w:t xml:space="preserve">that has created attention </w:t>
      </w:r>
      <w:r w:rsidR="00B46451" w:rsidRPr="00921059">
        <w:rPr>
          <w:rFonts w:ascii="Times New Roman" w:hAnsi="Times New Roman" w:cs="Times New Roman"/>
          <w:szCs w:val="20"/>
        </w:rPr>
        <w:t>is the implementat</w:t>
      </w:r>
      <w:r w:rsidR="005930C1">
        <w:rPr>
          <w:rFonts w:ascii="Times New Roman" w:hAnsi="Times New Roman" w:cs="Times New Roman"/>
          <w:szCs w:val="20"/>
        </w:rPr>
        <w:t>ion of gamification features in</w:t>
      </w:r>
      <w:r w:rsidR="00BC1C98">
        <w:rPr>
          <w:rFonts w:ascii="Times New Roman" w:hAnsi="Times New Roman" w:cs="Times New Roman"/>
          <w:szCs w:val="20"/>
        </w:rPr>
        <w:t xml:space="preserve"> </w:t>
      </w:r>
      <w:r w:rsidR="00B46451" w:rsidRPr="00921059">
        <w:rPr>
          <w:rFonts w:ascii="Times New Roman" w:hAnsi="Times New Roman" w:cs="Times New Roman"/>
          <w:szCs w:val="20"/>
        </w:rPr>
        <w:t>e</w:t>
      </w:r>
      <w:r w:rsidR="00CA551C">
        <w:rPr>
          <w:rFonts w:ascii="Times New Roman" w:hAnsi="Times New Roman" w:cs="Times New Roman"/>
          <w:szCs w:val="20"/>
        </w:rPr>
        <w:t>-</w:t>
      </w:r>
      <w:r w:rsidR="00B46451" w:rsidRPr="00921059">
        <w:rPr>
          <w:rFonts w:ascii="Times New Roman" w:hAnsi="Times New Roman" w:cs="Times New Roman"/>
          <w:szCs w:val="20"/>
        </w:rPr>
        <w:t>commerce</w:t>
      </w:r>
      <w:r w:rsidR="00BC1C98">
        <w:rPr>
          <w:rFonts w:ascii="Times New Roman" w:hAnsi="Times New Roman" w:cs="Times New Roman"/>
          <w:szCs w:val="20"/>
        </w:rPr>
        <w:t xml:space="preserve"> platform</w:t>
      </w:r>
      <w:r w:rsidR="005930C1">
        <w:rPr>
          <w:rFonts w:ascii="Times New Roman" w:hAnsi="Times New Roman" w:cs="Times New Roman"/>
          <w:szCs w:val="20"/>
        </w:rPr>
        <w:t>s</w:t>
      </w:r>
      <w:r w:rsidR="00756DFB">
        <w:rPr>
          <w:rFonts w:ascii="Times New Roman" w:hAnsi="Times New Roman" w:cs="Times New Roman"/>
          <w:szCs w:val="20"/>
        </w:rPr>
        <w:t xml:space="preserve"> </w:t>
      </w:r>
      <w:r w:rsidR="00F9150D">
        <w:rPr>
          <w:rFonts w:ascii="Times New Roman" w:hAnsi="Times New Roman" w:cs="Times New Roman"/>
          <w:szCs w:val="20"/>
        </w:rPr>
        <w:fldChar w:fldCharType="begin"/>
      </w:r>
      <w:r w:rsidR="008253D2">
        <w:rPr>
          <w:rFonts w:ascii="Times New Roman" w:hAnsi="Times New Roman" w:cs="Times New Roman"/>
          <w:szCs w:val="20"/>
        </w:rPr>
        <w:instrText xml:space="preserve"> ADDIN EN.CITE &lt;EndNote&gt;&lt;Cite&gt;&lt;Author&gt;Yudhoatmojo&lt;/Author&gt;&lt;Year&gt;2016&lt;/Year&gt;&lt;RecNum&gt;4&lt;/RecNum&gt;&lt;DisplayText&gt;[3]&lt;/DisplayText&gt;&lt;record&gt;&lt;rec-number&gt;4&lt;/rec-number&gt;&lt;foreign-keys&gt;&lt;key app="EN" db-id="w09wfep5yx5sdbedr5upaftswsv2t0zv5zwe" timestamp="1622206738"&gt;4&lt;/key&gt;&lt;/foreign-keys&gt;&lt;ref-type name="Conference Proceedings"&gt;10&lt;/ref-type&gt;&lt;contributors&gt;&lt;authors&gt;&lt;author&gt;Yudhoatmojo, Satrio Baskoro&lt;/author&gt;&lt;author&gt;Ramadana, Riandra&lt;/author&gt;&lt;/authors&gt;&lt;/contributors&gt;&lt;titles&gt;&lt;title&gt;Analysis on gamification features usage on Indonesia ecommerce sites using Octalysis Framework&lt;/title&gt;&lt;secondary-title&gt;The 2nd International HCI and UX Conference in Indonesia, Jakarta, Indonesia&lt;/secondary-title&gt;&lt;/titles&gt;&lt;pages&gt;1-5&lt;/pages&gt;&lt;dates&gt;&lt;year&gt;2016&lt;/year&gt;&lt;/dates&gt;&lt;urls&gt;&lt;/urls&gt;&lt;/record&gt;&lt;/Cite&gt;&lt;/EndNote&gt;</w:instrText>
      </w:r>
      <w:r w:rsidR="00F9150D">
        <w:rPr>
          <w:rFonts w:ascii="Times New Roman" w:hAnsi="Times New Roman" w:cs="Times New Roman"/>
          <w:szCs w:val="20"/>
        </w:rPr>
        <w:fldChar w:fldCharType="separate"/>
      </w:r>
      <w:r w:rsidR="008253D2">
        <w:rPr>
          <w:rFonts w:ascii="Times New Roman" w:hAnsi="Times New Roman" w:cs="Times New Roman"/>
          <w:noProof/>
          <w:szCs w:val="20"/>
        </w:rPr>
        <w:t>[</w:t>
      </w:r>
      <w:hyperlink w:anchor="_ENREF_3" w:tooltip="Yudhoatmojo, 2016 #4" w:history="1">
        <w:r w:rsidR="00E307B4">
          <w:rPr>
            <w:rFonts w:ascii="Times New Roman" w:hAnsi="Times New Roman" w:cs="Times New Roman"/>
            <w:noProof/>
            <w:szCs w:val="20"/>
          </w:rPr>
          <w:t>3</w:t>
        </w:r>
      </w:hyperlink>
      <w:r w:rsidR="008253D2">
        <w:rPr>
          <w:rFonts w:ascii="Times New Roman" w:hAnsi="Times New Roman" w:cs="Times New Roman"/>
          <w:noProof/>
          <w:szCs w:val="20"/>
        </w:rPr>
        <w:t>]</w:t>
      </w:r>
      <w:r w:rsidR="00F9150D">
        <w:rPr>
          <w:rFonts w:ascii="Times New Roman" w:hAnsi="Times New Roman" w:cs="Times New Roman"/>
          <w:szCs w:val="20"/>
        </w:rPr>
        <w:fldChar w:fldCharType="end"/>
      </w:r>
      <w:r w:rsidR="00433E91">
        <w:rPr>
          <w:rFonts w:ascii="Times New Roman" w:hAnsi="Times New Roman" w:cs="Times New Roman"/>
          <w:szCs w:val="20"/>
        </w:rPr>
        <w:t xml:space="preserve">. </w:t>
      </w:r>
      <w:r w:rsidR="00B46451" w:rsidRPr="00921059">
        <w:rPr>
          <w:rFonts w:ascii="Times New Roman" w:hAnsi="Times New Roman" w:cs="Times New Roman"/>
          <w:szCs w:val="20"/>
        </w:rPr>
        <w:t>Increasing user participation or</w:t>
      </w:r>
      <w:r w:rsidR="00B46451">
        <w:rPr>
          <w:rFonts w:ascii="Times New Roman" w:hAnsi="Times New Roman" w:cs="Times New Roman"/>
          <w:szCs w:val="20"/>
        </w:rPr>
        <w:t xml:space="preserve"> </w:t>
      </w:r>
      <w:r w:rsidR="001E7EC3">
        <w:rPr>
          <w:rFonts w:ascii="Times New Roman" w:hAnsi="Times New Roman" w:cs="Times New Roman"/>
          <w:szCs w:val="20"/>
        </w:rPr>
        <w:t>users</w:t>
      </w:r>
      <w:r w:rsidR="00722332">
        <w:rPr>
          <w:rFonts w:ascii="Times New Roman" w:hAnsi="Times New Roman" w:cs="Times New Roman"/>
          <w:szCs w:val="20"/>
        </w:rPr>
        <w:t>’</w:t>
      </w:r>
      <w:r w:rsidR="001E7EC3">
        <w:rPr>
          <w:rFonts w:ascii="Times New Roman" w:hAnsi="Times New Roman" w:cs="Times New Roman"/>
          <w:szCs w:val="20"/>
        </w:rPr>
        <w:t xml:space="preserve"> </w:t>
      </w:r>
      <w:r w:rsidR="00BA6C4A">
        <w:rPr>
          <w:rFonts w:ascii="Times New Roman" w:hAnsi="Times New Roman" w:cs="Times New Roman"/>
          <w:szCs w:val="20"/>
        </w:rPr>
        <w:t>behavior</w:t>
      </w:r>
      <w:r w:rsidR="00E26AE2">
        <w:rPr>
          <w:rFonts w:ascii="Times New Roman" w:hAnsi="Times New Roman" w:cs="Times New Roman"/>
          <w:szCs w:val="20"/>
        </w:rPr>
        <w:t xml:space="preserve"> transformation</w:t>
      </w:r>
      <w:r w:rsidR="006958E8">
        <w:rPr>
          <w:rFonts w:ascii="Times New Roman" w:hAnsi="Times New Roman" w:cs="Times New Roman"/>
          <w:szCs w:val="20"/>
        </w:rPr>
        <w:t>, engaging</w:t>
      </w:r>
      <w:r w:rsidR="00B46451" w:rsidRPr="00921059">
        <w:rPr>
          <w:rFonts w:ascii="Times New Roman" w:hAnsi="Times New Roman" w:cs="Times New Roman"/>
          <w:szCs w:val="20"/>
        </w:rPr>
        <w:t xml:space="preserve"> them in the contexts</w:t>
      </w:r>
      <w:r w:rsidR="003A22AB">
        <w:rPr>
          <w:rFonts w:ascii="Times New Roman" w:hAnsi="Times New Roman" w:cs="Times New Roman"/>
          <w:szCs w:val="20"/>
        </w:rPr>
        <w:t>,</w:t>
      </w:r>
      <w:r w:rsidR="00B46451">
        <w:rPr>
          <w:rFonts w:ascii="Times New Roman" w:hAnsi="Times New Roman" w:cs="Times New Roman"/>
          <w:szCs w:val="20"/>
        </w:rPr>
        <w:t xml:space="preserve"> and imp</w:t>
      </w:r>
      <w:r w:rsidR="001F72F5">
        <w:rPr>
          <w:rFonts w:ascii="Times New Roman" w:hAnsi="Times New Roman" w:cs="Times New Roman"/>
          <w:szCs w:val="20"/>
        </w:rPr>
        <w:t>rov</w:t>
      </w:r>
      <w:r w:rsidR="00B46451">
        <w:rPr>
          <w:rFonts w:ascii="Times New Roman" w:hAnsi="Times New Roman" w:cs="Times New Roman"/>
          <w:szCs w:val="20"/>
        </w:rPr>
        <w:t>ing their experience</w:t>
      </w:r>
      <w:r w:rsidR="00B46451" w:rsidRPr="00921059">
        <w:rPr>
          <w:rFonts w:ascii="Times New Roman" w:hAnsi="Times New Roman" w:cs="Times New Roman"/>
          <w:szCs w:val="20"/>
        </w:rPr>
        <w:t xml:space="preserve"> are the key goals when applying</w:t>
      </w:r>
      <w:r w:rsidR="00B46451">
        <w:rPr>
          <w:rFonts w:ascii="Times New Roman" w:hAnsi="Times New Roman" w:cs="Times New Roman"/>
          <w:szCs w:val="20"/>
        </w:rPr>
        <w:t xml:space="preserve"> </w:t>
      </w:r>
      <w:r w:rsidR="00B46451" w:rsidRPr="00921059">
        <w:rPr>
          <w:rFonts w:ascii="Times New Roman" w:hAnsi="Times New Roman" w:cs="Times New Roman"/>
          <w:szCs w:val="20"/>
        </w:rPr>
        <w:t>gamification in e-commerce</w:t>
      </w:r>
      <w:r w:rsidR="00756DFB">
        <w:rPr>
          <w:rFonts w:ascii="Times New Roman" w:hAnsi="Times New Roman" w:cs="Times New Roman"/>
          <w:szCs w:val="20"/>
        </w:rPr>
        <w:t xml:space="preserve"> </w:t>
      </w:r>
      <w:r w:rsidR="008253D2">
        <w:rPr>
          <w:rFonts w:ascii="Times New Roman" w:hAnsi="Times New Roman" w:cs="Times New Roman"/>
          <w:szCs w:val="20"/>
        </w:rPr>
        <w:fldChar w:fldCharType="begin"/>
      </w:r>
      <w:r w:rsidR="008253D2">
        <w:rPr>
          <w:rFonts w:ascii="Times New Roman" w:hAnsi="Times New Roman" w:cs="Times New Roman"/>
          <w:szCs w:val="20"/>
        </w:rPr>
        <w:instrText xml:space="preserve"> ADDIN EN.CITE &lt;EndNote&gt;&lt;Cite&gt;&lt;Author&gt;Meder&lt;/Author&gt;&lt;Year&gt;2018&lt;/Year&gt;&lt;RecNum&gt;5&lt;/RecNum&gt;&lt;DisplayText&gt;[4]&lt;/DisplayText&gt;&lt;record&gt;&lt;rec-number&gt;5&lt;/rec-number&gt;&lt;foreign-keys&gt;&lt;key app="EN" db-id="w09wfep5yx5sdbedr5upaftswsv2t0zv5zwe" timestamp="1622206902"&gt;5&lt;/key&gt;&lt;/foreign-keys&gt;&lt;ref-type name="Conference Proceedings"&gt;10&lt;/ref-type&gt;&lt;contributors&gt;&lt;authors&gt;&lt;author&gt;Meder, Michael&lt;/author&gt;&lt;author&gt;Plumbaum, Till&lt;/author&gt;&lt;author&gt;Raczkowski, Aleksander&lt;/author&gt;&lt;author&gt;Jain, Brijnesh&lt;/author&gt;&lt;author&gt;Albayrak, Sahin&lt;/author&gt;&lt;/authors&gt;&lt;/contributors&gt;&lt;titles&gt;&lt;title&gt;Gamification in E-Commerce: Tangible vs. Intangible Rewards&lt;/title&gt;&lt;secondary-title&gt;Proceedings of the 22nd International Academic Mindtrek Conference&lt;/secondary-title&gt;&lt;/titles&gt;&lt;pages&gt;11-19&lt;/pages&gt;&lt;dates&gt;&lt;year&gt;2018&lt;/year&gt;&lt;/dates&gt;&lt;urls&gt;&lt;/urls&gt;&lt;/record&gt;&lt;/Cite&gt;&lt;/EndNote&gt;</w:instrText>
      </w:r>
      <w:r w:rsidR="008253D2">
        <w:rPr>
          <w:rFonts w:ascii="Times New Roman" w:hAnsi="Times New Roman" w:cs="Times New Roman"/>
          <w:szCs w:val="20"/>
        </w:rPr>
        <w:fldChar w:fldCharType="separate"/>
      </w:r>
      <w:r w:rsidR="008253D2">
        <w:rPr>
          <w:rFonts w:ascii="Times New Roman" w:hAnsi="Times New Roman" w:cs="Times New Roman"/>
          <w:noProof/>
          <w:szCs w:val="20"/>
        </w:rPr>
        <w:t>[</w:t>
      </w:r>
      <w:hyperlink w:anchor="_ENREF_4" w:tooltip="Meder, 2018 #5" w:history="1">
        <w:r w:rsidR="00E307B4">
          <w:rPr>
            <w:rFonts w:ascii="Times New Roman" w:hAnsi="Times New Roman" w:cs="Times New Roman"/>
            <w:noProof/>
            <w:szCs w:val="20"/>
          </w:rPr>
          <w:t>4</w:t>
        </w:r>
      </w:hyperlink>
      <w:r w:rsidR="008253D2">
        <w:rPr>
          <w:rFonts w:ascii="Times New Roman" w:hAnsi="Times New Roman" w:cs="Times New Roman"/>
          <w:noProof/>
          <w:szCs w:val="20"/>
        </w:rPr>
        <w:t>]</w:t>
      </w:r>
      <w:r w:rsidR="008253D2">
        <w:rPr>
          <w:rFonts w:ascii="Times New Roman" w:hAnsi="Times New Roman" w:cs="Times New Roman"/>
          <w:szCs w:val="20"/>
        </w:rPr>
        <w:fldChar w:fldCharType="end"/>
      </w:r>
      <w:r w:rsidR="009B4391">
        <w:rPr>
          <w:rFonts w:ascii="Times New Roman" w:hAnsi="Times New Roman" w:cs="Times New Roman"/>
          <w:szCs w:val="20"/>
        </w:rPr>
        <w:t>.</w:t>
      </w:r>
      <w:r w:rsidR="00B46451">
        <w:rPr>
          <w:rFonts w:ascii="Times New Roman" w:hAnsi="Times New Roman" w:cs="Times New Roman" w:hint="cs"/>
          <w:szCs w:val="20"/>
          <w:rtl/>
        </w:rPr>
        <w:t xml:space="preserve"> </w:t>
      </w:r>
    </w:p>
    <w:p w14:paraId="7132B80A" w14:textId="548B9342" w:rsidR="00B46451" w:rsidRDefault="00935287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Gamification is t</w:t>
      </w:r>
      <w:r w:rsidR="00B46451" w:rsidRPr="003650FD">
        <w:rPr>
          <w:rFonts w:ascii="Times New Roman" w:hAnsi="Times New Roman" w:cs="Times New Roman"/>
          <w:szCs w:val="20"/>
        </w:rPr>
        <w:t>he application of typical game playing</w:t>
      </w:r>
      <w:r w:rsidR="004A12B2">
        <w:rPr>
          <w:rFonts w:ascii="Times New Roman" w:hAnsi="Times New Roman" w:cs="Times New Roman"/>
          <w:szCs w:val="20"/>
        </w:rPr>
        <w:t xml:space="preserve"> elements</w:t>
      </w:r>
      <w:r w:rsidR="00B46451" w:rsidRPr="003650FD">
        <w:rPr>
          <w:rFonts w:ascii="Times New Roman" w:hAnsi="Times New Roman" w:cs="Times New Roman"/>
          <w:szCs w:val="20"/>
        </w:rPr>
        <w:t xml:space="preserve"> </w:t>
      </w:r>
      <w:r w:rsidR="009D74D8">
        <w:rPr>
          <w:rFonts w:ascii="Times New Roman" w:hAnsi="Times New Roman" w:cs="Times New Roman"/>
          <w:szCs w:val="20"/>
        </w:rPr>
        <w:t>such as</w:t>
      </w:r>
      <w:r w:rsidR="00B46451" w:rsidRPr="003650FD">
        <w:rPr>
          <w:rFonts w:ascii="Times New Roman" w:hAnsi="Times New Roman" w:cs="Times New Roman"/>
          <w:szCs w:val="20"/>
        </w:rPr>
        <w:t xml:space="preserve"> </w:t>
      </w:r>
      <w:r w:rsidR="009D74D8" w:rsidRPr="003650FD">
        <w:rPr>
          <w:rFonts w:ascii="Times New Roman" w:hAnsi="Times New Roman" w:cs="Times New Roman"/>
          <w:szCs w:val="20"/>
        </w:rPr>
        <w:t>points</w:t>
      </w:r>
      <w:r w:rsidR="009D74D8">
        <w:rPr>
          <w:rFonts w:ascii="Times New Roman" w:hAnsi="Times New Roman" w:cs="Times New Roman"/>
          <w:szCs w:val="20"/>
        </w:rPr>
        <w:t>, scoring</w:t>
      </w:r>
      <w:r w:rsidR="00B46451" w:rsidRPr="003650FD">
        <w:rPr>
          <w:rFonts w:ascii="Times New Roman" w:hAnsi="Times New Roman" w:cs="Times New Roman"/>
          <w:szCs w:val="20"/>
        </w:rPr>
        <w:t>, competition with others, rules o</w:t>
      </w:r>
      <w:r w:rsidR="009C1263">
        <w:rPr>
          <w:rFonts w:ascii="Times New Roman" w:hAnsi="Times New Roman" w:cs="Times New Roman"/>
          <w:szCs w:val="20"/>
        </w:rPr>
        <w:t>f play to</w:t>
      </w:r>
      <w:r w:rsidR="004A12B2">
        <w:rPr>
          <w:rFonts w:ascii="Times New Roman" w:hAnsi="Times New Roman" w:cs="Times New Roman"/>
          <w:szCs w:val="20"/>
        </w:rPr>
        <w:t xml:space="preserve"> many</w:t>
      </w:r>
      <w:r w:rsidR="009C1263">
        <w:rPr>
          <w:rFonts w:ascii="Times New Roman" w:hAnsi="Times New Roman" w:cs="Times New Roman"/>
          <w:szCs w:val="20"/>
        </w:rPr>
        <w:t xml:space="preserve"> other activities</w:t>
      </w:r>
      <w:r w:rsidR="009D74D8">
        <w:rPr>
          <w:rFonts w:ascii="Times New Roman" w:hAnsi="Times New Roman" w:cs="Times New Roman"/>
          <w:szCs w:val="20"/>
        </w:rPr>
        <w:t>.</w:t>
      </w:r>
      <w:r w:rsidR="00B46451" w:rsidRPr="003650FD">
        <w:rPr>
          <w:rFonts w:ascii="Times New Roman" w:hAnsi="Times New Roman" w:cs="Times New Roman"/>
          <w:szCs w:val="20"/>
        </w:rPr>
        <w:t xml:space="preserve"> </w:t>
      </w:r>
      <w:r w:rsidR="009D74D8">
        <w:rPr>
          <w:rFonts w:ascii="Times New Roman" w:hAnsi="Times New Roman" w:cs="Times New Roman"/>
          <w:szCs w:val="20"/>
        </w:rPr>
        <w:t xml:space="preserve">It is </w:t>
      </w:r>
      <w:r w:rsidR="00B46451" w:rsidRPr="003650FD">
        <w:rPr>
          <w:rFonts w:ascii="Times New Roman" w:hAnsi="Times New Roman" w:cs="Times New Roman"/>
          <w:szCs w:val="20"/>
        </w:rPr>
        <w:t>typically</w:t>
      </w:r>
      <w:r w:rsidR="009D74D8">
        <w:rPr>
          <w:rFonts w:ascii="Times New Roman" w:hAnsi="Times New Roman" w:cs="Times New Roman"/>
          <w:szCs w:val="20"/>
        </w:rPr>
        <w:t xml:space="preserve"> done</w:t>
      </w:r>
      <w:r w:rsidR="00B46451" w:rsidRPr="003650FD">
        <w:rPr>
          <w:rFonts w:ascii="Times New Roman" w:hAnsi="Times New Roman" w:cs="Times New Roman"/>
          <w:szCs w:val="20"/>
        </w:rPr>
        <w:t xml:space="preserve"> as an</w:t>
      </w:r>
      <w:r w:rsidR="00B46451">
        <w:rPr>
          <w:rFonts w:ascii="Times New Roman" w:hAnsi="Times New Roman" w:cs="Times New Roman"/>
          <w:szCs w:val="20"/>
        </w:rPr>
        <w:t xml:space="preserve"> </w:t>
      </w:r>
      <w:r w:rsidR="00B46451" w:rsidRPr="003650FD">
        <w:rPr>
          <w:rFonts w:ascii="Times New Roman" w:hAnsi="Times New Roman" w:cs="Times New Roman"/>
          <w:szCs w:val="20"/>
        </w:rPr>
        <w:t>online marketing technique to encourage engagement with a product or service</w:t>
      </w:r>
      <w:r w:rsidR="00926127">
        <w:rPr>
          <w:rFonts w:ascii="Times New Roman" w:hAnsi="Times New Roman" w:cs="Times New Roman"/>
          <w:szCs w:val="20"/>
        </w:rPr>
        <w:t xml:space="preserve"> </w:t>
      </w:r>
      <w:r w:rsidR="008253D2">
        <w:rPr>
          <w:rFonts w:ascii="Times New Roman" w:hAnsi="Times New Roman" w:cs="Times New Roman"/>
          <w:szCs w:val="20"/>
        </w:rPr>
        <w:fldChar w:fldCharType="begin"/>
      </w:r>
      <w:r w:rsidR="008253D2">
        <w:rPr>
          <w:rFonts w:ascii="Times New Roman" w:hAnsi="Times New Roman" w:cs="Times New Roman"/>
          <w:szCs w:val="20"/>
        </w:rPr>
        <w:instrText xml:space="preserve"> ADDIN EN.CITE &lt;EndNote&gt;&lt;Cite&gt;&lt;Author&gt;Deterding&lt;/Author&gt;&lt;Year&gt;2011&lt;/Year&gt;&lt;RecNum&gt;6&lt;/RecNum&gt;&lt;DisplayText&gt;[5]&lt;/DisplayText&gt;&lt;record&gt;&lt;rec-number&gt;6&lt;/rec-number&gt;&lt;foreign-keys&gt;&lt;key app="EN" db-id="w09wfep5yx5sdbedr5upaftswsv2t0zv5zwe" timestamp="1622206991"&gt;6&lt;/key&gt;&lt;/foreign-keys&gt;&lt;ref-type name="Conference Proceedings"&gt;10&lt;/ref-type&gt;&lt;contributors&gt;&lt;authors&gt;&lt;author&gt;Deterding, Sebastian&lt;/author&gt;&lt;author&gt;Dixon, Dan&lt;/author&gt;&lt;author&gt;Khaled, Rilla&lt;/author&gt;&lt;author&gt;Nacke, Lennart&lt;/author&gt;&lt;/authors&gt;&lt;/contributors&gt;&lt;titles&gt;&lt;title&gt;From game design elements to gamefulness: defining&amp;quot; gamification&amp;quot;&lt;/title&gt;&lt;secondary-title&gt;Proceedings of the 15th international academic MindTrek conference: Envisioning future media environments&lt;/secondary-title&gt;&lt;/titles&gt;&lt;pages&gt;9-15&lt;/pages&gt;&lt;dates&gt;&lt;year&gt;2011&lt;/year&gt;&lt;/dates&gt;&lt;urls&gt;&lt;/urls&gt;&lt;/record&gt;&lt;/Cite&gt;&lt;/EndNote&gt;</w:instrText>
      </w:r>
      <w:r w:rsidR="008253D2">
        <w:rPr>
          <w:rFonts w:ascii="Times New Roman" w:hAnsi="Times New Roman" w:cs="Times New Roman"/>
          <w:szCs w:val="20"/>
        </w:rPr>
        <w:fldChar w:fldCharType="separate"/>
      </w:r>
      <w:r w:rsidR="008253D2">
        <w:rPr>
          <w:rFonts w:ascii="Times New Roman" w:hAnsi="Times New Roman" w:cs="Times New Roman"/>
          <w:noProof/>
          <w:szCs w:val="20"/>
        </w:rPr>
        <w:t>[</w:t>
      </w:r>
      <w:hyperlink w:anchor="_ENREF_5" w:tooltip="Deterding, 2011 #6" w:history="1">
        <w:r w:rsidR="00E307B4">
          <w:rPr>
            <w:rFonts w:ascii="Times New Roman" w:hAnsi="Times New Roman" w:cs="Times New Roman"/>
            <w:noProof/>
            <w:szCs w:val="20"/>
          </w:rPr>
          <w:t>5</w:t>
        </w:r>
      </w:hyperlink>
      <w:r w:rsidR="008253D2">
        <w:rPr>
          <w:rFonts w:ascii="Times New Roman" w:hAnsi="Times New Roman" w:cs="Times New Roman"/>
          <w:noProof/>
          <w:szCs w:val="20"/>
        </w:rPr>
        <w:t>]</w:t>
      </w:r>
      <w:r w:rsidR="008253D2">
        <w:rPr>
          <w:rFonts w:ascii="Times New Roman" w:hAnsi="Times New Roman" w:cs="Times New Roman"/>
          <w:szCs w:val="20"/>
        </w:rPr>
        <w:fldChar w:fldCharType="end"/>
      </w:r>
      <w:r w:rsidR="00951131">
        <w:rPr>
          <w:rFonts w:ascii="Times New Roman" w:hAnsi="Times New Roman" w:cs="Times New Roman"/>
          <w:szCs w:val="20"/>
        </w:rPr>
        <w:t>.</w:t>
      </w:r>
      <w:r w:rsidR="00B46451" w:rsidRPr="003650FD">
        <w:rPr>
          <w:rFonts w:ascii="Times New Roman" w:hAnsi="Times New Roman" w:cs="Times New Roman"/>
          <w:szCs w:val="20"/>
        </w:rPr>
        <w:t xml:space="preserve"> </w:t>
      </w:r>
      <w:r w:rsidR="00BE2128">
        <w:rPr>
          <w:rFonts w:ascii="Times New Roman" w:hAnsi="Times New Roman" w:cs="Times New Roman"/>
          <w:szCs w:val="20"/>
        </w:rPr>
        <w:t>L</w:t>
      </w:r>
      <w:r w:rsidR="00BE2128" w:rsidRPr="00BE2128">
        <w:rPr>
          <w:rFonts w:ascii="Times New Roman" w:hAnsi="Times New Roman" w:cs="Times New Roman"/>
          <w:szCs w:val="20"/>
        </w:rPr>
        <w:t>everaging the elements commonly found in games to make a customer happy, motivated, or attached to a product or service is the objective of gamification</w:t>
      </w:r>
      <w:r w:rsidR="00BE2128">
        <w:rPr>
          <w:rFonts w:ascii="Times New Roman" w:hAnsi="Times New Roman" w:cs="Times New Roman"/>
          <w:szCs w:val="20"/>
        </w:rPr>
        <w:t xml:space="preserve"> </w:t>
      </w:r>
      <w:r w:rsidR="00B40004" w:rsidRPr="00B40004">
        <w:rPr>
          <w:rFonts w:ascii="Times New Roman" w:hAnsi="Times New Roman" w:cs="Times New Roman"/>
          <w:szCs w:val="20"/>
        </w:rPr>
        <w:fldChar w:fldCharType="begin"/>
      </w:r>
      <w:r w:rsidR="00B40004" w:rsidRPr="00B40004">
        <w:rPr>
          <w:rFonts w:ascii="Times New Roman" w:hAnsi="Times New Roman" w:cs="Times New Roman"/>
          <w:szCs w:val="20"/>
        </w:rPr>
        <w:instrText xml:space="preserve"> ADDIN EN.CITE &lt;EndNote&gt;&lt;Cite&gt;&lt;Author&gt;Yudhoatmojo&lt;/Author&gt;&lt;Year&gt;2016&lt;/Year&gt;&lt;RecNum&gt;4&lt;/RecNum&gt;&lt;DisplayText&gt;[3]&lt;/DisplayText&gt;&lt;record&gt;&lt;rec-number&gt;4&lt;/rec-number&gt;&lt;foreign-keys&gt;&lt;key app="EN" db-id="w09wfep5yx5sdbedr5upaftswsv2t0zv5zwe" timestamp="1622206738"&gt;4&lt;/key&gt;&lt;/foreign-keys&gt;&lt;ref-type name="Conference Proceedings"&gt;10&lt;/ref-type&gt;&lt;contributors&gt;&lt;authors&gt;&lt;author&gt;Yudhoatmojo, Satrio Baskoro&lt;/author&gt;&lt;author&gt;Ramadana, Riandra&lt;/author&gt;&lt;/authors&gt;&lt;/contributors&gt;&lt;titles&gt;&lt;title&gt;Analysis on gamification features usage on Indonesia ecommerce sites using Octalysis Framework&lt;/title&gt;&lt;secondary-title&gt;The 2nd International HCI and UX Conference in Indonesia, Jakarta, Indonesia&lt;/secondary-title&gt;&lt;/titles&gt;&lt;pages&gt;1-5&lt;/pages&gt;&lt;dates&gt;&lt;year&gt;2016&lt;/year&gt;&lt;/dates&gt;&lt;urls&gt;&lt;/urls&gt;&lt;/record&gt;&lt;/Cite&gt;&lt;/EndNote&gt;</w:instrText>
      </w:r>
      <w:r w:rsidR="00B40004" w:rsidRPr="00B40004">
        <w:rPr>
          <w:rFonts w:ascii="Times New Roman" w:hAnsi="Times New Roman" w:cs="Times New Roman"/>
          <w:szCs w:val="20"/>
        </w:rPr>
        <w:fldChar w:fldCharType="separate"/>
      </w:r>
      <w:r w:rsidR="00B40004" w:rsidRPr="00B40004">
        <w:rPr>
          <w:rFonts w:ascii="Times New Roman" w:hAnsi="Times New Roman" w:cs="Times New Roman"/>
          <w:noProof/>
          <w:szCs w:val="20"/>
        </w:rPr>
        <w:t>[</w:t>
      </w:r>
      <w:hyperlink w:anchor="_ENREF_3" w:tooltip="Yudhoatmojo, 2016 #4" w:history="1">
        <w:r w:rsidR="00E307B4" w:rsidRPr="00B40004">
          <w:rPr>
            <w:rFonts w:ascii="Times New Roman" w:hAnsi="Times New Roman" w:cs="Times New Roman"/>
            <w:noProof/>
            <w:szCs w:val="20"/>
          </w:rPr>
          <w:t>3</w:t>
        </w:r>
      </w:hyperlink>
      <w:r w:rsidR="00B40004" w:rsidRPr="00B40004">
        <w:rPr>
          <w:rFonts w:ascii="Times New Roman" w:hAnsi="Times New Roman" w:cs="Times New Roman"/>
          <w:noProof/>
          <w:szCs w:val="20"/>
        </w:rPr>
        <w:t>]</w:t>
      </w:r>
      <w:r w:rsidR="00B40004" w:rsidRPr="00B40004">
        <w:rPr>
          <w:rFonts w:ascii="Times New Roman" w:hAnsi="Times New Roman" w:cs="Times New Roman"/>
          <w:szCs w:val="20"/>
        </w:rPr>
        <w:fldChar w:fldCharType="end"/>
      </w:r>
      <w:r w:rsidR="00BE2128" w:rsidRPr="00B40004">
        <w:rPr>
          <w:rFonts w:ascii="Times New Roman" w:hAnsi="Times New Roman" w:cs="Times New Roman"/>
          <w:noProof/>
          <w:szCs w:val="20"/>
        </w:rPr>
        <w:t>.</w:t>
      </w:r>
      <w:r w:rsidR="00BE2128">
        <w:rPr>
          <w:rFonts w:ascii="Times New Roman" w:hAnsi="Times New Roman" w:cs="Times New Roman"/>
          <w:szCs w:val="20"/>
        </w:rPr>
        <w:t xml:space="preserve"> </w:t>
      </w:r>
    </w:p>
    <w:p w14:paraId="41CB5211" w14:textId="6FC2C217" w:rsidR="00B46451" w:rsidRPr="0018098D" w:rsidRDefault="00B46451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 w:rsidRPr="0018098D">
        <w:rPr>
          <w:rFonts w:ascii="Times New Roman" w:hAnsi="Times New Roman" w:cs="Times New Roman"/>
          <w:szCs w:val="20"/>
        </w:rPr>
        <w:t>In recent years, user experience is a topic with great interest from both researchers and practitioners. It is viewed as a phenomenon containing a</w:t>
      </w:r>
      <w:r w:rsidR="00776EB8">
        <w:rPr>
          <w:rFonts w:ascii="Times New Roman" w:hAnsi="Times New Roman" w:cs="Times New Roman"/>
          <w:szCs w:val="20"/>
        </w:rPr>
        <w:t>ll the elements that affect the</w:t>
      </w:r>
      <w:r w:rsidR="00594348">
        <w:rPr>
          <w:rFonts w:ascii="Times New Roman" w:hAnsi="Times New Roman" w:cs="Times New Roman"/>
          <w:szCs w:val="20"/>
        </w:rPr>
        <w:t xml:space="preserve"> </w:t>
      </w:r>
      <w:r w:rsidRPr="0018098D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 w:rsidRPr="0018098D">
        <w:rPr>
          <w:rFonts w:ascii="Times New Roman" w:hAnsi="Times New Roman" w:cs="Times New Roman"/>
          <w:szCs w:val="20"/>
        </w:rPr>
        <w:t>s interaction and experience while using a product or a system</w:t>
      </w:r>
      <w:r w:rsidR="00926127">
        <w:rPr>
          <w:rFonts w:ascii="Times New Roman" w:hAnsi="Times New Roman" w:cs="Times New Roman"/>
          <w:szCs w:val="20"/>
        </w:rPr>
        <w:t xml:space="preserve"> </w:t>
      </w:r>
      <w:r w:rsidR="008253D2">
        <w:rPr>
          <w:rFonts w:ascii="Times New Roman" w:hAnsi="Times New Roman" w:cs="Times New Roman"/>
          <w:szCs w:val="20"/>
        </w:rPr>
        <w:fldChar w:fldCharType="begin"/>
      </w:r>
      <w:r w:rsidR="00942FBE">
        <w:rPr>
          <w:rFonts w:ascii="Times New Roman" w:hAnsi="Times New Roman" w:cs="Times New Roman"/>
          <w:szCs w:val="20"/>
        </w:rPr>
        <w:instrText xml:space="preserve"> ADDIN EN.CITE &lt;EndNote&gt;&lt;Cite&gt;&lt;Author&gt;Partala&lt;/Author&gt;&lt;Year&gt;2015&lt;/Year&gt;&lt;RecNum&gt;8&lt;/RecNum&gt;&lt;DisplayText&gt;[6]&lt;/DisplayText&gt;&lt;record&gt;&lt;rec-number&gt;8&lt;/rec-number&gt;&lt;foreign-keys&gt;&lt;key app="EN" db-id="w09wfep5yx5sdbedr5upaftswsv2t0zv5zwe" timestamp="1622207092"&gt;8&lt;/key&gt;&lt;/foreign-keys&gt;&lt;ref-type name="Journal Article"&gt;17&lt;/ref-type&gt;&lt;contributors&gt;&lt;authors&gt;&lt;author&gt;Partala, Timo&lt;/author&gt;&lt;author&gt;Saari, Timo&lt;/author&gt;&lt;/authors&gt;&lt;/contributors&gt;&lt;titles&gt;&lt;title&gt;Understanding the most influential user experiences in successful and unsuccessful technology adoptions&lt;/title&gt;&lt;secondary-title&gt;Computers in Human Behavior&lt;/secondary-title&gt;&lt;/titles&gt;&lt;periodical&gt;&lt;full-title&gt;Computers in Human Behavior&lt;/full-title&gt;&lt;/periodical&gt;&lt;pages&gt;381-395&lt;/pages&gt;&lt;volume&gt;53&lt;/volume&gt;&lt;dates&gt;&lt;year&gt;2015&lt;/year&gt;&lt;/dates&gt;&lt;isbn&gt;0747-5632&lt;/isbn&gt;&lt;urls&gt;&lt;/urls&gt;&lt;/record&gt;&lt;/Cite&gt;&lt;/EndNote&gt;</w:instrText>
      </w:r>
      <w:r w:rsidR="008253D2">
        <w:rPr>
          <w:rFonts w:ascii="Times New Roman" w:hAnsi="Times New Roman" w:cs="Times New Roman"/>
          <w:szCs w:val="20"/>
        </w:rPr>
        <w:fldChar w:fldCharType="separate"/>
      </w:r>
      <w:r w:rsidR="00942FBE">
        <w:rPr>
          <w:rFonts w:ascii="Times New Roman" w:hAnsi="Times New Roman" w:cs="Times New Roman"/>
          <w:noProof/>
          <w:szCs w:val="20"/>
        </w:rPr>
        <w:t>[</w:t>
      </w:r>
      <w:hyperlink w:anchor="_ENREF_6" w:tooltip="Partala, 2015 #8" w:history="1">
        <w:r w:rsidR="00E307B4">
          <w:rPr>
            <w:rFonts w:ascii="Times New Roman" w:hAnsi="Times New Roman" w:cs="Times New Roman"/>
            <w:noProof/>
            <w:szCs w:val="20"/>
          </w:rPr>
          <w:t>6</w:t>
        </w:r>
      </w:hyperlink>
      <w:r w:rsidR="00942FBE">
        <w:rPr>
          <w:rFonts w:ascii="Times New Roman" w:hAnsi="Times New Roman" w:cs="Times New Roman"/>
          <w:noProof/>
          <w:szCs w:val="20"/>
        </w:rPr>
        <w:t>]</w:t>
      </w:r>
      <w:r w:rsidR="008253D2">
        <w:rPr>
          <w:rFonts w:ascii="Times New Roman" w:hAnsi="Times New Roman" w:cs="Times New Roman"/>
          <w:szCs w:val="20"/>
        </w:rPr>
        <w:fldChar w:fldCharType="end"/>
      </w:r>
      <w:r w:rsidRPr="0018098D">
        <w:rPr>
          <w:rFonts w:ascii="Times New Roman" w:hAnsi="Times New Roman" w:cs="Times New Roman"/>
          <w:szCs w:val="20"/>
        </w:rPr>
        <w:t xml:space="preserve">. User experience is a growing field of research in </w:t>
      </w:r>
      <w:r w:rsidR="004135D9">
        <w:rPr>
          <w:rFonts w:ascii="Times New Roman" w:hAnsi="Times New Roman" w:cs="Times New Roman"/>
          <w:szCs w:val="20"/>
        </w:rPr>
        <w:t>many</w:t>
      </w:r>
      <w:r w:rsidRPr="0018098D">
        <w:rPr>
          <w:rFonts w:ascii="Times New Roman" w:hAnsi="Times New Roman" w:cs="Times New Roman"/>
          <w:szCs w:val="20"/>
        </w:rPr>
        <w:t xml:space="preserve"> contexts. </w:t>
      </w:r>
      <w:r w:rsidR="00E44BD8">
        <w:rPr>
          <w:rFonts w:ascii="Times New Roman" w:hAnsi="Times New Roman" w:cs="Times New Roman"/>
          <w:szCs w:val="20"/>
        </w:rPr>
        <w:t>R</w:t>
      </w:r>
      <w:r w:rsidRPr="0018098D">
        <w:rPr>
          <w:rFonts w:ascii="Times New Roman" w:hAnsi="Times New Roman" w:cs="Times New Roman"/>
          <w:szCs w:val="20"/>
        </w:rPr>
        <w:t>esearchers from different fields</w:t>
      </w:r>
      <w:r w:rsidR="004135D9">
        <w:rPr>
          <w:rFonts w:ascii="Times New Roman" w:hAnsi="Times New Roman" w:cs="Times New Roman"/>
          <w:szCs w:val="20"/>
        </w:rPr>
        <w:t xml:space="preserve"> have</w:t>
      </w:r>
      <w:r w:rsidRPr="0018098D">
        <w:rPr>
          <w:rFonts w:ascii="Times New Roman" w:hAnsi="Times New Roman" w:cs="Times New Roman"/>
          <w:szCs w:val="20"/>
        </w:rPr>
        <w:t xml:space="preserve"> discussed </w:t>
      </w:r>
      <w:r w:rsidR="00E44BD8">
        <w:rPr>
          <w:rFonts w:ascii="Times New Roman" w:hAnsi="Times New Roman" w:cs="Times New Roman"/>
          <w:szCs w:val="20"/>
        </w:rPr>
        <w:t>it</w:t>
      </w:r>
      <w:r w:rsidRPr="0018098D">
        <w:rPr>
          <w:rFonts w:ascii="Times New Roman" w:hAnsi="Times New Roman" w:cs="Times New Roman"/>
          <w:szCs w:val="20"/>
        </w:rPr>
        <w:t xml:space="preserve"> </w:t>
      </w:r>
      <w:r w:rsidR="004135D9">
        <w:rPr>
          <w:rFonts w:ascii="Times New Roman" w:hAnsi="Times New Roman" w:cs="Times New Roman"/>
          <w:szCs w:val="20"/>
        </w:rPr>
        <w:t>together with</w:t>
      </w:r>
      <w:r w:rsidRPr="0018098D">
        <w:rPr>
          <w:rFonts w:ascii="Times New Roman" w:hAnsi="Times New Roman" w:cs="Times New Roman"/>
          <w:szCs w:val="20"/>
        </w:rPr>
        <w:t xml:space="preserve"> its related factors that </w:t>
      </w:r>
      <w:r w:rsidR="004135D9">
        <w:rPr>
          <w:rFonts w:ascii="Times New Roman" w:hAnsi="Times New Roman" w:cs="Times New Roman"/>
          <w:szCs w:val="20"/>
        </w:rPr>
        <w:t>potential</w:t>
      </w:r>
      <w:r w:rsidR="006C4C3A">
        <w:rPr>
          <w:rFonts w:ascii="Times New Roman" w:hAnsi="Times New Roman" w:cs="Times New Roman"/>
          <w:szCs w:val="20"/>
        </w:rPr>
        <w:t>ly</w:t>
      </w:r>
      <w:r w:rsidRPr="0018098D">
        <w:rPr>
          <w:rFonts w:ascii="Times New Roman" w:hAnsi="Times New Roman" w:cs="Times New Roman"/>
          <w:szCs w:val="20"/>
        </w:rPr>
        <w:t xml:space="preserve"> affect the user interaction with</w:t>
      </w:r>
      <w:r w:rsidR="00E44BD8">
        <w:rPr>
          <w:rFonts w:ascii="Times New Roman" w:hAnsi="Times New Roman" w:cs="Times New Roman"/>
          <w:szCs w:val="20"/>
        </w:rPr>
        <w:t xml:space="preserve"> a</w:t>
      </w:r>
      <w:r w:rsidRPr="0018098D">
        <w:rPr>
          <w:rFonts w:ascii="Times New Roman" w:hAnsi="Times New Roman" w:cs="Times New Roman"/>
          <w:szCs w:val="20"/>
        </w:rPr>
        <w:t xml:space="preserve"> system or product. </w:t>
      </w:r>
    </w:p>
    <w:p w14:paraId="30182886" w14:textId="0F3AB362" w:rsidR="00B46451" w:rsidRDefault="00B46451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 w:rsidRPr="0018098D">
        <w:rPr>
          <w:rFonts w:ascii="Times New Roman" w:hAnsi="Times New Roman" w:cs="Times New Roman"/>
          <w:szCs w:val="20"/>
        </w:rPr>
        <w:t xml:space="preserve">User experience has become essential for the success of online business activities. </w:t>
      </w:r>
      <w:r w:rsidR="006D7003">
        <w:rPr>
          <w:rFonts w:ascii="Times New Roman" w:hAnsi="Times New Roman" w:cs="Times New Roman"/>
          <w:szCs w:val="20"/>
        </w:rPr>
        <w:t>Now, i</w:t>
      </w:r>
      <w:r w:rsidR="006D7003" w:rsidRPr="0018098D">
        <w:rPr>
          <w:rFonts w:ascii="Times New Roman" w:hAnsi="Times New Roman" w:cs="Times New Roman"/>
          <w:szCs w:val="20"/>
        </w:rPr>
        <w:t xml:space="preserve">t </w:t>
      </w:r>
      <w:r w:rsidRPr="0018098D">
        <w:rPr>
          <w:rFonts w:ascii="Times New Roman" w:hAnsi="Times New Roman" w:cs="Times New Roman"/>
          <w:szCs w:val="20"/>
        </w:rPr>
        <w:t xml:space="preserve">is not </w:t>
      </w:r>
      <w:r w:rsidR="006D7003">
        <w:rPr>
          <w:rFonts w:ascii="Times New Roman" w:hAnsi="Times New Roman" w:cs="Times New Roman"/>
          <w:szCs w:val="20"/>
        </w:rPr>
        <w:t>sufficient</w:t>
      </w:r>
      <w:r w:rsidR="006D7003" w:rsidRPr="0018098D" w:rsidDel="006D7003">
        <w:rPr>
          <w:rFonts w:ascii="Times New Roman" w:hAnsi="Times New Roman" w:cs="Times New Roman"/>
          <w:szCs w:val="20"/>
        </w:rPr>
        <w:t xml:space="preserve"> </w:t>
      </w:r>
      <w:r w:rsidRPr="0018098D">
        <w:rPr>
          <w:rFonts w:ascii="Times New Roman" w:hAnsi="Times New Roman" w:cs="Times New Roman"/>
          <w:szCs w:val="20"/>
        </w:rPr>
        <w:t>only to think about price and quality</w:t>
      </w:r>
      <w:r w:rsidR="00A9705D">
        <w:rPr>
          <w:rFonts w:ascii="Times New Roman" w:hAnsi="Times New Roman" w:cs="Times New Roman"/>
          <w:szCs w:val="20"/>
        </w:rPr>
        <w:t>,</w:t>
      </w:r>
      <w:r w:rsidRPr="0018098D">
        <w:rPr>
          <w:rFonts w:ascii="Times New Roman" w:hAnsi="Times New Roman" w:cs="Times New Roman"/>
          <w:szCs w:val="20"/>
        </w:rPr>
        <w:t xml:space="preserve"> </w:t>
      </w:r>
      <w:r w:rsidR="00A9705D">
        <w:rPr>
          <w:rFonts w:ascii="Times New Roman" w:hAnsi="Times New Roman" w:cs="Times New Roman"/>
          <w:szCs w:val="20"/>
        </w:rPr>
        <w:t>b</w:t>
      </w:r>
      <w:r w:rsidR="00F66344">
        <w:rPr>
          <w:rFonts w:ascii="Times New Roman" w:hAnsi="Times New Roman" w:cs="Times New Roman"/>
          <w:szCs w:val="20"/>
        </w:rPr>
        <w:t>usinesses</w:t>
      </w:r>
      <w:r w:rsidRPr="0018098D">
        <w:rPr>
          <w:rFonts w:ascii="Times New Roman" w:hAnsi="Times New Roman" w:cs="Times New Roman"/>
          <w:szCs w:val="20"/>
        </w:rPr>
        <w:t xml:space="preserve"> should also think about</w:t>
      </w:r>
      <w:r w:rsidR="00F66344">
        <w:rPr>
          <w:rFonts w:ascii="Times New Roman" w:hAnsi="Times New Roman" w:cs="Times New Roman"/>
          <w:szCs w:val="20"/>
        </w:rPr>
        <w:t xml:space="preserve"> </w:t>
      </w:r>
      <w:r w:rsidR="00A9705D">
        <w:rPr>
          <w:rFonts w:ascii="Times New Roman" w:hAnsi="Times New Roman" w:cs="Times New Roman"/>
          <w:szCs w:val="20"/>
        </w:rPr>
        <w:t>the construction</w:t>
      </w:r>
      <w:r w:rsidR="00F66344">
        <w:rPr>
          <w:rFonts w:ascii="Times New Roman" w:hAnsi="Times New Roman" w:cs="Times New Roman"/>
          <w:szCs w:val="20"/>
        </w:rPr>
        <w:t xml:space="preserve"> of </w:t>
      </w:r>
      <w:r w:rsidRPr="0018098D">
        <w:rPr>
          <w:rFonts w:ascii="Times New Roman" w:hAnsi="Times New Roman" w:cs="Times New Roman"/>
          <w:szCs w:val="20"/>
        </w:rPr>
        <w:t>an environment</w:t>
      </w:r>
      <w:r w:rsidR="00F66344">
        <w:rPr>
          <w:rFonts w:ascii="Times New Roman" w:hAnsi="Times New Roman" w:cs="Times New Roman"/>
          <w:szCs w:val="20"/>
        </w:rPr>
        <w:t xml:space="preserve"> where</w:t>
      </w:r>
      <w:r w:rsidRPr="0018098D">
        <w:rPr>
          <w:rFonts w:ascii="Times New Roman" w:hAnsi="Times New Roman" w:cs="Times New Roman"/>
          <w:szCs w:val="20"/>
        </w:rPr>
        <w:t xml:space="preserve"> users </w:t>
      </w:r>
      <w:r w:rsidR="006D7003">
        <w:rPr>
          <w:rFonts w:ascii="Times New Roman" w:hAnsi="Times New Roman" w:cs="Times New Roman"/>
          <w:szCs w:val="20"/>
        </w:rPr>
        <w:t>would</w:t>
      </w:r>
      <w:r w:rsidR="006D7003" w:rsidRPr="0018098D">
        <w:rPr>
          <w:rFonts w:ascii="Times New Roman" w:hAnsi="Times New Roman" w:cs="Times New Roman"/>
          <w:szCs w:val="20"/>
        </w:rPr>
        <w:t xml:space="preserve"> </w:t>
      </w:r>
      <w:r w:rsidRPr="0018098D">
        <w:rPr>
          <w:rFonts w:ascii="Times New Roman" w:hAnsi="Times New Roman" w:cs="Times New Roman"/>
          <w:szCs w:val="20"/>
        </w:rPr>
        <w:t xml:space="preserve">enjoy, have fun, </w:t>
      </w:r>
      <w:r w:rsidR="00D50470">
        <w:rPr>
          <w:rFonts w:ascii="Times New Roman" w:hAnsi="Times New Roman" w:cs="Times New Roman"/>
          <w:szCs w:val="20"/>
        </w:rPr>
        <w:t>can</w:t>
      </w:r>
      <w:r w:rsidR="006D7003">
        <w:rPr>
          <w:rFonts w:ascii="Times New Roman" w:hAnsi="Times New Roman" w:cs="Times New Roman"/>
          <w:szCs w:val="20"/>
        </w:rPr>
        <w:t xml:space="preserve"> </w:t>
      </w:r>
      <w:r w:rsidR="00D50470">
        <w:rPr>
          <w:rFonts w:ascii="Times New Roman" w:hAnsi="Times New Roman" w:cs="Times New Roman"/>
          <w:szCs w:val="20"/>
        </w:rPr>
        <w:t>chit</w:t>
      </w:r>
      <w:r w:rsidR="00392FC4">
        <w:rPr>
          <w:rFonts w:ascii="Times New Roman" w:hAnsi="Times New Roman" w:cs="Times New Roman"/>
          <w:szCs w:val="20"/>
        </w:rPr>
        <w:t>-</w:t>
      </w:r>
      <w:r w:rsidR="00D50470">
        <w:rPr>
          <w:rFonts w:ascii="Times New Roman" w:hAnsi="Times New Roman" w:cs="Times New Roman"/>
          <w:szCs w:val="20"/>
        </w:rPr>
        <w:t xml:space="preserve">chat </w:t>
      </w:r>
      <w:r w:rsidRPr="0018098D">
        <w:rPr>
          <w:rFonts w:ascii="Times New Roman" w:hAnsi="Times New Roman" w:cs="Times New Roman"/>
          <w:szCs w:val="20"/>
        </w:rPr>
        <w:t>about</w:t>
      </w:r>
      <w:r w:rsidR="00A9705D">
        <w:rPr>
          <w:rFonts w:ascii="Times New Roman" w:hAnsi="Times New Roman" w:cs="Times New Roman"/>
          <w:szCs w:val="20"/>
        </w:rPr>
        <w:t>, and even win missions</w:t>
      </w:r>
      <w:r w:rsidRPr="0018098D">
        <w:rPr>
          <w:rFonts w:ascii="Times New Roman" w:hAnsi="Times New Roman" w:cs="Times New Roman"/>
          <w:szCs w:val="20"/>
        </w:rPr>
        <w:t xml:space="preserve"> with others</w:t>
      </w:r>
      <w:r w:rsidR="00DE193B">
        <w:rPr>
          <w:rFonts w:ascii="Times New Roman" w:hAnsi="Times New Roman" w:cs="Times New Roman"/>
          <w:szCs w:val="20"/>
        </w:rPr>
        <w:t xml:space="preserve"> </w:t>
      </w:r>
      <w:r w:rsidR="00DE193B">
        <w:rPr>
          <w:rFonts w:ascii="Times New Roman" w:hAnsi="Times New Roman" w:cs="Times New Roman"/>
          <w:szCs w:val="20"/>
        </w:rPr>
        <w:fldChar w:fldCharType="begin"/>
      </w:r>
      <w:r w:rsidR="00DE193B">
        <w:rPr>
          <w:rFonts w:ascii="Times New Roman" w:hAnsi="Times New Roman" w:cs="Times New Roman"/>
          <w:szCs w:val="20"/>
        </w:rPr>
        <w:instrText xml:space="preserve"> ADDIN EN.CITE &lt;EndNote&gt;&lt;Cite&gt;&lt;Author&gt;Deterding&lt;/Author&gt;&lt;Year&gt;2011&lt;/Year&gt;&lt;RecNum&gt;6&lt;/RecNum&gt;&lt;DisplayText&gt;[5]&lt;/DisplayText&gt;&lt;record&gt;&lt;rec-number&gt;6&lt;/rec-number&gt;&lt;foreign-keys&gt;&lt;key app="EN" db-id="w09wfep5yx5sdbedr5upaftswsv2t0zv5zwe" timestamp="1622206991"&gt;6&lt;/key&gt;&lt;/foreign-keys&gt;&lt;ref-type name="Conference Proceedings"&gt;10&lt;/ref-type&gt;&lt;contributors&gt;&lt;authors&gt;&lt;author&gt;Deterding, Sebastian&lt;/author&gt;&lt;author&gt;Dixon, Dan&lt;/author&gt;&lt;author&gt;Khaled, Rilla&lt;/author&gt;&lt;author&gt;Nacke, Lennart&lt;/author&gt;&lt;/authors&gt;&lt;/contributors&gt;&lt;titles&gt;&lt;title&gt;From game design elements to gamefulness: defining&amp;quot; gamification&amp;quot;&lt;/title&gt;&lt;secondary-title&gt;Proceedings of the 15th international academic MindTrek conference: Envisioning future media environments&lt;/secondary-title&gt;&lt;/titles&gt;&lt;pages&gt;9-15&lt;/pages&gt;&lt;dates&gt;&lt;year&gt;2011&lt;/year&gt;&lt;/dates&gt;&lt;urls&gt;&lt;/urls&gt;&lt;/record&gt;&lt;/Cite&gt;&lt;/EndNote&gt;</w:instrText>
      </w:r>
      <w:r w:rsidR="00DE193B">
        <w:rPr>
          <w:rFonts w:ascii="Times New Roman" w:hAnsi="Times New Roman" w:cs="Times New Roman"/>
          <w:szCs w:val="20"/>
        </w:rPr>
        <w:fldChar w:fldCharType="separate"/>
      </w:r>
      <w:r w:rsidR="00DE193B">
        <w:rPr>
          <w:rFonts w:ascii="Times New Roman" w:hAnsi="Times New Roman" w:cs="Times New Roman"/>
          <w:noProof/>
          <w:szCs w:val="20"/>
        </w:rPr>
        <w:t>[</w:t>
      </w:r>
      <w:hyperlink w:anchor="_ENREF_5" w:tooltip="Deterding, 2011 #6" w:history="1">
        <w:r w:rsidR="00E307B4">
          <w:rPr>
            <w:rFonts w:ascii="Times New Roman" w:hAnsi="Times New Roman" w:cs="Times New Roman"/>
            <w:noProof/>
            <w:szCs w:val="20"/>
          </w:rPr>
          <w:t>5</w:t>
        </w:r>
      </w:hyperlink>
      <w:r w:rsidR="00DE193B">
        <w:rPr>
          <w:rFonts w:ascii="Times New Roman" w:hAnsi="Times New Roman" w:cs="Times New Roman"/>
          <w:noProof/>
          <w:szCs w:val="20"/>
        </w:rPr>
        <w:t>]</w:t>
      </w:r>
      <w:r w:rsidR="00DE193B">
        <w:rPr>
          <w:rFonts w:ascii="Times New Roman" w:hAnsi="Times New Roman" w:cs="Times New Roman"/>
          <w:szCs w:val="20"/>
        </w:rPr>
        <w:fldChar w:fldCharType="end"/>
      </w:r>
      <w:r w:rsidR="00703B76">
        <w:rPr>
          <w:rFonts w:ascii="Times New Roman" w:hAnsi="Times New Roman" w:cs="Times New Roman"/>
          <w:szCs w:val="20"/>
        </w:rPr>
        <w:t>.</w:t>
      </w:r>
      <w:r w:rsidR="0086260C">
        <w:rPr>
          <w:rFonts w:ascii="Times New Roman" w:hAnsi="Times New Roman" w:cs="Times New Roman"/>
          <w:szCs w:val="20"/>
        </w:rPr>
        <w:t xml:space="preserve"> </w:t>
      </w:r>
      <w:r w:rsidR="00AD01C8" w:rsidRPr="00AD01C8">
        <w:rPr>
          <w:rFonts w:ascii="Times New Roman" w:hAnsi="Times New Roman" w:cs="Times New Roman"/>
          <w:szCs w:val="20"/>
        </w:rPr>
        <w:t>This improvement to the user</w:t>
      </w:r>
      <w:r w:rsidR="00DB0BBF">
        <w:rPr>
          <w:rFonts w:ascii="Times New Roman" w:hAnsi="Times New Roman" w:cs="Times New Roman"/>
          <w:szCs w:val="20"/>
        </w:rPr>
        <w:t>’s</w:t>
      </w:r>
      <w:r w:rsidR="00AD01C8" w:rsidRPr="00AD01C8">
        <w:rPr>
          <w:rFonts w:ascii="Times New Roman" w:hAnsi="Times New Roman" w:cs="Times New Roman"/>
          <w:szCs w:val="20"/>
        </w:rPr>
        <w:t xml:space="preserve"> experience could be achieved by applying game elements in non-game contexts </w:t>
      </w:r>
      <w:r w:rsidR="00942FBE">
        <w:rPr>
          <w:rFonts w:ascii="Times New Roman" w:hAnsi="Times New Roman" w:cs="Times New Roman"/>
          <w:szCs w:val="20"/>
        </w:rPr>
        <w:fldChar w:fldCharType="begin"/>
      </w:r>
      <w:r w:rsidR="00942FBE">
        <w:rPr>
          <w:rFonts w:ascii="Times New Roman" w:hAnsi="Times New Roman" w:cs="Times New Roman"/>
          <w:szCs w:val="20"/>
        </w:rPr>
        <w:instrText xml:space="preserve"> ADDIN EN.CITE &lt;EndNote&gt;&lt;Cite&gt;&lt;Author&gt;Yang&lt;/Author&gt;&lt;Year&gt;2017&lt;/Year&gt;&lt;RecNum&gt;11&lt;/RecNum&gt;&lt;DisplayText&gt;[7]&lt;/DisplayText&gt;&lt;record&gt;&lt;rec-number&gt;11&lt;/rec-number&gt;&lt;foreign-keys&gt;&lt;key app="EN" db-id="w09wfep5yx5sdbedr5upaftswsv2t0zv5zwe" timestamp="1622207201"&gt;11&lt;/key&gt;&lt;/foreign-keys&gt;&lt;ref-type name="Journal Article"&gt;17&lt;/ref-type&gt;&lt;contributors&gt;&lt;authors&gt;&lt;author&gt;Yang, Yang&lt;/author&gt;&lt;author&gt;Asaad, Yousra&lt;/author&gt;&lt;author&gt;Dwivedi, Yogesh&lt;/author&gt;&lt;/authors&gt;&lt;/contributors&gt;&lt;titles&gt;&lt;title&gt;Examining the impact of gamification on intention of engagement and brand attitude in the marketing context&lt;/title&gt;&lt;secondary-title&gt;Computers in Human Behavior&lt;/secondary-title&gt;&lt;/titles&gt;&lt;periodical&gt;&lt;full-title&gt;Computers in Human Behavior&lt;/full-title&gt;&lt;/periodical&gt;&lt;pages&gt;459-469&lt;/pages&gt;&lt;volume&gt;73&lt;/volume&gt;&lt;dates&gt;&lt;year&gt;2017&lt;/year&gt;&lt;/dates&gt;&lt;isbn&gt;0747-5632&lt;/isbn&gt;&lt;urls&gt;&lt;/urls&gt;&lt;/record&gt;&lt;/Cite&gt;&lt;/EndNote&gt;</w:instrText>
      </w:r>
      <w:r w:rsidR="00942FBE">
        <w:rPr>
          <w:rFonts w:ascii="Times New Roman" w:hAnsi="Times New Roman" w:cs="Times New Roman"/>
          <w:szCs w:val="20"/>
        </w:rPr>
        <w:fldChar w:fldCharType="separate"/>
      </w:r>
      <w:r w:rsidR="00942FBE">
        <w:rPr>
          <w:rFonts w:ascii="Times New Roman" w:hAnsi="Times New Roman" w:cs="Times New Roman"/>
          <w:noProof/>
          <w:szCs w:val="20"/>
        </w:rPr>
        <w:t>[</w:t>
      </w:r>
      <w:hyperlink w:anchor="_ENREF_7" w:tooltip="Yang, 2017 #11" w:history="1">
        <w:r w:rsidR="00E307B4">
          <w:rPr>
            <w:rFonts w:ascii="Times New Roman" w:hAnsi="Times New Roman" w:cs="Times New Roman"/>
            <w:noProof/>
            <w:szCs w:val="20"/>
          </w:rPr>
          <w:t>7</w:t>
        </w:r>
      </w:hyperlink>
      <w:r w:rsidR="00942FBE">
        <w:rPr>
          <w:rFonts w:ascii="Times New Roman" w:hAnsi="Times New Roman" w:cs="Times New Roman"/>
          <w:noProof/>
          <w:szCs w:val="20"/>
        </w:rPr>
        <w:t>]</w:t>
      </w:r>
      <w:r w:rsidR="00942FBE">
        <w:rPr>
          <w:rFonts w:ascii="Times New Roman" w:hAnsi="Times New Roman" w:cs="Times New Roman"/>
          <w:szCs w:val="20"/>
        </w:rPr>
        <w:fldChar w:fldCharType="end"/>
      </w:r>
      <w:r w:rsidRPr="0018098D">
        <w:rPr>
          <w:rFonts w:ascii="Times New Roman" w:hAnsi="Times New Roman" w:cs="Times New Roman"/>
          <w:szCs w:val="20"/>
        </w:rPr>
        <w:t>.</w:t>
      </w:r>
    </w:p>
    <w:p w14:paraId="29D7680F" w14:textId="14D426AD" w:rsidR="00B46451" w:rsidRDefault="00DD7025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Recently</w:t>
      </w:r>
      <w:r w:rsidR="00442F41">
        <w:rPr>
          <w:rFonts w:ascii="Times New Roman" w:hAnsi="Times New Roman" w:cs="Times New Roman"/>
          <w:szCs w:val="20"/>
        </w:rPr>
        <w:t xml:space="preserve"> </w:t>
      </w:r>
      <w:hyperlink w:anchor="_ENREF_8" w:tooltip="Hsu, 2018 #12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AuthorYear="1"&gt;&lt;Author&gt;Hsu&lt;/Author&gt;&lt;Year&gt;2018&lt;/Year&gt;&lt;RecNum&gt;12&lt;/RecNum&gt;&lt;DisplayText&gt;Hsu and Chen [8]&lt;/DisplayText&gt;&lt;record&gt;&lt;rec-number&gt;12&lt;/rec-number&gt;&lt;foreign-keys&gt;&lt;key app="EN" db-id="w09wfep5yx5sdbedr5upaftswsv2t0zv5zwe" timestamp="1622207246"&gt;12&lt;/key&gt;&lt;/foreign-keys&gt;&lt;ref-type name="Journal Article"&gt;17&lt;/ref-type&gt;&lt;contributors&gt;&lt;authors&gt;&lt;author&gt;Hsu, Chia-Lin&lt;/author&gt;&lt;author&gt;Chen, Mu-Chen&lt;/author&gt;&lt;/authors&gt;&lt;/contributors&gt;&lt;titles&gt;&lt;title&gt;How does gamification improve user experience? An empirical investigation on the antecedences and consequences of user experience and its mediating role&lt;/title&gt;&lt;secondary-title&gt;Technological Forecasting and Social Change&lt;/secondary-title&gt;&lt;/titles&gt;&lt;periodical&gt;&lt;full-title&gt;Technological Forecasting and Social Change&lt;/full-title&gt;&lt;/periodical&gt;&lt;pages&gt;118-129&lt;/pages&gt;&lt;volume&gt;132&lt;/volume&gt;&lt;dates&gt;&lt;year&gt;2018&lt;/year&gt;&lt;/dates&gt;&lt;isbn&gt;0040-1625&lt;/isbn&gt;&lt;urls&gt;&lt;/urls&gt;&lt;/record&gt;&lt;/Cite&gt;&lt;/EndNote&gt;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Hsu and Chen [8]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8B21B0">
        <w:rPr>
          <w:rFonts w:ascii="Times New Roman" w:hAnsi="Times New Roman" w:cs="Times New Roman"/>
          <w:szCs w:val="20"/>
        </w:rPr>
        <w:t xml:space="preserve"> evaluated</w:t>
      </w:r>
      <w:r w:rsidR="005F7105">
        <w:rPr>
          <w:rFonts w:ascii="Times New Roman" w:hAnsi="Times New Roman" w:cs="Times New Roman"/>
          <w:szCs w:val="20"/>
        </w:rPr>
        <w:t xml:space="preserve"> </w:t>
      </w:r>
      <w:r w:rsidR="00D87272">
        <w:rPr>
          <w:rFonts w:ascii="Times New Roman" w:hAnsi="Times New Roman" w:cs="Times New Roman"/>
          <w:szCs w:val="20"/>
        </w:rPr>
        <w:t>the improv</w:t>
      </w:r>
      <w:r w:rsidR="001F72F5">
        <w:rPr>
          <w:rFonts w:ascii="Times New Roman" w:hAnsi="Times New Roman" w:cs="Times New Roman"/>
          <w:szCs w:val="20"/>
        </w:rPr>
        <w:t>e</w:t>
      </w:r>
      <w:r w:rsidR="00D87272">
        <w:rPr>
          <w:rFonts w:ascii="Times New Roman" w:hAnsi="Times New Roman" w:cs="Times New Roman"/>
          <w:szCs w:val="20"/>
        </w:rPr>
        <w:t>ment</w:t>
      </w:r>
      <w:r w:rsidR="00DB73BC">
        <w:rPr>
          <w:rFonts w:ascii="Times New Roman" w:hAnsi="Times New Roman" w:cs="Times New Roman"/>
          <w:szCs w:val="20"/>
        </w:rPr>
        <w:t xml:space="preserve"> of user experience in a gamified context of waste management</w:t>
      </w:r>
      <w:r w:rsidR="00D87272">
        <w:rPr>
          <w:rFonts w:ascii="Times New Roman" w:hAnsi="Times New Roman" w:cs="Times New Roman"/>
          <w:szCs w:val="20"/>
        </w:rPr>
        <w:t>.</w:t>
      </w:r>
      <w:r w:rsidR="00A64EAE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T</w:t>
      </w:r>
      <w:r w:rsidR="00373E56">
        <w:rPr>
          <w:rFonts w:ascii="Times New Roman" w:hAnsi="Times New Roman" w:cs="Times New Roman"/>
          <w:szCs w:val="20"/>
        </w:rPr>
        <w:t>he mediation role of user expe</w:t>
      </w:r>
      <w:r w:rsidR="001F72F5">
        <w:rPr>
          <w:rFonts w:ascii="Times New Roman" w:hAnsi="Times New Roman" w:cs="Times New Roman"/>
          <w:szCs w:val="20"/>
        </w:rPr>
        <w:t>rien</w:t>
      </w:r>
      <w:r w:rsidR="00D87201">
        <w:rPr>
          <w:rFonts w:ascii="Times New Roman" w:hAnsi="Times New Roman" w:cs="Times New Roman"/>
          <w:szCs w:val="20"/>
        </w:rPr>
        <w:t>ce and its antecedents &amp;</w:t>
      </w:r>
      <w:r w:rsidR="00373E56">
        <w:rPr>
          <w:rFonts w:ascii="Times New Roman" w:hAnsi="Times New Roman" w:cs="Times New Roman"/>
          <w:szCs w:val="20"/>
        </w:rPr>
        <w:t xml:space="preserve"> conseque</w:t>
      </w:r>
      <w:r w:rsidR="00D80D7B">
        <w:rPr>
          <w:rFonts w:ascii="Times New Roman" w:hAnsi="Times New Roman" w:cs="Times New Roman"/>
          <w:szCs w:val="20"/>
        </w:rPr>
        <w:t>nces</w:t>
      </w:r>
      <w:r>
        <w:rPr>
          <w:rFonts w:ascii="Times New Roman" w:hAnsi="Times New Roman" w:cs="Times New Roman"/>
          <w:szCs w:val="20"/>
        </w:rPr>
        <w:t xml:space="preserve"> were explored. It was</w:t>
      </w:r>
      <w:r w:rsidR="00D87201">
        <w:rPr>
          <w:rFonts w:ascii="Times New Roman" w:hAnsi="Times New Roman" w:cs="Times New Roman"/>
          <w:szCs w:val="20"/>
        </w:rPr>
        <w:t xml:space="preserve"> found </w:t>
      </w:r>
      <w:r w:rsidR="00C27602">
        <w:rPr>
          <w:rFonts w:ascii="Times New Roman" w:hAnsi="Times New Roman" w:cs="Times New Roman"/>
          <w:szCs w:val="20"/>
        </w:rPr>
        <w:t xml:space="preserve">that gamification </w:t>
      </w:r>
      <w:r w:rsidR="00161E44">
        <w:rPr>
          <w:rFonts w:ascii="Times New Roman" w:hAnsi="Times New Roman" w:cs="Times New Roman"/>
          <w:szCs w:val="20"/>
        </w:rPr>
        <w:t xml:space="preserve">positively </w:t>
      </w:r>
      <w:r w:rsidR="00C27602">
        <w:rPr>
          <w:rFonts w:ascii="Times New Roman" w:hAnsi="Times New Roman" w:cs="Times New Roman"/>
          <w:szCs w:val="20"/>
        </w:rPr>
        <w:t>affects user experienc</w:t>
      </w:r>
      <w:r>
        <w:rPr>
          <w:rFonts w:ascii="Times New Roman" w:hAnsi="Times New Roman" w:cs="Times New Roman"/>
          <w:szCs w:val="20"/>
        </w:rPr>
        <w:t>e</w:t>
      </w:r>
      <w:r w:rsidR="00C27602">
        <w:rPr>
          <w:rFonts w:ascii="Times New Roman" w:hAnsi="Times New Roman" w:cs="Times New Roman"/>
          <w:szCs w:val="20"/>
        </w:rPr>
        <w:t xml:space="preserve"> which in turn can influence p</w:t>
      </w:r>
      <w:r w:rsidR="001F72F5">
        <w:rPr>
          <w:rFonts w:ascii="Times New Roman" w:hAnsi="Times New Roman" w:cs="Times New Roman"/>
          <w:szCs w:val="20"/>
        </w:rPr>
        <w:t>erceiv</w:t>
      </w:r>
      <w:r w:rsidR="00D87201">
        <w:rPr>
          <w:rFonts w:ascii="Times New Roman" w:hAnsi="Times New Roman" w:cs="Times New Roman"/>
          <w:szCs w:val="20"/>
        </w:rPr>
        <w:t>ed value</w:t>
      </w:r>
      <w:r>
        <w:rPr>
          <w:rFonts w:ascii="Times New Roman" w:hAnsi="Times New Roman" w:cs="Times New Roman"/>
          <w:szCs w:val="20"/>
        </w:rPr>
        <w:t>, perceived</w:t>
      </w:r>
      <w:r w:rsidR="00D87201">
        <w:rPr>
          <w:rFonts w:ascii="Times New Roman" w:hAnsi="Times New Roman" w:cs="Times New Roman"/>
          <w:szCs w:val="20"/>
        </w:rPr>
        <w:t xml:space="preserve"> </w:t>
      </w:r>
      <w:r w:rsidR="00C27602">
        <w:rPr>
          <w:rFonts w:ascii="Times New Roman" w:hAnsi="Times New Roman" w:cs="Times New Roman"/>
          <w:szCs w:val="20"/>
        </w:rPr>
        <w:t>benefits</w:t>
      </w:r>
      <w:r w:rsidR="003A22AB">
        <w:rPr>
          <w:rFonts w:ascii="Times New Roman" w:hAnsi="Times New Roman" w:cs="Times New Roman"/>
          <w:szCs w:val="20"/>
        </w:rPr>
        <w:t>,</w:t>
      </w:r>
      <w:r w:rsidR="00C27602">
        <w:rPr>
          <w:rFonts w:ascii="Times New Roman" w:hAnsi="Times New Roman" w:cs="Times New Roman"/>
          <w:szCs w:val="20"/>
        </w:rPr>
        <w:t xml:space="preserve"> and brand </w:t>
      </w:r>
      <w:r w:rsidR="005448E5">
        <w:rPr>
          <w:rFonts w:ascii="Times New Roman" w:hAnsi="Times New Roman" w:cs="Times New Roman"/>
          <w:szCs w:val="20"/>
        </w:rPr>
        <w:t>equity</w:t>
      </w:r>
      <w:r w:rsidR="00E56A83">
        <w:rPr>
          <w:rFonts w:ascii="Times New Roman" w:hAnsi="Times New Roman" w:cs="Times New Roman"/>
          <w:szCs w:val="20"/>
        </w:rPr>
        <w:t xml:space="preserve">. </w:t>
      </w:r>
      <w:r w:rsidR="00A52E09">
        <w:rPr>
          <w:rFonts w:ascii="Times New Roman" w:hAnsi="Times New Roman" w:cs="Times New Roman"/>
          <w:szCs w:val="20"/>
        </w:rPr>
        <w:t xml:space="preserve">Furthermore, </w:t>
      </w:r>
      <w:hyperlink w:anchor="_ENREF_9" w:tooltip="Fitz-Walter, 2017 #13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AuthorYear="1"&gt;&lt;Author&gt;Fitz-Walter&lt;/Author&gt;&lt;Year&gt;2017&lt;/Year&gt;&lt;RecNum&gt;13&lt;/RecNum&gt;&lt;DisplayText&gt;Fitz-Walter, et al. [9]&lt;/DisplayText&gt;&lt;record&gt;&lt;rec-number&gt;13&lt;/rec-number&gt;&lt;foreign-keys&gt;&lt;key app="EN" db-id="w09wfep5yx5sdbedr5upaftswsv2t0zv5zwe" timestamp="1622207525"&gt;13&lt;/key&gt;&lt;/foreign-keys&gt;&lt;ref-type name="Journal Article"&gt;17&lt;/ref-type&gt;&lt;contributors&gt;&lt;authors&gt;&lt;author&gt;Fitz-Walter, Zachary&lt;/author&gt;&lt;author&gt;Johnson, Daniel&lt;/author&gt;&lt;author&gt;Wyeth, Peta&lt;/author&gt;&lt;author&gt;Tjondronegoro, Dian&lt;/author&gt;&lt;author&gt;Scott-Parker, Bridie&lt;/author&gt;&lt;/authors&gt;&lt;/contributors&gt;&lt;titles&gt;&lt;title&gt;Driven to drive? Investigating the effect of gamification on learner driver behavior, perceived motivation and user experience&lt;/title&gt;&lt;secondary-title&gt;Computers in Human Behavior&lt;/secondary-title&gt;&lt;/titles&gt;&lt;periodical&gt;&lt;full-title&gt;Computers in Human Behavior&lt;/full-title&gt;&lt;/periodical&gt;&lt;pages&gt;586-595&lt;/pages&gt;&lt;volume&gt;71&lt;/volume&gt;&lt;dates&gt;&lt;year&gt;2017&lt;/year&gt;&lt;/dates&gt;&lt;isbn&gt;0747-5632&lt;/isbn&gt;&lt;urls&gt;&lt;/urls&gt;&lt;/record&gt;&lt;/Cite&gt;&lt;/EndNote&gt;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Fitz-Walter, et al. [9]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EF4317">
        <w:rPr>
          <w:rFonts w:ascii="Times New Roman" w:hAnsi="Times New Roman" w:cs="Times New Roman"/>
          <w:szCs w:val="20"/>
        </w:rPr>
        <w:t xml:space="preserve"> </w:t>
      </w:r>
      <w:r w:rsidR="00A52E09">
        <w:rPr>
          <w:rFonts w:ascii="Times New Roman" w:hAnsi="Times New Roman" w:cs="Times New Roman"/>
          <w:szCs w:val="20"/>
        </w:rPr>
        <w:t>investigated the effe</w:t>
      </w:r>
      <w:r w:rsidR="001F72F5">
        <w:rPr>
          <w:rFonts w:ascii="Times New Roman" w:hAnsi="Times New Roman" w:cs="Times New Roman"/>
          <w:szCs w:val="20"/>
        </w:rPr>
        <w:t>c</w:t>
      </w:r>
      <w:r w:rsidR="00A52E09">
        <w:rPr>
          <w:rFonts w:ascii="Times New Roman" w:hAnsi="Times New Roman" w:cs="Times New Roman"/>
          <w:szCs w:val="20"/>
        </w:rPr>
        <w:t>ts of game elements on user experience, motivation</w:t>
      </w:r>
      <w:r w:rsidR="003A22AB">
        <w:rPr>
          <w:rFonts w:ascii="Times New Roman" w:hAnsi="Times New Roman" w:cs="Times New Roman"/>
          <w:szCs w:val="20"/>
        </w:rPr>
        <w:t>,</w:t>
      </w:r>
      <w:r w:rsidR="00A52E09">
        <w:rPr>
          <w:rFonts w:ascii="Times New Roman" w:hAnsi="Times New Roman" w:cs="Times New Roman"/>
          <w:szCs w:val="20"/>
        </w:rPr>
        <w:t xml:space="preserve"> and </w:t>
      </w:r>
      <w:r w:rsidR="00BA6C4A">
        <w:rPr>
          <w:rFonts w:ascii="Times New Roman" w:hAnsi="Times New Roman" w:cs="Times New Roman"/>
          <w:szCs w:val="20"/>
        </w:rPr>
        <w:t>behavior</w:t>
      </w:r>
      <w:r w:rsidR="00A52E09">
        <w:rPr>
          <w:rFonts w:ascii="Times New Roman" w:hAnsi="Times New Roman" w:cs="Times New Roman"/>
          <w:szCs w:val="20"/>
        </w:rPr>
        <w:t xml:space="preserve"> of a </w:t>
      </w:r>
      <w:r w:rsidR="00D87201">
        <w:rPr>
          <w:rFonts w:ascii="Times New Roman" w:hAnsi="Times New Roman" w:cs="Times New Roman"/>
          <w:szCs w:val="20"/>
        </w:rPr>
        <w:t>person learning to drive</w:t>
      </w:r>
      <w:r w:rsidR="00B51DC5">
        <w:rPr>
          <w:rFonts w:ascii="Times New Roman" w:hAnsi="Times New Roman" w:cs="Times New Roman"/>
          <w:szCs w:val="20"/>
        </w:rPr>
        <w:t xml:space="preserve"> a vehicle</w:t>
      </w:r>
      <w:r w:rsidR="00FE64EE">
        <w:rPr>
          <w:rFonts w:ascii="Times New Roman" w:hAnsi="Times New Roman" w:cs="Times New Roman"/>
          <w:szCs w:val="20"/>
        </w:rPr>
        <w:t xml:space="preserve">. To address the issue of inexperienced drivers, they have adopted a gamified logbook application. As </w:t>
      </w:r>
      <w:r w:rsidR="00667506">
        <w:rPr>
          <w:rFonts w:ascii="Times New Roman" w:hAnsi="Times New Roman" w:cs="Times New Roman"/>
          <w:szCs w:val="20"/>
        </w:rPr>
        <w:t>a result</w:t>
      </w:r>
      <w:r w:rsidR="001F72F5">
        <w:rPr>
          <w:rFonts w:ascii="Times New Roman" w:hAnsi="Times New Roman" w:cs="Times New Roman"/>
          <w:szCs w:val="20"/>
        </w:rPr>
        <w:t>,</w:t>
      </w:r>
      <w:r w:rsidR="00667506">
        <w:rPr>
          <w:rFonts w:ascii="Times New Roman" w:hAnsi="Times New Roman" w:cs="Times New Roman"/>
          <w:szCs w:val="20"/>
        </w:rPr>
        <w:t xml:space="preserve"> </w:t>
      </w:r>
      <w:r w:rsidR="00B51DC5">
        <w:rPr>
          <w:rFonts w:ascii="Times New Roman" w:hAnsi="Times New Roman" w:cs="Times New Roman"/>
          <w:szCs w:val="20"/>
        </w:rPr>
        <w:t xml:space="preserve">the enjoyment and motivation of participants are positively influenced and most critically, </w:t>
      </w:r>
      <w:r w:rsidR="00667506">
        <w:rPr>
          <w:rFonts w:ascii="Times New Roman" w:hAnsi="Times New Roman" w:cs="Times New Roman"/>
          <w:szCs w:val="20"/>
        </w:rPr>
        <w:t xml:space="preserve">the </w:t>
      </w:r>
      <w:r w:rsidR="00FE64EE">
        <w:rPr>
          <w:rFonts w:ascii="Times New Roman" w:hAnsi="Times New Roman" w:cs="Times New Roman"/>
          <w:szCs w:val="20"/>
        </w:rPr>
        <w:t>game elements did not have any adverse effect</w:t>
      </w:r>
      <w:r w:rsidR="00D86ED0">
        <w:rPr>
          <w:rFonts w:ascii="Times New Roman" w:hAnsi="Times New Roman" w:cs="Times New Roman"/>
          <w:szCs w:val="20"/>
        </w:rPr>
        <w:t xml:space="preserve"> on </w:t>
      </w:r>
      <w:r w:rsidR="00B51DC5">
        <w:rPr>
          <w:rFonts w:ascii="Times New Roman" w:hAnsi="Times New Roman" w:cs="Times New Roman"/>
          <w:szCs w:val="20"/>
        </w:rPr>
        <w:t xml:space="preserve">the </w:t>
      </w:r>
      <w:r w:rsidR="00D86ED0">
        <w:rPr>
          <w:rFonts w:ascii="Times New Roman" w:hAnsi="Times New Roman" w:cs="Times New Roman"/>
          <w:szCs w:val="20"/>
        </w:rPr>
        <w:t>user experience</w:t>
      </w:r>
      <w:r w:rsidR="00FE64EE">
        <w:rPr>
          <w:rFonts w:ascii="Times New Roman" w:hAnsi="Times New Roman" w:cs="Times New Roman"/>
          <w:szCs w:val="20"/>
        </w:rPr>
        <w:t xml:space="preserve">. </w:t>
      </w:r>
      <w:r w:rsidR="00F37405">
        <w:rPr>
          <w:rFonts w:ascii="Times New Roman" w:hAnsi="Times New Roman" w:cs="Times New Roman"/>
          <w:szCs w:val="20"/>
        </w:rPr>
        <w:t xml:space="preserve">Looking at </w:t>
      </w:r>
      <w:r w:rsidR="000B5697">
        <w:rPr>
          <w:rFonts w:ascii="Times New Roman" w:hAnsi="Times New Roman" w:cs="Times New Roman"/>
          <w:szCs w:val="20"/>
        </w:rPr>
        <w:t>an</w:t>
      </w:r>
      <w:r w:rsidR="00F37405">
        <w:rPr>
          <w:rFonts w:ascii="Times New Roman" w:hAnsi="Times New Roman" w:cs="Times New Roman"/>
          <w:szCs w:val="20"/>
        </w:rPr>
        <w:t>other context, user experience was directly affected by gamification features in a</w:t>
      </w:r>
      <w:r w:rsidR="0075010D">
        <w:rPr>
          <w:rFonts w:ascii="Times New Roman" w:hAnsi="Times New Roman" w:cs="Times New Roman"/>
          <w:szCs w:val="20"/>
        </w:rPr>
        <w:t xml:space="preserve"> gamified recycling website</w:t>
      </w:r>
      <w:r w:rsidR="00F37405">
        <w:rPr>
          <w:rFonts w:ascii="Times New Roman" w:hAnsi="Times New Roman" w:cs="Times New Roman"/>
          <w:szCs w:val="20"/>
        </w:rPr>
        <w:t xml:space="preserve">. </w:t>
      </w:r>
      <w:r w:rsidR="00BF090E">
        <w:rPr>
          <w:rFonts w:ascii="Times New Roman" w:hAnsi="Times New Roman" w:cs="Times New Roman"/>
          <w:szCs w:val="20"/>
        </w:rPr>
        <w:t>All the explanations have shown that</w:t>
      </w:r>
      <w:r w:rsidR="0075010D">
        <w:rPr>
          <w:rFonts w:ascii="Times New Roman" w:hAnsi="Times New Roman" w:cs="Times New Roman"/>
          <w:szCs w:val="20"/>
        </w:rPr>
        <w:t xml:space="preserve"> u</w:t>
      </w:r>
      <w:r w:rsidR="00FE64EE">
        <w:rPr>
          <w:rFonts w:ascii="Times New Roman" w:hAnsi="Times New Roman" w:cs="Times New Roman"/>
          <w:szCs w:val="20"/>
        </w:rPr>
        <w:t>ser experience</w:t>
      </w:r>
      <w:r w:rsidR="0075010D">
        <w:rPr>
          <w:rFonts w:ascii="Times New Roman" w:hAnsi="Times New Roman" w:cs="Times New Roman"/>
          <w:szCs w:val="20"/>
        </w:rPr>
        <w:t xml:space="preserve"> </w:t>
      </w:r>
      <w:r w:rsidR="00BF090E">
        <w:rPr>
          <w:rFonts w:ascii="Times New Roman" w:hAnsi="Times New Roman" w:cs="Times New Roman"/>
          <w:szCs w:val="20"/>
        </w:rPr>
        <w:t xml:space="preserve">influences the </w:t>
      </w:r>
      <w:r w:rsidR="00843E0D">
        <w:rPr>
          <w:rFonts w:ascii="Times New Roman" w:hAnsi="Times New Roman" w:cs="Times New Roman"/>
          <w:szCs w:val="20"/>
        </w:rPr>
        <w:t>attitude and intention</w:t>
      </w:r>
      <w:r w:rsidR="00BF090E">
        <w:rPr>
          <w:rFonts w:ascii="Times New Roman" w:hAnsi="Times New Roman" w:cs="Times New Roman"/>
          <w:szCs w:val="20"/>
        </w:rPr>
        <w:t xml:space="preserve"> </w:t>
      </w:r>
      <w:r w:rsidR="00843E0D">
        <w:rPr>
          <w:rFonts w:ascii="Times New Roman" w:hAnsi="Times New Roman" w:cs="Times New Roman"/>
          <w:szCs w:val="20"/>
        </w:rPr>
        <w:t>to</w:t>
      </w:r>
      <w:r w:rsidR="00BF090E">
        <w:rPr>
          <w:rFonts w:ascii="Times New Roman" w:hAnsi="Times New Roman" w:cs="Times New Roman"/>
          <w:szCs w:val="20"/>
        </w:rPr>
        <w:t xml:space="preserve"> </w:t>
      </w:r>
      <w:r w:rsidR="00843E0D">
        <w:rPr>
          <w:rFonts w:ascii="Times New Roman" w:hAnsi="Times New Roman" w:cs="Times New Roman"/>
          <w:szCs w:val="20"/>
        </w:rPr>
        <w:t xml:space="preserve">use </w:t>
      </w:r>
      <w:r w:rsidR="00227C44">
        <w:rPr>
          <w:rFonts w:ascii="Times New Roman" w:hAnsi="Times New Roman" w:cs="Times New Roman"/>
          <w:szCs w:val="20"/>
        </w:rPr>
        <w:t>of users</w:t>
      </w:r>
      <w:r w:rsidR="00EF4317">
        <w:rPr>
          <w:rFonts w:ascii="Times New Roman" w:hAnsi="Times New Roman" w:cs="Times New Roman"/>
          <w:szCs w:val="20"/>
        </w:rPr>
        <w:t xml:space="preserve"> </w:t>
      </w:r>
      <w:r w:rsidR="00942FBE">
        <w:rPr>
          <w:rFonts w:ascii="Times New Roman" w:hAnsi="Times New Roman" w:cs="Times New Roman"/>
          <w:szCs w:val="20"/>
        </w:rPr>
        <w:fldChar w:fldCharType="begin"/>
      </w:r>
      <w:r w:rsidR="00EC5BA3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</w:r>
      <w:r w:rsidR="00942FBE">
        <w:rPr>
          <w:rFonts w:ascii="Times New Roman" w:hAnsi="Times New Roman" w:cs="Times New Roman"/>
          <w:szCs w:val="20"/>
        </w:rPr>
        <w:fldChar w:fldCharType="separate"/>
      </w:r>
      <w:r w:rsidR="00EC5BA3">
        <w:rPr>
          <w:rFonts w:ascii="Times New Roman" w:hAnsi="Times New Roman" w:cs="Times New Roman"/>
          <w:noProof/>
          <w:szCs w:val="20"/>
        </w:rPr>
        <w:t>[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t>10</w:t>
        </w:r>
      </w:hyperlink>
      <w:r w:rsidR="00EC5BA3">
        <w:rPr>
          <w:rFonts w:ascii="Times New Roman" w:hAnsi="Times New Roman" w:cs="Times New Roman"/>
          <w:noProof/>
          <w:szCs w:val="20"/>
        </w:rPr>
        <w:t>]</w:t>
      </w:r>
      <w:r w:rsidR="00942FBE">
        <w:rPr>
          <w:rFonts w:ascii="Times New Roman" w:hAnsi="Times New Roman" w:cs="Times New Roman"/>
          <w:szCs w:val="20"/>
        </w:rPr>
        <w:fldChar w:fldCharType="end"/>
      </w:r>
      <w:r w:rsidR="00FE64EE">
        <w:rPr>
          <w:rFonts w:ascii="Times New Roman" w:hAnsi="Times New Roman" w:cs="Times New Roman"/>
          <w:szCs w:val="20"/>
        </w:rPr>
        <w:t>.</w:t>
      </w:r>
    </w:p>
    <w:p w14:paraId="47BFD6F3" w14:textId="543D9815" w:rsidR="0052181D" w:rsidRPr="00D63E8C" w:rsidRDefault="00555A80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E-commerce is</w:t>
      </w:r>
      <w:r w:rsidR="00A24C3E">
        <w:rPr>
          <w:rFonts w:ascii="Times New Roman" w:hAnsi="Times New Roman" w:cs="Times New Roman"/>
          <w:szCs w:val="20"/>
        </w:rPr>
        <w:t xml:space="preserve"> increasingly</w:t>
      </w:r>
      <w:r>
        <w:rPr>
          <w:rFonts w:ascii="Times New Roman" w:hAnsi="Times New Roman" w:cs="Times New Roman"/>
          <w:szCs w:val="20"/>
        </w:rPr>
        <w:t xml:space="preserve"> gamified</w:t>
      </w:r>
      <w:r w:rsidR="00B46451" w:rsidRPr="00D63E8C">
        <w:rPr>
          <w:rFonts w:ascii="Times New Roman" w:hAnsi="Times New Roman" w:cs="Times New Roman"/>
          <w:szCs w:val="20"/>
        </w:rPr>
        <w:t xml:space="preserve"> to make online shopping fun for customers</w:t>
      </w:r>
      <w:r w:rsidR="00765E7D">
        <w:rPr>
          <w:rFonts w:ascii="Times New Roman" w:hAnsi="Times New Roman" w:cs="Times New Roman"/>
          <w:szCs w:val="20"/>
        </w:rPr>
        <w:t xml:space="preserve"> through</w:t>
      </w:r>
      <w:r w:rsidR="00B46451">
        <w:rPr>
          <w:rFonts w:ascii="Times New Roman" w:hAnsi="Times New Roman" w:cs="Times New Roman"/>
          <w:szCs w:val="20"/>
        </w:rPr>
        <w:t xml:space="preserve"> </w:t>
      </w:r>
      <w:r w:rsidR="00B46451" w:rsidRPr="00D63E8C">
        <w:rPr>
          <w:rFonts w:ascii="Times New Roman" w:hAnsi="Times New Roman" w:cs="Times New Roman"/>
          <w:szCs w:val="20"/>
        </w:rPr>
        <w:t>reward</w:t>
      </w:r>
      <w:r w:rsidR="00A24C3E">
        <w:rPr>
          <w:rFonts w:ascii="Times New Roman" w:hAnsi="Times New Roman" w:cs="Times New Roman"/>
          <w:szCs w:val="20"/>
        </w:rPr>
        <w:t>ing</w:t>
      </w:r>
      <w:r w:rsidR="00B46451" w:rsidRPr="00D63E8C">
        <w:rPr>
          <w:rFonts w:ascii="Times New Roman" w:hAnsi="Times New Roman" w:cs="Times New Roman"/>
          <w:szCs w:val="20"/>
        </w:rPr>
        <w:t xml:space="preserve"> them for participation and encourag</w:t>
      </w:r>
      <w:r w:rsidR="00A24C3E">
        <w:rPr>
          <w:rFonts w:ascii="Times New Roman" w:hAnsi="Times New Roman" w:cs="Times New Roman"/>
          <w:szCs w:val="20"/>
        </w:rPr>
        <w:t>ing</w:t>
      </w:r>
      <w:r w:rsidR="00B46451" w:rsidRPr="00D63E8C">
        <w:rPr>
          <w:rFonts w:ascii="Times New Roman" w:hAnsi="Times New Roman" w:cs="Times New Roman"/>
          <w:szCs w:val="20"/>
        </w:rPr>
        <w:t xml:space="preserve"> them to continue interacting </w:t>
      </w:r>
      <w:r w:rsidR="00B46451" w:rsidRPr="00D63E8C">
        <w:rPr>
          <w:rFonts w:ascii="Times New Roman" w:hAnsi="Times New Roman" w:cs="Times New Roman"/>
          <w:szCs w:val="20"/>
        </w:rPr>
        <w:lastRenderedPageBreak/>
        <w:t>with a particular</w:t>
      </w:r>
      <w:r w:rsidR="00B46451">
        <w:rPr>
          <w:rFonts w:ascii="Times New Roman" w:hAnsi="Times New Roman" w:cs="Times New Roman"/>
          <w:szCs w:val="20"/>
        </w:rPr>
        <w:t xml:space="preserve"> </w:t>
      </w:r>
      <w:r w:rsidR="00B46451" w:rsidRPr="00D63E8C">
        <w:rPr>
          <w:rFonts w:ascii="Times New Roman" w:hAnsi="Times New Roman" w:cs="Times New Roman"/>
          <w:szCs w:val="20"/>
        </w:rPr>
        <w:t>platform</w:t>
      </w:r>
      <w:r w:rsidR="00761E5C">
        <w:rPr>
          <w:rFonts w:ascii="Times New Roman" w:hAnsi="Times New Roman" w:cs="Times New Roman"/>
          <w:szCs w:val="20"/>
        </w:rPr>
        <w:t xml:space="preserve"> </w:t>
      </w:r>
      <w:r w:rsidR="00761E5C">
        <w:rPr>
          <w:rFonts w:ascii="Times New Roman" w:hAnsi="Times New Roman" w:cs="Times New Roman"/>
          <w:szCs w:val="20"/>
        </w:rPr>
        <w:fldChar w:fldCharType="begin"/>
      </w:r>
      <w:r w:rsidR="00761E5C">
        <w:rPr>
          <w:rFonts w:ascii="Times New Roman" w:hAnsi="Times New Roman" w:cs="Times New Roman"/>
          <w:szCs w:val="20"/>
        </w:rPr>
        <w:instrText xml:space="preserve"> ADDIN EN.CITE &lt;EndNote&gt;&lt;Cite&gt;&lt;Author&gt;Meder&lt;/Author&gt;&lt;Year&gt;2018&lt;/Year&gt;&lt;RecNum&gt;5&lt;/RecNum&gt;&lt;DisplayText&gt;[4]&lt;/DisplayText&gt;&lt;record&gt;&lt;rec-number&gt;5&lt;/rec-number&gt;&lt;foreign-keys&gt;&lt;key app="EN" db-id="w09wfep5yx5sdbedr5upaftswsv2t0zv5zwe" timestamp="1622206902"&gt;5&lt;/key&gt;&lt;/foreign-keys&gt;&lt;ref-type name="Conference Proceedings"&gt;10&lt;/ref-type&gt;&lt;contributors&gt;&lt;authors&gt;&lt;author&gt;Meder, Michael&lt;/author&gt;&lt;author&gt;Plumbaum, Till&lt;/author&gt;&lt;author&gt;Raczkowski, Aleksander&lt;/author&gt;&lt;author&gt;Jain, Brijnesh&lt;/author&gt;&lt;author&gt;Albayrak, Sahin&lt;/author&gt;&lt;/authors&gt;&lt;/contributors&gt;&lt;titles&gt;&lt;title&gt;Gamification in E-Commerce: Tangible vs. Intangible Rewards&lt;/title&gt;&lt;secondary-title&gt;Proceedings of the 22nd International Academic Mindtrek Conference&lt;/secondary-title&gt;&lt;/titles&gt;&lt;pages&gt;11-19&lt;/pages&gt;&lt;dates&gt;&lt;year&gt;2018&lt;/year&gt;&lt;/dates&gt;&lt;urls&gt;&lt;/urls&gt;&lt;/record&gt;&lt;/Cite&gt;&lt;/EndNote&gt;</w:instrText>
      </w:r>
      <w:r w:rsidR="00761E5C">
        <w:rPr>
          <w:rFonts w:ascii="Times New Roman" w:hAnsi="Times New Roman" w:cs="Times New Roman"/>
          <w:szCs w:val="20"/>
        </w:rPr>
        <w:fldChar w:fldCharType="separate"/>
      </w:r>
      <w:r w:rsidR="00761E5C">
        <w:rPr>
          <w:rFonts w:ascii="Times New Roman" w:hAnsi="Times New Roman" w:cs="Times New Roman"/>
          <w:noProof/>
          <w:szCs w:val="20"/>
        </w:rPr>
        <w:t>[</w:t>
      </w:r>
      <w:hyperlink w:anchor="_ENREF_4" w:tooltip="Meder, 2018 #5" w:history="1">
        <w:r w:rsidR="00E307B4">
          <w:rPr>
            <w:rFonts w:ascii="Times New Roman" w:hAnsi="Times New Roman" w:cs="Times New Roman"/>
            <w:noProof/>
            <w:szCs w:val="20"/>
          </w:rPr>
          <w:t>4</w:t>
        </w:r>
      </w:hyperlink>
      <w:r w:rsidR="00761E5C">
        <w:rPr>
          <w:rFonts w:ascii="Times New Roman" w:hAnsi="Times New Roman" w:cs="Times New Roman"/>
          <w:noProof/>
          <w:szCs w:val="20"/>
        </w:rPr>
        <w:t>]</w:t>
      </w:r>
      <w:r w:rsidR="00761E5C">
        <w:rPr>
          <w:rFonts w:ascii="Times New Roman" w:hAnsi="Times New Roman" w:cs="Times New Roman"/>
          <w:szCs w:val="20"/>
        </w:rPr>
        <w:fldChar w:fldCharType="end"/>
      </w:r>
      <w:r w:rsidR="008921CF">
        <w:rPr>
          <w:rFonts w:ascii="Times New Roman" w:hAnsi="Times New Roman" w:cs="Times New Roman"/>
          <w:szCs w:val="20"/>
        </w:rPr>
        <w:t xml:space="preserve">. </w:t>
      </w:r>
      <w:r w:rsidR="00D14FD4">
        <w:rPr>
          <w:rFonts w:ascii="Times New Roman" w:hAnsi="Times New Roman" w:cs="Times New Roman"/>
          <w:szCs w:val="20"/>
        </w:rPr>
        <w:t>E-commerce platform</w:t>
      </w:r>
      <w:r w:rsidR="00BA6A9B">
        <w:rPr>
          <w:rFonts w:ascii="Times New Roman" w:hAnsi="Times New Roman" w:cs="Times New Roman"/>
          <w:szCs w:val="20"/>
        </w:rPr>
        <w:t>s want to provide a more enjoyable environment for users, fulfi</w:t>
      </w:r>
      <w:r w:rsidR="00533879">
        <w:rPr>
          <w:rFonts w:ascii="Times New Roman" w:hAnsi="Times New Roman" w:cs="Times New Roman"/>
          <w:szCs w:val="20"/>
        </w:rPr>
        <w:t>l</w:t>
      </w:r>
      <w:r w:rsidR="00BA6A9B">
        <w:rPr>
          <w:rFonts w:ascii="Times New Roman" w:hAnsi="Times New Roman" w:cs="Times New Roman"/>
          <w:szCs w:val="20"/>
        </w:rPr>
        <w:t>l</w:t>
      </w:r>
      <w:r w:rsidR="00A24C3E">
        <w:rPr>
          <w:rFonts w:ascii="Times New Roman" w:hAnsi="Times New Roman" w:cs="Times New Roman"/>
          <w:szCs w:val="20"/>
        </w:rPr>
        <w:t>ing</w:t>
      </w:r>
      <w:r w:rsidR="00BA6A9B">
        <w:rPr>
          <w:rFonts w:ascii="Times New Roman" w:hAnsi="Times New Roman" w:cs="Times New Roman"/>
          <w:szCs w:val="20"/>
        </w:rPr>
        <w:t xml:space="preserve"> their needs, and keep</w:t>
      </w:r>
      <w:r w:rsidR="00A24C3E">
        <w:rPr>
          <w:rFonts w:ascii="Times New Roman" w:hAnsi="Times New Roman" w:cs="Times New Roman"/>
          <w:szCs w:val="20"/>
        </w:rPr>
        <w:t>ing</w:t>
      </w:r>
      <w:r w:rsidR="00BA6A9B">
        <w:rPr>
          <w:rFonts w:ascii="Times New Roman" w:hAnsi="Times New Roman" w:cs="Times New Roman"/>
          <w:szCs w:val="20"/>
        </w:rPr>
        <w:t xml:space="preserve"> th</w:t>
      </w:r>
      <w:r w:rsidR="005F6F71">
        <w:rPr>
          <w:rFonts w:ascii="Times New Roman" w:hAnsi="Times New Roman" w:cs="Times New Roman"/>
          <w:szCs w:val="20"/>
        </w:rPr>
        <w:t xml:space="preserve">em loyal to a brand or product. With </w:t>
      </w:r>
      <w:r w:rsidR="00533879">
        <w:rPr>
          <w:rFonts w:ascii="Times New Roman" w:hAnsi="Times New Roman" w:cs="Times New Roman"/>
          <w:szCs w:val="20"/>
        </w:rPr>
        <w:t>many</w:t>
      </w:r>
      <w:r w:rsidR="005E6617">
        <w:rPr>
          <w:rFonts w:ascii="Times New Roman" w:hAnsi="Times New Roman" w:cs="Times New Roman"/>
          <w:szCs w:val="20"/>
        </w:rPr>
        <w:t xml:space="preserve"> </w:t>
      </w:r>
      <w:r w:rsidR="005F6F71">
        <w:rPr>
          <w:rFonts w:ascii="Times New Roman" w:hAnsi="Times New Roman" w:cs="Times New Roman"/>
          <w:szCs w:val="20"/>
        </w:rPr>
        <w:t xml:space="preserve">online shopping platforms in existence, </w:t>
      </w:r>
      <w:r w:rsidR="005E6617">
        <w:rPr>
          <w:rFonts w:ascii="Times New Roman" w:hAnsi="Times New Roman" w:cs="Times New Roman"/>
          <w:szCs w:val="20"/>
        </w:rPr>
        <w:t>if the user does not feel good wi</w:t>
      </w:r>
      <w:r w:rsidR="009E0FF9">
        <w:rPr>
          <w:rFonts w:ascii="Times New Roman" w:hAnsi="Times New Roman" w:cs="Times New Roman"/>
          <w:szCs w:val="20"/>
        </w:rPr>
        <w:t xml:space="preserve">th one, </w:t>
      </w:r>
      <w:r w:rsidR="00A24C3E">
        <w:rPr>
          <w:rFonts w:ascii="Times New Roman" w:hAnsi="Times New Roman" w:cs="Times New Roman"/>
          <w:szCs w:val="20"/>
        </w:rPr>
        <w:t>with less hesitation</w:t>
      </w:r>
      <w:r w:rsidR="002C2546">
        <w:rPr>
          <w:rFonts w:ascii="Times New Roman" w:hAnsi="Times New Roman" w:cs="Times New Roman"/>
          <w:szCs w:val="20"/>
        </w:rPr>
        <w:t xml:space="preserve"> they may</w:t>
      </w:r>
      <w:r w:rsidR="00A24C3E">
        <w:rPr>
          <w:rFonts w:ascii="Times New Roman" w:hAnsi="Times New Roman" w:cs="Times New Roman"/>
          <w:szCs w:val="20"/>
        </w:rPr>
        <w:t xml:space="preserve"> </w:t>
      </w:r>
      <w:r w:rsidR="00871524">
        <w:rPr>
          <w:rFonts w:ascii="Times New Roman" w:hAnsi="Times New Roman" w:cs="Times New Roman"/>
          <w:szCs w:val="20"/>
        </w:rPr>
        <w:t>switch</w:t>
      </w:r>
      <w:r w:rsidR="00871524" w:rsidDel="00871524">
        <w:rPr>
          <w:rFonts w:ascii="Times New Roman" w:hAnsi="Times New Roman" w:cs="Times New Roman"/>
          <w:szCs w:val="20"/>
        </w:rPr>
        <w:t xml:space="preserve"> </w:t>
      </w:r>
      <w:r w:rsidR="00871524">
        <w:rPr>
          <w:rFonts w:ascii="Times New Roman" w:hAnsi="Times New Roman" w:cs="Times New Roman"/>
          <w:szCs w:val="20"/>
        </w:rPr>
        <w:t>or leave</w:t>
      </w:r>
      <w:r w:rsidR="005E6617">
        <w:rPr>
          <w:rFonts w:ascii="Times New Roman" w:hAnsi="Times New Roman" w:cs="Times New Roman"/>
          <w:szCs w:val="20"/>
        </w:rPr>
        <w:t>. Thus, user experience</w:t>
      </w:r>
      <w:r w:rsidR="005F6F71">
        <w:rPr>
          <w:rFonts w:ascii="Times New Roman" w:hAnsi="Times New Roman" w:cs="Times New Roman"/>
          <w:szCs w:val="20"/>
        </w:rPr>
        <w:t xml:space="preserve"> plays a vital role in any</w:t>
      </w:r>
      <w:r w:rsidR="005E6617">
        <w:rPr>
          <w:rFonts w:ascii="Times New Roman" w:hAnsi="Times New Roman" w:cs="Times New Roman"/>
          <w:szCs w:val="20"/>
        </w:rPr>
        <w:t xml:space="preserve"> e-commerce</w:t>
      </w:r>
      <w:r w:rsidR="005F6F71">
        <w:rPr>
          <w:rFonts w:ascii="Times New Roman" w:hAnsi="Times New Roman" w:cs="Times New Roman"/>
          <w:szCs w:val="20"/>
        </w:rPr>
        <w:t xml:space="preserve"> platform</w:t>
      </w:r>
      <w:r w:rsidR="00B43231">
        <w:rPr>
          <w:rFonts w:ascii="Times New Roman" w:hAnsi="Times New Roman" w:cs="Times New Roman"/>
          <w:szCs w:val="20"/>
        </w:rPr>
        <w:t xml:space="preserve">. </w:t>
      </w:r>
      <w:hyperlink w:anchor="_ENREF_4" w:tooltip="Meder, 2018 #5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AuthorYear="1"&gt;&lt;Author&gt;Meder&lt;/Author&gt;&lt;Year&gt;2018&lt;/Year&gt;&lt;RecNum&gt;5&lt;/RecNum&gt;&lt;DisplayText&gt;Meder, et al. [4]&lt;/DisplayText&gt;&lt;record&gt;&lt;rec-number&gt;5&lt;/rec-number&gt;&lt;foreign-keys&gt;&lt;key app="EN" db-id="w09wfep5yx5sdbedr5upaftswsv2t0zv5zwe" timestamp="1622206902"&gt;5&lt;/key&gt;&lt;/foreign-keys&gt;&lt;ref-type name="Conference Proceedings"&gt;10&lt;/ref-type&gt;&lt;contributors&gt;&lt;authors&gt;&lt;author&gt;Meder, Michael&lt;/author&gt;&lt;author&gt;Plumbaum, Till&lt;/author&gt;&lt;author&gt;Raczkowski, Aleksander&lt;/author&gt;&lt;author&gt;Jain, Brijnesh&lt;/author&gt;&lt;author&gt;Albayrak, Sahin&lt;/author&gt;&lt;/authors&gt;&lt;/contributors&gt;&lt;titles&gt;&lt;title&gt;Gamification in E-Commerce: Tangible vs. Intangible Rewards&lt;/title&gt;&lt;secondary-title&gt;Proceedings of the 22nd International Academic Mindtrek Conference&lt;/secondary-title&gt;&lt;/titles&gt;&lt;pages&gt;11-19&lt;/pages&gt;&lt;dates&gt;&lt;year&gt;2018&lt;/year&gt;&lt;/dates&gt;&lt;urls&gt;&lt;/urls&gt;&lt;/record&gt;&lt;/Cite&gt;&lt;/EndNote&gt;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Meder, et al. [4]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AC4312">
        <w:rPr>
          <w:rFonts w:ascii="Times New Roman" w:hAnsi="Times New Roman" w:cs="Times New Roman"/>
          <w:szCs w:val="20"/>
        </w:rPr>
        <w:t xml:space="preserve"> </w:t>
      </w:r>
      <w:r w:rsidR="00AE39D0" w:rsidRPr="00AE39D0">
        <w:rPr>
          <w:rFonts w:ascii="Times New Roman" w:hAnsi="Times New Roman" w:cs="Times New Roman"/>
          <w:szCs w:val="20"/>
        </w:rPr>
        <w:t>stud</w:t>
      </w:r>
      <w:r w:rsidR="00AD6000">
        <w:rPr>
          <w:rFonts w:ascii="Times New Roman" w:hAnsi="Times New Roman" w:cs="Times New Roman"/>
          <w:szCs w:val="20"/>
        </w:rPr>
        <w:t>ied</w:t>
      </w:r>
      <w:r w:rsidR="00AE39D0" w:rsidRPr="00AE39D0">
        <w:rPr>
          <w:rFonts w:ascii="Times New Roman" w:hAnsi="Times New Roman" w:cs="Times New Roman"/>
          <w:szCs w:val="20"/>
        </w:rPr>
        <w:t xml:space="preserve"> the positive effects of gamification </w:t>
      </w:r>
      <w:r w:rsidR="008928AD">
        <w:rPr>
          <w:rFonts w:ascii="Times New Roman" w:hAnsi="Times New Roman" w:cs="Times New Roman"/>
          <w:szCs w:val="20"/>
        </w:rPr>
        <w:t xml:space="preserve">and </w:t>
      </w:r>
      <w:r w:rsidR="00AE39D0" w:rsidRPr="00AE39D0">
        <w:rPr>
          <w:rFonts w:ascii="Times New Roman" w:hAnsi="Times New Roman" w:cs="Times New Roman"/>
          <w:szCs w:val="20"/>
        </w:rPr>
        <w:t>found that users could be engaged and motivated with rewards. Moreover, a user will interact more actively if rewards are</w:t>
      </w:r>
      <w:r w:rsidR="009122BD">
        <w:rPr>
          <w:rFonts w:ascii="Times New Roman" w:hAnsi="Times New Roman" w:cs="Times New Roman"/>
          <w:szCs w:val="20"/>
        </w:rPr>
        <w:t xml:space="preserve"> converted into a utilizable method of exchange or currency that the user deems as</w:t>
      </w:r>
      <w:r w:rsidR="00AE39D0" w:rsidRPr="00AE39D0">
        <w:rPr>
          <w:rFonts w:ascii="Times New Roman" w:hAnsi="Times New Roman" w:cs="Times New Roman"/>
          <w:szCs w:val="20"/>
        </w:rPr>
        <w:t xml:space="preserve"> tangible</w:t>
      </w:r>
      <w:r w:rsidR="009122BD">
        <w:rPr>
          <w:rFonts w:ascii="Times New Roman" w:hAnsi="Times New Roman" w:cs="Times New Roman"/>
          <w:szCs w:val="20"/>
        </w:rPr>
        <w:t>.</w:t>
      </w:r>
      <w:r w:rsidR="00BC0DF8">
        <w:rPr>
          <w:rFonts w:ascii="Times New Roman" w:hAnsi="Times New Roman" w:cs="Times New Roman"/>
          <w:szCs w:val="20"/>
        </w:rPr>
        <w:t xml:space="preserve"> </w:t>
      </w:r>
    </w:p>
    <w:p w14:paraId="05C93611" w14:textId="4880528B" w:rsidR="00DE75C5" w:rsidRPr="00BA6C4A" w:rsidRDefault="00C132B3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 w:rsidRPr="00C132B3">
        <w:rPr>
          <w:rFonts w:ascii="Times New Roman" w:hAnsi="Times New Roman" w:cs="Times New Roman"/>
          <w:szCs w:val="20"/>
        </w:rPr>
        <w:t xml:space="preserve">Thereupon, gamification affects user experience, </w:t>
      </w:r>
      <w:r w:rsidR="00533879">
        <w:rPr>
          <w:rFonts w:ascii="Times New Roman" w:hAnsi="Times New Roman" w:cs="Times New Roman"/>
          <w:szCs w:val="20"/>
        </w:rPr>
        <w:t>leading</w:t>
      </w:r>
      <w:r w:rsidRPr="00C132B3">
        <w:rPr>
          <w:rFonts w:ascii="Times New Roman" w:hAnsi="Times New Roman" w:cs="Times New Roman"/>
          <w:szCs w:val="20"/>
        </w:rPr>
        <w:t xml:space="preserve"> to </w:t>
      </w:r>
      <w:r w:rsidR="009B19E5">
        <w:rPr>
          <w:rFonts w:ascii="Times New Roman" w:hAnsi="Times New Roman" w:cs="Times New Roman"/>
          <w:szCs w:val="20"/>
        </w:rPr>
        <w:t>inevitable results</w:t>
      </w:r>
      <w:r w:rsidRPr="00C132B3">
        <w:rPr>
          <w:rFonts w:ascii="Times New Roman" w:hAnsi="Times New Roman" w:cs="Times New Roman"/>
          <w:szCs w:val="20"/>
        </w:rPr>
        <w:t xml:space="preserve"> in different contexts such as waste management, </w:t>
      </w:r>
      <w:r w:rsidR="00F359BC">
        <w:rPr>
          <w:rFonts w:ascii="Times New Roman" w:hAnsi="Times New Roman" w:cs="Times New Roman"/>
          <w:szCs w:val="20"/>
        </w:rPr>
        <w:t>operating a vehicle</w:t>
      </w:r>
      <w:r w:rsidR="006F4170">
        <w:rPr>
          <w:rFonts w:ascii="Times New Roman" w:hAnsi="Times New Roman" w:cs="Times New Roman"/>
          <w:szCs w:val="20"/>
        </w:rPr>
        <w:t xml:space="preserve">, </w:t>
      </w:r>
      <w:r w:rsidR="00F359BC">
        <w:rPr>
          <w:rFonts w:ascii="Times New Roman" w:hAnsi="Times New Roman" w:cs="Times New Roman"/>
          <w:szCs w:val="20"/>
        </w:rPr>
        <w:t xml:space="preserve">recycling, </w:t>
      </w:r>
      <w:r w:rsidRPr="00C132B3">
        <w:rPr>
          <w:rFonts w:ascii="Times New Roman" w:hAnsi="Times New Roman" w:cs="Times New Roman"/>
          <w:szCs w:val="20"/>
        </w:rPr>
        <w:t xml:space="preserve">marketing, </w:t>
      </w:r>
      <w:r w:rsidR="00F359BC">
        <w:rPr>
          <w:rFonts w:ascii="Times New Roman" w:hAnsi="Times New Roman" w:cs="Times New Roman"/>
          <w:szCs w:val="20"/>
        </w:rPr>
        <w:t>and more</w:t>
      </w:r>
      <w:r w:rsidRPr="00C132B3">
        <w:rPr>
          <w:rFonts w:ascii="Times New Roman" w:hAnsi="Times New Roman" w:cs="Times New Roman"/>
          <w:szCs w:val="20"/>
        </w:rPr>
        <w:t xml:space="preserve">. However, </w:t>
      </w:r>
      <w:r w:rsidR="006F4170">
        <w:rPr>
          <w:rFonts w:ascii="Times New Roman" w:hAnsi="Times New Roman" w:cs="Times New Roman"/>
          <w:szCs w:val="20"/>
        </w:rPr>
        <w:t xml:space="preserve">very </w:t>
      </w:r>
      <w:r w:rsidRPr="00C132B3">
        <w:rPr>
          <w:rFonts w:ascii="Times New Roman" w:hAnsi="Times New Roman" w:cs="Times New Roman"/>
          <w:szCs w:val="20"/>
        </w:rPr>
        <w:t>few studies evaluated the consequences of user experience in a gamified e-commerce platform.</w:t>
      </w:r>
      <w:r w:rsidR="00776EB8">
        <w:rPr>
          <w:rFonts w:ascii="Times New Roman" w:hAnsi="Times New Roman" w:cs="Times New Roman"/>
          <w:szCs w:val="20"/>
        </w:rPr>
        <w:t xml:space="preserve"> The effects of gamification on</w:t>
      </w:r>
      <w:r w:rsidR="00594348">
        <w:rPr>
          <w:rFonts w:ascii="Times New Roman" w:hAnsi="Times New Roman" w:cs="Times New Roman"/>
          <w:szCs w:val="20"/>
        </w:rPr>
        <w:t xml:space="preserve"> </w:t>
      </w:r>
      <w:r w:rsidRPr="00C132B3">
        <w:rPr>
          <w:rFonts w:ascii="Times New Roman" w:hAnsi="Times New Roman" w:cs="Times New Roman"/>
          <w:szCs w:val="20"/>
        </w:rPr>
        <w:t>user</w:t>
      </w:r>
      <w:r w:rsidR="00533879">
        <w:rPr>
          <w:rFonts w:ascii="Times New Roman" w:hAnsi="Times New Roman" w:cs="Times New Roman"/>
          <w:szCs w:val="20"/>
        </w:rPr>
        <w:t>s'</w:t>
      </w:r>
      <w:r w:rsidRPr="00C132B3">
        <w:rPr>
          <w:rFonts w:ascii="Times New Roman" w:hAnsi="Times New Roman" w:cs="Times New Roman"/>
          <w:szCs w:val="20"/>
        </w:rPr>
        <w:t xml:space="preserve"> motivation, satisfaction, and engagement in the e-commerce context are addressed extensively compared to user experience</w:t>
      </w:r>
      <w:r w:rsidR="00B71F1B">
        <w:rPr>
          <w:rFonts w:ascii="Times New Roman" w:hAnsi="Times New Roman" w:cs="Times New Roman"/>
          <w:szCs w:val="20"/>
        </w:rPr>
        <w:t xml:space="preserve"> </w:t>
      </w:r>
      <w:r w:rsidR="00EC5BA3">
        <w:rPr>
          <w:rFonts w:ascii="Times New Roman" w:hAnsi="Times New Roman" w:cs="Times New Roman"/>
          <w:szCs w:val="20"/>
        </w:rPr>
        <w:fldChar w:fldCharType="begin"/>
      </w:r>
      <w:r w:rsidR="00C3176F">
        <w:rPr>
          <w:rFonts w:ascii="Times New Roman" w:hAnsi="Times New Roman" w:cs="Times New Roman"/>
          <w:szCs w:val="20"/>
        </w:rPr>
        <w:instrText xml:space="preserve"> ADDIN EN.CITE &lt;EndNote&gt;&lt;Cite&gt;&lt;Author&gt;Partala&lt;/Author&gt;&lt;Year&gt;2015&lt;/Year&gt;&lt;RecNum&gt;8&lt;/RecNum&gt;&lt;DisplayText&gt;[6]&lt;/DisplayText&gt;&lt;record&gt;&lt;rec-number&gt;8&lt;/rec-number&gt;&lt;foreign-keys&gt;&lt;key app="EN" db-id="w09wfep5yx5sdbedr5upaftswsv2t0zv5zwe" timestamp="1622207092"&gt;8&lt;/key&gt;&lt;/foreign-keys&gt;&lt;ref-type name="Journal Article"&gt;17&lt;/ref-type&gt;&lt;contributors&gt;&lt;authors&gt;&lt;author&gt;Partala, Timo&lt;/author&gt;&lt;author&gt;Saari, Timo&lt;/author&gt;&lt;/authors&gt;&lt;/contributors&gt;&lt;titles&gt;&lt;title&gt;Understanding the most influential user experiences in successful and unsuccessful technology adoptions&lt;/title&gt;&lt;secondary-title&gt;Computers in Human Behavior&lt;/secondary-title&gt;&lt;/titles&gt;&lt;periodical&gt;&lt;full-title&gt;Computers in Human Behavior&lt;/full-title&gt;&lt;/periodical&gt;&lt;pages&gt;381-395&lt;/pages&gt;&lt;volume&gt;53&lt;/volume&gt;&lt;dates&gt;&lt;year&gt;2015&lt;/year&gt;&lt;/dates&gt;&lt;isbn&gt;0747-5632&lt;/isbn&gt;&lt;urls&gt;&lt;/urls&gt;&lt;/record&gt;&lt;/Cite&gt;&lt;/EndNote&gt;</w:instrText>
      </w:r>
      <w:r w:rsidR="00EC5BA3">
        <w:rPr>
          <w:rFonts w:ascii="Times New Roman" w:hAnsi="Times New Roman" w:cs="Times New Roman"/>
          <w:szCs w:val="20"/>
        </w:rPr>
        <w:fldChar w:fldCharType="separate"/>
      </w:r>
      <w:r w:rsidR="00C3176F">
        <w:rPr>
          <w:rFonts w:ascii="Times New Roman" w:hAnsi="Times New Roman" w:cs="Times New Roman"/>
          <w:noProof/>
          <w:szCs w:val="20"/>
        </w:rPr>
        <w:t>[</w:t>
      </w:r>
      <w:hyperlink w:anchor="_ENREF_6" w:tooltip="Partala, 2015 #8" w:history="1">
        <w:r w:rsidR="00E307B4">
          <w:rPr>
            <w:rFonts w:ascii="Times New Roman" w:hAnsi="Times New Roman" w:cs="Times New Roman"/>
            <w:noProof/>
            <w:szCs w:val="20"/>
          </w:rPr>
          <w:t>6</w:t>
        </w:r>
      </w:hyperlink>
      <w:r w:rsidR="00C3176F">
        <w:rPr>
          <w:rFonts w:ascii="Times New Roman" w:hAnsi="Times New Roman" w:cs="Times New Roman"/>
          <w:noProof/>
          <w:szCs w:val="20"/>
        </w:rPr>
        <w:t>]</w:t>
      </w:r>
      <w:r w:rsidR="00EC5BA3">
        <w:rPr>
          <w:rFonts w:ascii="Times New Roman" w:hAnsi="Times New Roman" w:cs="Times New Roman"/>
          <w:szCs w:val="20"/>
        </w:rPr>
        <w:fldChar w:fldCharType="end"/>
      </w:r>
      <w:r w:rsidR="00933094">
        <w:rPr>
          <w:rFonts w:ascii="Times New Roman" w:hAnsi="Times New Roman" w:cs="Times New Roman"/>
          <w:szCs w:val="20"/>
        </w:rPr>
        <w:t>,</w:t>
      </w:r>
      <w:r w:rsidRPr="00C132B3">
        <w:rPr>
          <w:rFonts w:ascii="Times New Roman" w:hAnsi="Times New Roman" w:cs="Times New Roman"/>
          <w:szCs w:val="20"/>
        </w:rPr>
        <w:t xml:space="preserve"> </w:t>
      </w:r>
      <w:r w:rsidR="006F4170">
        <w:rPr>
          <w:rFonts w:ascii="Times New Roman" w:hAnsi="Times New Roman" w:cs="Times New Roman"/>
          <w:szCs w:val="20"/>
        </w:rPr>
        <w:t xml:space="preserve">which </w:t>
      </w:r>
      <w:r w:rsidR="00933094">
        <w:rPr>
          <w:rFonts w:ascii="Times New Roman" w:hAnsi="Times New Roman" w:cs="Times New Roman"/>
          <w:szCs w:val="20"/>
        </w:rPr>
        <w:t>is</w:t>
      </w:r>
      <w:r w:rsidR="006F4170">
        <w:rPr>
          <w:rFonts w:ascii="Times New Roman" w:hAnsi="Times New Roman" w:cs="Times New Roman"/>
          <w:szCs w:val="20"/>
        </w:rPr>
        <w:t xml:space="preserve"> </w:t>
      </w:r>
      <w:r w:rsidRPr="00C132B3">
        <w:rPr>
          <w:rFonts w:ascii="Times New Roman" w:hAnsi="Times New Roman" w:cs="Times New Roman"/>
          <w:szCs w:val="20"/>
        </w:rPr>
        <w:t>less focus</w:t>
      </w:r>
      <w:r w:rsidR="00933094">
        <w:rPr>
          <w:rFonts w:ascii="Times New Roman" w:hAnsi="Times New Roman" w:cs="Times New Roman"/>
          <w:szCs w:val="20"/>
        </w:rPr>
        <w:t>ed</w:t>
      </w:r>
      <w:r w:rsidRPr="00C132B3">
        <w:rPr>
          <w:rFonts w:ascii="Times New Roman" w:hAnsi="Times New Roman" w:cs="Times New Roman"/>
          <w:szCs w:val="20"/>
        </w:rPr>
        <w:t xml:space="preserve">. </w:t>
      </w:r>
      <w:r w:rsidR="004F475F">
        <w:rPr>
          <w:rFonts w:ascii="Times New Roman" w:hAnsi="Times New Roman" w:cs="Times New Roman"/>
          <w:szCs w:val="20"/>
        </w:rPr>
        <w:t>T</w:t>
      </w:r>
      <w:r w:rsidRPr="00C132B3">
        <w:rPr>
          <w:rFonts w:ascii="Times New Roman" w:hAnsi="Times New Roman" w:cs="Times New Roman"/>
          <w:szCs w:val="20"/>
        </w:rPr>
        <w:t>his phenomenon is well researched in other contexts rather than e-commerce</w:t>
      </w:r>
      <w:r w:rsidR="00E151F5">
        <w:rPr>
          <w:rFonts w:ascii="Times New Roman" w:hAnsi="Times New Roman" w:cs="Times New Roman"/>
          <w:szCs w:val="20"/>
        </w:rPr>
        <w:t xml:space="preserve"> </w:t>
      </w:r>
      <w:r w:rsidR="00E151F5">
        <w:rPr>
          <w:rFonts w:ascii="Times New Roman" w:hAnsi="Times New Roman" w:cs="Times New Roman"/>
          <w:szCs w:val="20"/>
        </w:rPr>
        <w:fldChar w:fldCharType="begin">
          <w:fldData xml:space="preserve">PEVuZE5vdGU+PENpdGU+PEF1dGhvcj5Ic3U8L0F1dGhvcj48WWVhcj4yMDE4PC9ZZWFyPjxSZWNO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</w:fldData>
        </w:fldChar>
      </w:r>
      <w:r w:rsidR="00AC4312">
        <w:rPr>
          <w:rFonts w:ascii="Times New Roman" w:hAnsi="Times New Roman" w:cs="Times New Roman"/>
          <w:szCs w:val="20"/>
        </w:rPr>
        <w:instrText xml:space="preserve"> ADDIN EN.CITE </w:instrText>
      </w:r>
      <w:r w:rsidR="00AC4312">
        <w:rPr>
          <w:rFonts w:ascii="Times New Roman" w:hAnsi="Times New Roman" w:cs="Times New Roman"/>
          <w:szCs w:val="20"/>
        </w:rPr>
        <w:fldChar w:fldCharType="begin">
          <w:fldData xml:space="preserve">PEVuZE5vdGU+PENpdGU+PEF1dGhvcj5Ic3U8L0F1dGhvcj48WWVhcj4yMDE4PC9ZZWFyPjxSZWNO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</w:fldData>
        </w:fldChar>
      </w:r>
      <w:r w:rsidR="00AC4312">
        <w:rPr>
          <w:rFonts w:ascii="Times New Roman" w:hAnsi="Times New Roman" w:cs="Times New Roman"/>
          <w:szCs w:val="20"/>
        </w:rPr>
        <w:instrText xml:space="preserve"> ADDIN EN.CITE.DATA </w:instrText>
      </w:r>
      <w:r w:rsidR="00AC4312">
        <w:rPr>
          <w:rFonts w:ascii="Times New Roman" w:hAnsi="Times New Roman" w:cs="Times New Roman"/>
          <w:szCs w:val="20"/>
        </w:rPr>
      </w:r>
      <w:r w:rsidR="00AC4312">
        <w:rPr>
          <w:rFonts w:ascii="Times New Roman" w:hAnsi="Times New Roman" w:cs="Times New Roman"/>
          <w:szCs w:val="20"/>
        </w:rPr>
        <w:fldChar w:fldCharType="end"/>
      </w:r>
      <w:r w:rsidR="00E151F5">
        <w:rPr>
          <w:rFonts w:ascii="Times New Roman" w:hAnsi="Times New Roman" w:cs="Times New Roman"/>
          <w:szCs w:val="20"/>
        </w:rPr>
      </w:r>
      <w:r w:rsidR="00E151F5">
        <w:rPr>
          <w:rFonts w:ascii="Times New Roman" w:hAnsi="Times New Roman" w:cs="Times New Roman"/>
          <w:szCs w:val="20"/>
        </w:rPr>
        <w:fldChar w:fldCharType="separate"/>
      </w:r>
      <w:r w:rsidR="00AC4312">
        <w:rPr>
          <w:rFonts w:ascii="Times New Roman" w:hAnsi="Times New Roman" w:cs="Times New Roman"/>
          <w:noProof/>
          <w:szCs w:val="20"/>
        </w:rPr>
        <w:t>[</w:t>
      </w:r>
      <w:hyperlink w:anchor="_ENREF_8" w:tooltip="Hsu, 2018 #12" w:history="1">
        <w:r w:rsidR="00E307B4">
          <w:rPr>
            <w:rFonts w:ascii="Times New Roman" w:hAnsi="Times New Roman" w:cs="Times New Roman"/>
            <w:noProof/>
            <w:szCs w:val="20"/>
          </w:rPr>
          <w:t>8-11</w:t>
        </w:r>
      </w:hyperlink>
      <w:r w:rsidR="00AC4312">
        <w:rPr>
          <w:rFonts w:ascii="Times New Roman" w:hAnsi="Times New Roman" w:cs="Times New Roman"/>
          <w:noProof/>
          <w:szCs w:val="20"/>
        </w:rPr>
        <w:t>]</w:t>
      </w:r>
      <w:r w:rsidR="00E151F5">
        <w:rPr>
          <w:rFonts w:ascii="Times New Roman" w:hAnsi="Times New Roman" w:cs="Times New Roman"/>
          <w:szCs w:val="20"/>
        </w:rPr>
        <w:fldChar w:fldCharType="end"/>
      </w:r>
      <w:r w:rsidRPr="00C132B3">
        <w:rPr>
          <w:rFonts w:ascii="Times New Roman" w:hAnsi="Times New Roman" w:cs="Times New Roman"/>
          <w:szCs w:val="20"/>
        </w:rPr>
        <w:t xml:space="preserve">. </w:t>
      </w:r>
      <w:r w:rsidR="004F475F">
        <w:rPr>
          <w:rFonts w:ascii="Times New Roman" w:hAnsi="Times New Roman" w:cs="Times New Roman"/>
          <w:szCs w:val="20"/>
        </w:rPr>
        <w:t xml:space="preserve">User experience, which </w:t>
      </w:r>
      <w:r w:rsidR="00C15AAE">
        <w:rPr>
          <w:rFonts w:ascii="Times New Roman" w:hAnsi="Times New Roman" w:cs="Times New Roman"/>
          <w:szCs w:val="20"/>
        </w:rPr>
        <w:t xml:space="preserve">is </w:t>
      </w:r>
      <w:r w:rsidR="00933094">
        <w:rPr>
          <w:rFonts w:ascii="Times New Roman" w:hAnsi="Times New Roman" w:cs="Times New Roman"/>
          <w:szCs w:val="20"/>
        </w:rPr>
        <w:t>a critical</w:t>
      </w:r>
      <w:r w:rsidR="00C15AAE">
        <w:rPr>
          <w:rFonts w:ascii="Times New Roman" w:hAnsi="Times New Roman" w:cs="Times New Roman"/>
          <w:szCs w:val="20"/>
        </w:rPr>
        <w:t xml:space="preserve"> </w:t>
      </w:r>
      <w:r w:rsidR="004F475F">
        <w:rPr>
          <w:rFonts w:ascii="Times New Roman" w:hAnsi="Times New Roman" w:cs="Times New Roman"/>
          <w:szCs w:val="20"/>
        </w:rPr>
        <w:t>determining factor for e-commerce customer retention</w:t>
      </w:r>
      <w:r w:rsidR="00933094">
        <w:rPr>
          <w:rFonts w:ascii="Times New Roman" w:hAnsi="Times New Roman" w:cs="Times New Roman"/>
          <w:szCs w:val="20"/>
        </w:rPr>
        <w:t>,</w:t>
      </w:r>
      <w:r w:rsidR="004F475F">
        <w:rPr>
          <w:rFonts w:ascii="Times New Roman" w:hAnsi="Times New Roman" w:cs="Times New Roman"/>
          <w:szCs w:val="20"/>
        </w:rPr>
        <w:t xml:space="preserve"> </w:t>
      </w:r>
      <w:r w:rsidR="00C15AAE">
        <w:rPr>
          <w:rFonts w:ascii="Times New Roman" w:hAnsi="Times New Roman" w:cs="Times New Roman"/>
          <w:szCs w:val="20"/>
        </w:rPr>
        <w:t xml:space="preserve">has become </w:t>
      </w:r>
      <w:r w:rsidR="004F475F">
        <w:rPr>
          <w:rFonts w:ascii="Times New Roman" w:hAnsi="Times New Roman" w:cs="Times New Roman"/>
          <w:szCs w:val="20"/>
        </w:rPr>
        <w:t xml:space="preserve">the missing component. </w:t>
      </w:r>
      <w:r w:rsidR="00C034E5" w:rsidRPr="00C132B3">
        <w:rPr>
          <w:rFonts w:ascii="Times New Roman" w:hAnsi="Times New Roman" w:cs="Times New Roman"/>
          <w:szCs w:val="20"/>
        </w:rPr>
        <w:t>Thus,</w:t>
      </w:r>
      <w:r w:rsidRPr="00C132B3">
        <w:rPr>
          <w:rFonts w:ascii="Times New Roman" w:hAnsi="Times New Roman" w:cs="Times New Roman"/>
          <w:szCs w:val="20"/>
        </w:rPr>
        <w:t xml:space="preserve"> this </w:t>
      </w:r>
      <w:r w:rsidR="00932B68" w:rsidRPr="002519CF">
        <w:rPr>
          <w:rFonts w:ascii="Times New Roman" w:hAnsi="Times New Roman" w:cs="Times New Roman"/>
        </w:rPr>
        <w:t xml:space="preserve">study </w:t>
      </w:r>
      <w:r w:rsidR="00C034E5">
        <w:rPr>
          <w:rFonts w:ascii="Times New Roman" w:hAnsi="Times New Roman" w:cs="Times New Roman"/>
        </w:rPr>
        <w:t>investigates</w:t>
      </w:r>
      <w:r w:rsidR="00C034E5" w:rsidDel="00C034E5">
        <w:rPr>
          <w:rFonts w:ascii="Times New Roman" w:hAnsi="Times New Roman" w:cs="Times New Roman"/>
        </w:rPr>
        <w:t xml:space="preserve"> </w:t>
      </w:r>
      <w:r w:rsidR="00932B68" w:rsidRPr="002519CF">
        <w:rPr>
          <w:rFonts w:ascii="Times New Roman" w:hAnsi="Times New Roman" w:cs="Times New Roman"/>
        </w:rPr>
        <w:t>the consequences</w:t>
      </w:r>
      <w:r w:rsidR="00932B68">
        <w:rPr>
          <w:rFonts w:ascii="Times New Roman" w:hAnsi="Times New Roman" w:cs="Times New Roman"/>
        </w:rPr>
        <w:t xml:space="preserve"> </w:t>
      </w:r>
      <w:r w:rsidR="00932B68" w:rsidRPr="002519CF">
        <w:rPr>
          <w:rFonts w:ascii="Times New Roman" w:hAnsi="Times New Roman" w:cs="Times New Roman"/>
        </w:rPr>
        <w:t>of u</w:t>
      </w:r>
      <w:r w:rsidR="00932B68">
        <w:rPr>
          <w:rFonts w:ascii="Times New Roman" w:hAnsi="Times New Roman" w:cs="Times New Roman"/>
        </w:rPr>
        <w:t>ser experience and its</w:t>
      </w:r>
      <w:r w:rsidR="00932B68" w:rsidRPr="002519CF">
        <w:rPr>
          <w:rFonts w:ascii="Times New Roman" w:hAnsi="Times New Roman" w:cs="Times New Roman"/>
        </w:rPr>
        <w:t xml:space="preserve"> role in a gamified e-commerce platform.</w:t>
      </w:r>
    </w:p>
    <w:p w14:paraId="132BE958" w14:textId="26159FA3" w:rsidR="00BA53E8" w:rsidRPr="00E9748D" w:rsidRDefault="007E46E7" w:rsidP="007E46E7">
      <w:pPr>
        <w:pStyle w:val="Web"/>
        <w:snapToGrid w:val="0"/>
        <w:spacing w:beforeLines="100" w:before="360" w:beforeAutospacing="0" w:afterLines="100" w:after="360" w:afterAutospacing="0" w:line="276" w:lineRule="auto"/>
        <w:jc w:val="center"/>
        <w:textAlignment w:val="top"/>
        <w:rPr>
          <w:rFonts w:ascii="Arial" w:eastAsia="新細明體" w:hAnsi="Arial" w:cs="Arial"/>
          <w:b/>
          <w:bCs/>
          <w:sz w:val="28"/>
          <w:szCs w:val="28"/>
        </w:rPr>
      </w:pPr>
      <w:r>
        <w:rPr>
          <w:rFonts w:ascii="Arial" w:eastAsia="新細明體" w:hAnsi="Arial" w:cs="Arial" w:hint="eastAsia"/>
          <w:b/>
          <w:bCs/>
          <w:sz w:val="28"/>
          <w:szCs w:val="28"/>
        </w:rPr>
        <w:t xml:space="preserve">2. </w:t>
      </w:r>
      <w:r w:rsidR="00E213AD">
        <w:rPr>
          <w:rFonts w:ascii="Arial" w:eastAsia="新細明體" w:hAnsi="Arial" w:cs="Arial"/>
          <w:b/>
          <w:bCs/>
          <w:sz w:val="28"/>
          <w:szCs w:val="28"/>
        </w:rPr>
        <w:t>LITERATURE REVIEW</w:t>
      </w:r>
    </w:p>
    <w:p w14:paraId="0E3CC8A7" w14:textId="77777777" w:rsidR="00BC78EF" w:rsidRDefault="002E7A43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This study evaluates user experience i</w:t>
      </w:r>
      <w:r w:rsidR="00FC5EF4">
        <w:rPr>
          <w:rFonts w:ascii="Times New Roman" w:hAnsi="Times New Roman" w:cs="Times New Roman"/>
          <w:szCs w:val="20"/>
        </w:rPr>
        <w:t>n</w:t>
      </w:r>
      <w:r w:rsidR="003A4B73">
        <w:rPr>
          <w:rFonts w:ascii="Times New Roman" w:hAnsi="Times New Roman" w:cs="Times New Roman"/>
          <w:szCs w:val="20"/>
        </w:rPr>
        <w:t xml:space="preserve"> </w:t>
      </w:r>
      <w:r w:rsidR="00C942B9">
        <w:rPr>
          <w:rFonts w:ascii="Times New Roman" w:hAnsi="Times New Roman" w:cs="Times New Roman"/>
          <w:szCs w:val="20"/>
        </w:rPr>
        <w:t xml:space="preserve">a </w:t>
      </w:r>
      <w:r>
        <w:rPr>
          <w:rFonts w:ascii="Times New Roman" w:hAnsi="Times New Roman" w:cs="Times New Roman"/>
          <w:szCs w:val="20"/>
        </w:rPr>
        <w:t>gamified e-commerce</w:t>
      </w:r>
      <w:r w:rsidR="00C942B9">
        <w:rPr>
          <w:rFonts w:ascii="Times New Roman" w:hAnsi="Times New Roman" w:cs="Times New Roman"/>
          <w:szCs w:val="20"/>
        </w:rPr>
        <w:t xml:space="preserve"> platform</w:t>
      </w:r>
      <w:r w:rsidR="00C04443" w:rsidRPr="00C04443">
        <w:rPr>
          <w:rFonts w:ascii="Times New Roman" w:hAnsi="Times New Roman" w:cs="Times New Roman"/>
          <w:szCs w:val="20"/>
        </w:rPr>
        <w:t xml:space="preserve"> </w:t>
      </w:r>
      <w:r w:rsidR="00C04443" w:rsidRPr="00C04443">
        <w:rPr>
          <w:rFonts w:ascii="Times New Roman" w:hAnsi="Times New Roman" w:cs="Times New Roman"/>
          <w:szCs w:val="20"/>
        </w:rPr>
        <w:fldChar w:fldCharType="begin"/>
      </w:r>
      <w:r w:rsidR="00C04443" w:rsidRPr="00C04443">
        <w:rPr>
          <w:rFonts w:ascii="Times New Roman" w:hAnsi="Times New Roman" w:cs="Times New Roman"/>
          <w:szCs w:val="20"/>
        </w:rPr>
        <w:instrText xml:space="preserve"> ADDIN EN.CITE &lt;EndNote&gt;&lt;Cite&gt;&lt;Author&gt;Hansun&lt;/Author&gt;&lt;Year&gt;2012&lt;/Year&gt;&lt;RecNum&gt;16&lt;/RecNum&gt;&lt;DisplayText&gt;[12, 13]&lt;/DisplayText&gt;&lt;record&gt;&lt;rec-number&gt;16&lt;/rec-number&gt;&lt;foreign-keys&gt;&lt;key app="EN" db-id="w09wfep5yx5sdbedr5upaftswsv2t0zv5zwe" timestamp="1622207663"&gt;16&lt;/key&gt;&lt;/foreign-keys&gt;&lt;ref-type name="Journal Article"&gt;17&lt;/ref-type&gt;&lt;contributors&gt;&lt;authors&gt;&lt;author&gt;Hansun, Seng&lt;/author&gt;&lt;/authors&gt;&lt;/contributors&gt;&lt;titles&gt;&lt;title&gt;Gamified e-Commerce A New Paradigm on e-Media Business&lt;/title&gt;&lt;secondary-title&gt;Ultimatics: Jurnal Teknik Informatika&lt;/secondary-title&gt;&lt;/titles&gt;&lt;periodical&gt;&lt;full-title&gt;Ultimatics: Jurnal Teknik Informatika&lt;/full-title&gt;&lt;/periodical&gt;&lt;pages&gt;28-31&lt;/pages&gt;&lt;volume&gt;4&lt;/volume&gt;&lt;number&gt;2&lt;/number&gt;&lt;dates&gt;&lt;year&gt;2012&lt;/year&gt;&lt;/dates&gt;&lt;isbn&gt;2581-186X&lt;/isbn&gt;&lt;urls&gt;&lt;/urls&gt;&lt;/record&gt;&lt;/Cite&gt;&lt;Cite&gt;&lt;Author&gt;Adaji&lt;/Author&gt;&lt;Year&gt;2017&lt;/Year&gt;&lt;RecNum&gt;17&lt;/RecNum&gt;&lt;record&gt;&lt;rec-number&gt;17&lt;/rec-number&gt;&lt;foreign-keys&gt;&lt;key app="EN" db-id="w09wfep5yx5sdbedr5upaftswsv2t0zv5zwe" timestamp="1622207752"&gt;17&lt;/key&gt;&lt;/foreign-keys&gt;&lt;ref-type name="Conference Proceedings"&gt;10&lt;/ref-type&gt;&lt;contributors&gt;&lt;authors&gt;&lt;author&gt;Adaji, Ifeoma&lt;/author&gt;&lt;author&gt;Vassileva, Julita&lt;/author&gt;&lt;/authors&gt;&lt;/contributors&gt;&lt;titles&gt;&lt;title&gt;A gamified system for influencing healthy e-commerce shopping habits&lt;/title&gt;&lt;secondary-title&gt;Adjunct Publication of the 25th Conference on User Modeling, Adaptation and Personalization&lt;/secondary-title&gt;&lt;/titles&gt;&lt;pages&gt;398-401&lt;/pages&gt;&lt;dates&gt;&lt;year&gt;2017&lt;/year&gt;&lt;/dates&gt;&lt;urls&gt;&lt;/urls&gt;&lt;/record&gt;&lt;/Cite&gt;&lt;/EndNote&gt;</w:instrText>
      </w:r>
      <w:r w:rsidR="00C04443" w:rsidRPr="00C04443">
        <w:rPr>
          <w:rFonts w:ascii="Times New Roman" w:hAnsi="Times New Roman" w:cs="Times New Roman"/>
          <w:szCs w:val="20"/>
        </w:rPr>
        <w:fldChar w:fldCharType="separate"/>
      </w:r>
      <w:r w:rsidR="00C04443" w:rsidRPr="00C04443">
        <w:rPr>
          <w:rFonts w:ascii="Times New Roman" w:hAnsi="Times New Roman" w:cs="Times New Roman"/>
          <w:noProof/>
          <w:szCs w:val="20"/>
        </w:rPr>
        <w:t>[</w:t>
      </w:r>
      <w:hyperlink w:anchor="_ENREF_12" w:tooltip="Hansun, 2012 #16" w:history="1">
        <w:r w:rsidR="00E307B4" w:rsidRPr="00C04443">
          <w:rPr>
            <w:rFonts w:ascii="Times New Roman" w:hAnsi="Times New Roman" w:cs="Times New Roman"/>
            <w:noProof/>
            <w:szCs w:val="20"/>
          </w:rPr>
          <w:t>12</w:t>
        </w:r>
      </w:hyperlink>
      <w:r w:rsidR="00C04443" w:rsidRPr="00C04443">
        <w:rPr>
          <w:rFonts w:ascii="Times New Roman" w:hAnsi="Times New Roman" w:cs="Times New Roman"/>
          <w:noProof/>
          <w:szCs w:val="20"/>
        </w:rPr>
        <w:t xml:space="preserve">, </w:t>
      </w:r>
      <w:hyperlink w:anchor="_ENREF_13" w:tooltip="Adaji, 2017 #17" w:history="1">
        <w:r w:rsidR="00E307B4" w:rsidRPr="00C04443">
          <w:rPr>
            <w:rFonts w:ascii="Times New Roman" w:hAnsi="Times New Roman" w:cs="Times New Roman"/>
            <w:noProof/>
            <w:szCs w:val="20"/>
          </w:rPr>
          <w:t>13</w:t>
        </w:r>
      </w:hyperlink>
      <w:r w:rsidR="00C04443" w:rsidRPr="00C04443">
        <w:rPr>
          <w:rFonts w:ascii="Times New Roman" w:hAnsi="Times New Roman" w:cs="Times New Roman"/>
          <w:noProof/>
          <w:szCs w:val="20"/>
        </w:rPr>
        <w:t>]</w:t>
      </w:r>
      <w:r w:rsidR="00C04443" w:rsidRPr="00C04443">
        <w:rPr>
          <w:rFonts w:ascii="Times New Roman" w:hAnsi="Times New Roman" w:cs="Times New Roman"/>
          <w:szCs w:val="20"/>
        </w:rPr>
        <w:fldChar w:fldCharType="end"/>
      </w:r>
      <w:r w:rsidRPr="00C04443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To do so, </w:t>
      </w:r>
      <w:r w:rsidR="00C942B9">
        <w:rPr>
          <w:rFonts w:ascii="Times New Roman" w:hAnsi="Times New Roman" w:cs="Times New Roman"/>
          <w:szCs w:val="20"/>
        </w:rPr>
        <w:t>the</w:t>
      </w:r>
      <w:r>
        <w:rPr>
          <w:rFonts w:ascii="Times New Roman" w:hAnsi="Times New Roman" w:cs="Times New Roman"/>
          <w:szCs w:val="20"/>
        </w:rPr>
        <w:t xml:space="preserve"> constructs and relationships between them</w:t>
      </w:r>
      <w:r w:rsidR="00C942B9">
        <w:rPr>
          <w:rFonts w:ascii="Times New Roman" w:hAnsi="Times New Roman" w:cs="Times New Roman"/>
          <w:szCs w:val="20"/>
        </w:rPr>
        <w:t xml:space="preserve"> or the </w:t>
      </w:r>
      <w:r>
        <w:rPr>
          <w:rFonts w:ascii="Times New Roman" w:hAnsi="Times New Roman" w:cs="Times New Roman"/>
          <w:szCs w:val="20"/>
        </w:rPr>
        <w:t>hypotheses</w:t>
      </w:r>
      <w:r w:rsidR="00C942B9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should be</w:t>
      </w:r>
      <w:r w:rsidR="00C942B9">
        <w:rPr>
          <w:rFonts w:ascii="Times New Roman" w:hAnsi="Times New Roman" w:cs="Times New Roman"/>
          <w:szCs w:val="20"/>
        </w:rPr>
        <w:t xml:space="preserve"> well</w:t>
      </w:r>
      <w:r>
        <w:rPr>
          <w:rFonts w:ascii="Times New Roman" w:hAnsi="Times New Roman" w:cs="Times New Roman"/>
          <w:szCs w:val="20"/>
        </w:rPr>
        <w:t xml:space="preserve"> defined. To explore </w:t>
      </w:r>
      <w:r w:rsidRPr="002E7A43">
        <w:rPr>
          <w:rFonts w:ascii="Times New Roman" w:hAnsi="Times New Roman" w:cs="Times New Roman"/>
          <w:szCs w:val="20"/>
        </w:rPr>
        <w:t>the effects</w:t>
      </w:r>
      <w:r>
        <w:rPr>
          <w:rFonts w:ascii="Times New Roman" w:hAnsi="Times New Roman" w:cs="Times New Roman"/>
          <w:szCs w:val="20"/>
        </w:rPr>
        <w:t xml:space="preserve"> </w:t>
      </w:r>
      <w:r w:rsidRPr="0042147D">
        <w:rPr>
          <w:rFonts w:ascii="Times New Roman" w:hAnsi="Times New Roman" w:cs="Times New Roman"/>
          <w:szCs w:val="20"/>
        </w:rPr>
        <w:t>of gamification features</w:t>
      </w:r>
      <w:r>
        <w:rPr>
          <w:rFonts w:ascii="Times New Roman" w:hAnsi="Times New Roman" w:cs="Times New Roman"/>
          <w:szCs w:val="20"/>
        </w:rPr>
        <w:t xml:space="preserve"> on</w:t>
      </w:r>
      <w:r w:rsidRPr="0042147D">
        <w:rPr>
          <w:rFonts w:ascii="Times New Roman" w:hAnsi="Times New Roman" w:cs="Times New Roman"/>
          <w:szCs w:val="20"/>
        </w:rPr>
        <w:t xml:space="preserve"> user experience</w:t>
      </w:r>
      <w:r>
        <w:rPr>
          <w:rFonts w:ascii="Times New Roman" w:hAnsi="Times New Roman" w:cs="Times New Roman"/>
          <w:szCs w:val="20"/>
        </w:rPr>
        <w:t xml:space="preserve">, </w:t>
      </w:r>
      <w:r w:rsidR="008B51FB">
        <w:rPr>
          <w:rFonts w:ascii="Times New Roman" w:hAnsi="Times New Roman" w:cs="Times New Roman"/>
          <w:szCs w:val="20"/>
        </w:rPr>
        <w:t>the</w:t>
      </w:r>
      <w:r>
        <w:rPr>
          <w:rFonts w:ascii="Times New Roman" w:hAnsi="Times New Roman" w:cs="Times New Roman"/>
          <w:szCs w:val="20"/>
        </w:rPr>
        <w:t xml:space="preserve"> existing body of literature</w:t>
      </w:r>
      <w:r w:rsidRPr="0042147D">
        <w:rPr>
          <w:rFonts w:ascii="Times New Roman" w:hAnsi="Times New Roman" w:cs="Times New Roman"/>
          <w:szCs w:val="20"/>
        </w:rPr>
        <w:t xml:space="preserve"> serves </w:t>
      </w:r>
      <w:r w:rsidR="00533879">
        <w:rPr>
          <w:rFonts w:ascii="Times New Roman" w:hAnsi="Times New Roman" w:cs="Times New Roman"/>
          <w:szCs w:val="20"/>
        </w:rPr>
        <w:t xml:space="preserve">as </w:t>
      </w:r>
      <w:r w:rsidRPr="0042147D">
        <w:rPr>
          <w:rFonts w:ascii="Times New Roman" w:hAnsi="Times New Roman" w:cs="Times New Roman"/>
          <w:szCs w:val="20"/>
        </w:rPr>
        <w:t>a rich foundation</w:t>
      </w:r>
      <w:r>
        <w:rPr>
          <w:rFonts w:ascii="Times New Roman" w:hAnsi="Times New Roman" w:cs="Times New Roman"/>
          <w:szCs w:val="20"/>
        </w:rPr>
        <w:t xml:space="preserve"> </w:t>
      </w:r>
      <w:r w:rsidR="009C0902">
        <w:rPr>
          <w:rFonts w:ascii="Times New Roman" w:hAnsi="Times New Roman" w:cs="Times New Roman"/>
          <w:szCs w:val="20"/>
        </w:rPr>
        <w:t xml:space="preserve">and </w:t>
      </w:r>
      <w:r>
        <w:rPr>
          <w:rFonts w:ascii="Times New Roman" w:hAnsi="Times New Roman" w:cs="Times New Roman"/>
          <w:szCs w:val="20"/>
        </w:rPr>
        <w:t xml:space="preserve">it enables the development of </w:t>
      </w:r>
      <w:r w:rsidR="009C0902"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zCs w:val="20"/>
        </w:rPr>
        <w:t xml:space="preserve">odel constructs and </w:t>
      </w:r>
      <w:r w:rsidR="00594348">
        <w:rPr>
          <w:rFonts w:ascii="Times New Roman" w:hAnsi="Times New Roman" w:cs="Times New Roman"/>
          <w:szCs w:val="20"/>
        </w:rPr>
        <w:t xml:space="preserve">the </w:t>
      </w:r>
      <w:r>
        <w:rPr>
          <w:rFonts w:ascii="Times New Roman" w:hAnsi="Times New Roman" w:cs="Times New Roman"/>
          <w:szCs w:val="20"/>
        </w:rPr>
        <w:t xml:space="preserve">definition of research hypotheses. A gamified </w:t>
      </w:r>
      <w:r w:rsidR="0042147D" w:rsidRPr="0042147D">
        <w:rPr>
          <w:rFonts w:ascii="Times New Roman" w:hAnsi="Times New Roman" w:cs="Times New Roman"/>
          <w:szCs w:val="20"/>
        </w:rPr>
        <w:t>user experience</w:t>
      </w:r>
      <w:r w:rsidR="001D0260">
        <w:rPr>
          <w:rFonts w:ascii="Times New Roman" w:hAnsi="Times New Roman" w:cs="Times New Roman"/>
          <w:szCs w:val="20"/>
        </w:rPr>
        <w:t xml:space="preserve"> </w:t>
      </w:r>
      <w:r w:rsidR="001D0260">
        <w:rPr>
          <w:rFonts w:ascii="Times New Roman" w:hAnsi="Times New Roman" w:cs="Times New Roman"/>
          <w:szCs w:val="20"/>
        </w:rPr>
        <w:fldChar w:fldCharType="begin">
          <w:fldData xml:space="preserve">PEVuZE5vdGU+PENpdGU+PEF1dGhvcj5Ic3U8L0F1dGhvcj48WWVhcj4yMDE4PC9ZZWFyPjxSZWNO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=
</w:fldData>
        </w:fldChar>
      </w:r>
      <w:r w:rsidR="001D0260">
        <w:rPr>
          <w:rFonts w:ascii="Times New Roman" w:hAnsi="Times New Roman" w:cs="Times New Roman"/>
          <w:szCs w:val="20"/>
        </w:rPr>
        <w:instrText xml:space="preserve"> ADDIN EN.CITE </w:instrText>
      </w:r>
      <w:r w:rsidR="001D0260">
        <w:rPr>
          <w:rFonts w:ascii="Times New Roman" w:hAnsi="Times New Roman" w:cs="Times New Roman"/>
          <w:szCs w:val="20"/>
        </w:rPr>
        <w:fldChar w:fldCharType="begin">
          <w:fldData xml:space="preserve">PEVuZE5vdGU+PENpdGU+PEF1dGhvcj5Ic3U8L0F1dGhvcj48WWVhcj4yMDE4PC9ZZWFyPjxSZWNO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=
</w:fldData>
        </w:fldChar>
      </w:r>
      <w:r w:rsidR="001D0260">
        <w:rPr>
          <w:rFonts w:ascii="Times New Roman" w:hAnsi="Times New Roman" w:cs="Times New Roman"/>
          <w:szCs w:val="20"/>
        </w:rPr>
        <w:instrText xml:space="preserve"> ADDIN EN.CITE.DATA </w:instrText>
      </w:r>
      <w:r w:rsidR="001D0260">
        <w:rPr>
          <w:rFonts w:ascii="Times New Roman" w:hAnsi="Times New Roman" w:cs="Times New Roman"/>
          <w:szCs w:val="20"/>
        </w:rPr>
      </w:r>
      <w:r w:rsidR="001D0260">
        <w:rPr>
          <w:rFonts w:ascii="Times New Roman" w:hAnsi="Times New Roman" w:cs="Times New Roman"/>
          <w:szCs w:val="20"/>
        </w:rPr>
        <w:fldChar w:fldCharType="end"/>
      </w:r>
      <w:r w:rsidR="001D0260">
        <w:rPr>
          <w:rFonts w:ascii="Times New Roman" w:hAnsi="Times New Roman" w:cs="Times New Roman"/>
          <w:szCs w:val="20"/>
        </w:rPr>
      </w:r>
      <w:r w:rsidR="001D0260">
        <w:rPr>
          <w:rFonts w:ascii="Times New Roman" w:hAnsi="Times New Roman" w:cs="Times New Roman"/>
          <w:szCs w:val="20"/>
        </w:rPr>
        <w:fldChar w:fldCharType="separate"/>
      </w:r>
      <w:r w:rsidR="001D0260">
        <w:rPr>
          <w:rFonts w:ascii="Times New Roman" w:hAnsi="Times New Roman" w:cs="Times New Roman"/>
          <w:noProof/>
          <w:szCs w:val="20"/>
        </w:rPr>
        <w:t>[</w:t>
      </w:r>
      <w:hyperlink w:anchor="_ENREF_8" w:tooltip="Hsu, 2018 #12" w:history="1">
        <w:r w:rsidR="00E307B4">
          <w:rPr>
            <w:rFonts w:ascii="Times New Roman" w:hAnsi="Times New Roman" w:cs="Times New Roman"/>
            <w:noProof/>
            <w:szCs w:val="20"/>
          </w:rPr>
          <w:t>8-10</w:t>
        </w:r>
      </w:hyperlink>
      <w:r w:rsidR="001D0260">
        <w:rPr>
          <w:rFonts w:ascii="Times New Roman" w:hAnsi="Times New Roman" w:cs="Times New Roman"/>
          <w:noProof/>
          <w:szCs w:val="20"/>
        </w:rPr>
        <w:t>]</w:t>
      </w:r>
      <w:r w:rsidR="001D0260">
        <w:rPr>
          <w:rFonts w:ascii="Times New Roman" w:hAnsi="Times New Roman" w:cs="Times New Roman"/>
          <w:szCs w:val="20"/>
        </w:rPr>
        <w:fldChar w:fldCharType="end"/>
      </w:r>
      <w:r w:rsidR="001F72F5">
        <w:rPr>
          <w:rFonts w:ascii="Times New Roman" w:hAnsi="Times New Roman" w:cs="Times New Roman"/>
          <w:szCs w:val="20"/>
        </w:rPr>
        <w:t>, in turn,</w:t>
      </w:r>
      <w:r w:rsidR="00776EB8">
        <w:rPr>
          <w:rFonts w:ascii="Times New Roman" w:hAnsi="Times New Roman" w:cs="Times New Roman"/>
          <w:szCs w:val="20"/>
        </w:rPr>
        <w:t xml:space="preserve"> affects</w:t>
      </w:r>
      <w:r w:rsidR="00594348">
        <w:rPr>
          <w:rFonts w:ascii="Times New Roman" w:hAnsi="Times New Roman" w:cs="Times New Roman"/>
          <w:szCs w:val="20"/>
        </w:rPr>
        <w:t xml:space="preserve"> </w:t>
      </w:r>
      <w:r w:rsidR="0042147D" w:rsidRPr="0042147D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>
        <w:rPr>
          <w:rFonts w:ascii="Times New Roman" w:hAnsi="Times New Roman" w:cs="Times New Roman"/>
          <w:szCs w:val="20"/>
        </w:rPr>
        <w:t>s</w:t>
      </w:r>
      <w:r w:rsidR="0042147D" w:rsidRPr="0042147D">
        <w:rPr>
          <w:rFonts w:ascii="Times New Roman" w:hAnsi="Times New Roman" w:cs="Times New Roman"/>
          <w:szCs w:val="20"/>
        </w:rPr>
        <w:t xml:space="preserve"> satisfaction</w:t>
      </w:r>
      <w:r w:rsidR="000B4AD9">
        <w:rPr>
          <w:rFonts w:ascii="Times New Roman" w:hAnsi="Times New Roman" w:cs="Times New Roman"/>
          <w:szCs w:val="20"/>
        </w:rPr>
        <w:t xml:space="preserve"> </w:t>
      </w:r>
      <w:r w:rsidR="00AE39D0">
        <w:rPr>
          <w:rFonts w:ascii="Times New Roman" w:hAnsi="Times New Roman" w:cs="Times New Roman"/>
          <w:szCs w:val="20"/>
        </w:rPr>
        <w:fldChar w:fldCharType="begin"/>
      </w:r>
      <w:r w:rsidR="00AC4312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&lt;EndNote&gt;&lt;Cite&gt;&lt;Author&gt;Hsu&lt;/Author&gt;&lt;Year&gt;2018&lt;/Year&gt;&lt;RecNum&gt;15&lt;/RecNum&gt;&lt;DisplayText&gt;[11]&lt;/DisplayText&gt;&lt;record&gt;&lt;rec-number&gt;15&lt;/rec-number&gt;&lt;foreign-keys&gt;&lt;key app="EN" db-id="w09wfep5yx5sdbedr5upaftswsv2t0zv5zwe" timestamp="1622207611"&gt;15&lt;/key&gt;&lt;/foreign-keys&gt;&lt;ref-type name="Journal Article"&gt;17&lt;/ref-type&gt;&lt;contributors&gt;&lt;authors&gt;&lt;author&gt;Hsu, Chia-Lin&lt;/author&gt;&lt;author&gt;Chen, Mu-Chen&lt;/author&gt;&lt;/authors&gt;&lt;/contributors&gt;&lt;titles&gt;&lt;title&gt;How gamification marketing activities motivate desirable consumer behaviors: Focusing on the role of brand love&lt;/title&gt;&lt;secondary-title&gt;Computers in Human Behavior&lt;/secondary-title&gt;&lt;/titles&gt;&lt;periodical&gt;&lt;full-title&gt;Computers in Human Behavior&lt;/full-title&gt;&lt;/periodical&gt;&lt;pages&gt;121-133&lt;/pages&gt;&lt;volume&gt;88&lt;/volume&gt;&lt;dates&gt;&lt;year&gt;2018&lt;/year&gt;&lt;/dates&gt;&lt;isbn&gt;0747-5632&lt;/isbn&gt;&lt;urls&gt;&lt;/urls&gt;&lt;/record&gt;&lt;/Cite&gt;&lt;/EndNote&gt;</w:instrText>
      </w:r>
      <w:r w:rsidR="00AE39D0">
        <w:rPr>
          <w:rFonts w:ascii="Times New Roman" w:hAnsi="Times New Roman" w:cs="Times New Roman"/>
          <w:szCs w:val="20"/>
        </w:rPr>
        <w:fldChar w:fldCharType="separate"/>
      </w:r>
      <w:r w:rsidR="00AC4312">
        <w:rPr>
          <w:rFonts w:ascii="Times New Roman" w:hAnsi="Times New Roman" w:cs="Times New Roman"/>
          <w:noProof/>
          <w:szCs w:val="20"/>
        </w:rPr>
        <w:t>[</w:t>
      </w:r>
      <w:hyperlink w:anchor="_ENREF_11" w:tooltip="Hsu, 2018 #15" w:history="1">
        <w:r w:rsidR="00E307B4">
          <w:rPr>
            <w:rFonts w:ascii="Times New Roman" w:hAnsi="Times New Roman" w:cs="Times New Roman"/>
            <w:noProof/>
            <w:szCs w:val="20"/>
          </w:rPr>
          <w:t>11</w:t>
        </w:r>
      </w:hyperlink>
      <w:r w:rsidR="00AC4312">
        <w:rPr>
          <w:rFonts w:ascii="Times New Roman" w:hAnsi="Times New Roman" w:cs="Times New Roman"/>
          <w:noProof/>
          <w:szCs w:val="20"/>
        </w:rPr>
        <w:t>]</w:t>
      </w:r>
      <w:r w:rsidR="00AE39D0">
        <w:rPr>
          <w:rFonts w:ascii="Times New Roman" w:hAnsi="Times New Roman" w:cs="Times New Roman"/>
          <w:szCs w:val="20"/>
        </w:rPr>
        <w:fldChar w:fldCharType="end"/>
      </w:r>
      <w:r w:rsidR="0042147D" w:rsidRPr="0042147D">
        <w:rPr>
          <w:rFonts w:ascii="Times New Roman" w:hAnsi="Times New Roman" w:cs="Times New Roman"/>
          <w:szCs w:val="20"/>
        </w:rPr>
        <w:t>, brand l</w:t>
      </w:r>
      <w:r>
        <w:rPr>
          <w:rFonts w:ascii="Times New Roman" w:hAnsi="Times New Roman" w:cs="Times New Roman"/>
          <w:szCs w:val="20"/>
        </w:rPr>
        <w:t>ove</w:t>
      </w:r>
      <w:r w:rsidR="000B4AD9">
        <w:rPr>
          <w:rFonts w:ascii="Times New Roman" w:hAnsi="Times New Roman" w:cs="Times New Roman"/>
          <w:szCs w:val="20"/>
        </w:rPr>
        <w:t xml:space="preserve"> </w:t>
      </w:r>
      <w:r w:rsidR="003F2C92">
        <w:rPr>
          <w:rFonts w:ascii="Times New Roman" w:hAnsi="Times New Roman" w:cs="Times New Roman"/>
          <w:szCs w:val="20"/>
        </w:rPr>
        <w:fldChar w:fldCharType="begin"/>
      </w:r>
      <w:r w:rsidR="00AC4312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&lt;EndNote&gt;&lt;Cite&gt;&lt;Author&gt;Hsu&lt;/Author&gt;&lt;Year&gt;2018&lt;/Year&gt;&lt;RecNum&gt;15&lt;/RecNum&gt;&lt;DisplayText&gt;[11]&lt;/DisplayText&gt;&lt;record&gt;&lt;rec-number&gt;15&lt;/rec-number&gt;&lt;foreign-keys&gt;&lt;key app="EN" db-id="w09wfep5yx5sdbedr5upaftswsv2t0zv5zwe" timestamp="1622207611"&gt;15&lt;/key&gt;&lt;/foreign-keys&gt;&lt;ref-type name="Journal Article"&gt;17&lt;/ref-type&gt;&lt;contributors&gt;&lt;authors&gt;&lt;author&gt;Hsu, Chia-Lin&lt;/author&gt;&lt;author&gt;Chen, Mu-Chen&lt;/author&gt;&lt;/authors&gt;&lt;/contributors&gt;&lt;titles&gt;&lt;title&gt;How gamification marketing activities motivate desirable consumer behaviors: Focusing on the role of brand love&lt;/title&gt;&lt;secondary-title&gt;Computers in Human Behavior&lt;/secondary-title&gt;&lt;/titles&gt;&lt;periodical&gt;&lt;full-title&gt;Computers in Human Behavior&lt;/full-title&gt;&lt;/periodical&gt;&lt;pages&gt;121-133&lt;/pages&gt;&lt;volume&gt;88&lt;/volume&gt;&lt;dates&gt;&lt;year&gt;2018&lt;/year&gt;&lt;/dates&gt;&lt;isbn&gt;0747-5632&lt;/isbn&gt;&lt;urls&gt;&lt;/urls&gt;&lt;/record&gt;&lt;/Cite&gt;&lt;/EndNote&gt;</w:instrText>
      </w:r>
      <w:r w:rsidR="003F2C92">
        <w:rPr>
          <w:rFonts w:ascii="Times New Roman" w:hAnsi="Times New Roman" w:cs="Times New Roman"/>
          <w:szCs w:val="20"/>
        </w:rPr>
        <w:fldChar w:fldCharType="separate"/>
      </w:r>
      <w:r w:rsidR="00AC4312">
        <w:rPr>
          <w:rFonts w:ascii="Times New Roman" w:hAnsi="Times New Roman" w:cs="Times New Roman"/>
          <w:noProof/>
          <w:szCs w:val="20"/>
        </w:rPr>
        <w:t>[</w:t>
      </w:r>
      <w:hyperlink w:anchor="_ENREF_11" w:tooltip="Hsu, 2018 #15" w:history="1">
        <w:r w:rsidR="00E307B4">
          <w:rPr>
            <w:rFonts w:ascii="Times New Roman" w:hAnsi="Times New Roman" w:cs="Times New Roman"/>
            <w:noProof/>
            <w:szCs w:val="20"/>
          </w:rPr>
          <w:t>11</w:t>
        </w:r>
      </w:hyperlink>
      <w:r w:rsidR="00AC4312">
        <w:rPr>
          <w:rFonts w:ascii="Times New Roman" w:hAnsi="Times New Roman" w:cs="Times New Roman"/>
          <w:noProof/>
          <w:szCs w:val="20"/>
        </w:rPr>
        <w:t>]</w:t>
      </w:r>
      <w:r w:rsidR="003F2C92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>, brand loyalty</w:t>
      </w:r>
      <w:r w:rsidR="003A4B73">
        <w:rPr>
          <w:rFonts w:ascii="Times New Roman" w:hAnsi="Times New Roman" w:cs="Times New Roman"/>
          <w:szCs w:val="20"/>
        </w:rPr>
        <w:t xml:space="preserve"> </w:t>
      </w:r>
      <w:r w:rsidR="00D052E2">
        <w:rPr>
          <w:rFonts w:ascii="Times New Roman" w:hAnsi="Times New Roman" w:cs="Times New Roman"/>
          <w:szCs w:val="20"/>
        </w:rPr>
        <w:fldChar w:fldCharType="begin"/>
      </w:r>
      <w:r w:rsidR="00AC4312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&lt;EndNote&gt;&lt;Cite&gt;&lt;Author&gt;Hsu&lt;/Author&gt;&lt;Year&gt;2018&lt;/Year&gt;&lt;RecNum&gt;12&lt;/RecNum&gt;&lt;DisplayText&gt;[8, 11]&lt;/DisplayText&gt;&lt;record&gt;&lt;rec-number&gt;12&lt;/rec-number&gt;&lt;foreign-keys&gt;&lt;key app="EN" db-id="w09wfep5yx5sdbedr5upaftswsv2t0zv5zwe" timestamp="1622207246"&gt;12&lt;/key&gt;&lt;/foreign-keys&gt;&lt;ref-type name="Journal Article"&gt;17&lt;/ref-type&gt;&lt;contributors&gt;&lt;authors&gt;&lt;author&gt;Hsu, Chia-Lin&lt;/author&gt;&lt;author&gt;Chen, Mu-Chen&lt;/author&gt;&lt;/authors&gt;&lt;/contributors&gt;&lt;titles&gt;&lt;title&gt;How does gamification improve user experience? An empirical investigation on the antecedences and consequences of user experience and its mediating role&lt;/title&gt;&lt;secondary-title&gt;Technological Forecasting and Social Change&lt;/secondary-title&gt;&lt;/titles&gt;&lt;periodical&gt;&lt;full-title&gt;Technological Forecasting and Social Change&lt;/full-title&gt;&lt;/periodical&gt;&lt;pages&gt;118-129&lt;/pages&gt;&lt;volume&gt;132&lt;/volume&gt;&lt;dates&gt;&lt;year&gt;2018&lt;/year&gt;&lt;/dates&gt;&lt;isbn&gt;0040-1625&lt;/isbn&gt;&lt;urls&gt;&lt;/urls&gt;&lt;/record&gt;&lt;/Cite&gt;&lt;Cite&gt;&lt;Author&gt;Hsu&lt;/Author&gt;&lt;Year&gt;2018&lt;/Year&gt;&lt;RecNum&gt;15&lt;/RecNum&gt;&lt;record&gt;&lt;rec-number&gt;15&lt;/rec-number&gt;&lt;foreign-keys&gt;&lt;key app="EN" db-id="w09wfep5yx5sdbedr5upaftswsv2t0zv5zwe" timestamp="1622207611"&gt;15&lt;/key&gt;&lt;/foreign-keys&gt;&lt;ref-type name="Journal Article"&gt;17&lt;/ref-type&gt;&lt;contributors&gt;&lt;authors&gt;&lt;author&gt;Hsu, Chia-Lin&lt;/author&gt;&lt;author&gt;Chen, Mu-Chen&lt;/author&gt;&lt;/authors&gt;&lt;/contributors&gt;&lt;titles&gt;&lt;title&gt;How gamification marketing activities motivate desirable consumer behaviors: Focusing on the role of brand love&lt;/title&gt;&lt;secondary-title&gt;Computers in Human Behavior&lt;/secondary-title&gt;&lt;/titles&gt;&lt;periodical&gt;&lt;full-title&gt;Computers in Human Behavior&lt;/full-title&gt;&lt;/periodical&gt;&lt;pages&gt;121-133&lt;/pages&gt;&lt;volume&gt;88&lt;/volume&gt;&lt;dates&gt;&lt;year&gt;2018&lt;/year&gt;&lt;/dates&gt;&lt;isbn&gt;0747-5632&lt;/isbn&gt;&lt;urls&gt;&lt;/urls&gt;&lt;/record&gt;&lt;/Cite&gt;&lt;/EndNote&gt;</w:instrText>
      </w:r>
      <w:r w:rsidR="00D052E2">
        <w:rPr>
          <w:rFonts w:ascii="Times New Roman" w:hAnsi="Times New Roman" w:cs="Times New Roman"/>
          <w:szCs w:val="20"/>
        </w:rPr>
        <w:fldChar w:fldCharType="separate"/>
      </w:r>
      <w:r w:rsidR="00AC4312">
        <w:rPr>
          <w:rFonts w:ascii="Times New Roman" w:hAnsi="Times New Roman" w:cs="Times New Roman"/>
          <w:noProof/>
          <w:szCs w:val="20"/>
        </w:rPr>
        <w:t>[</w:t>
      </w:r>
      <w:hyperlink w:anchor="_ENREF_8" w:tooltip="Hsu, 2018 #12" w:history="1">
        <w:r w:rsidR="00E307B4">
          <w:rPr>
            <w:rFonts w:ascii="Times New Roman" w:hAnsi="Times New Roman" w:cs="Times New Roman"/>
            <w:noProof/>
            <w:szCs w:val="20"/>
          </w:rPr>
          <w:t>8</w:t>
        </w:r>
      </w:hyperlink>
      <w:r w:rsidR="00AC4312">
        <w:rPr>
          <w:rFonts w:ascii="Times New Roman" w:hAnsi="Times New Roman" w:cs="Times New Roman"/>
          <w:noProof/>
          <w:szCs w:val="20"/>
        </w:rPr>
        <w:t xml:space="preserve">, </w:t>
      </w:r>
      <w:hyperlink w:anchor="_ENREF_11" w:tooltip="Hsu, 2018 #15" w:history="1">
        <w:r w:rsidR="00E307B4">
          <w:rPr>
            <w:rFonts w:ascii="Times New Roman" w:hAnsi="Times New Roman" w:cs="Times New Roman"/>
            <w:noProof/>
            <w:szCs w:val="20"/>
          </w:rPr>
          <w:t>11</w:t>
        </w:r>
      </w:hyperlink>
      <w:r w:rsidR="00AC4312">
        <w:rPr>
          <w:rFonts w:ascii="Times New Roman" w:hAnsi="Times New Roman" w:cs="Times New Roman"/>
          <w:noProof/>
          <w:szCs w:val="20"/>
        </w:rPr>
        <w:t>]</w:t>
      </w:r>
      <w:r w:rsidR="00D052E2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>,</w:t>
      </w:r>
      <w:r w:rsidR="0042147D" w:rsidRPr="0042147D">
        <w:rPr>
          <w:rFonts w:ascii="Times New Roman" w:hAnsi="Times New Roman" w:cs="Times New Roman"/>
          <w:szCs w:val="20"/>
        </w:rPr>
        <w:t xml:space="preserve"> attitude</w:t>
      </w:r>
      <w:r w:rsidR="000B4AD9">
        <w:rPr>
          <w:rFonts w:ascii="Times New Roman" w:hAnsi="Times New Roman" w:cs="Times New Roman"/>
          <w:szCs w:val="20"/>
        </w:rPr>
        <w:t xml:space="preserve"> </w:t>
      </w:r>
      <w:r w:rsidR="003F2C92">
        <w:rPr>
          <w:rFonts w:ascii="Times New Roman" w:hAnsi="Times New Roman" w:cs="Times New Roman"/>
          <w:szCs w:val="20"/>
        </w:rPr>
        <w:fldChar w:fldCharType="begin"/>
      </w:r>
      <w:r w:rsidR="003F2C92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</w:r>
      <w:r w:rsidR="003F2C92">
        <w:rPr>
          <w:rFonts w:ascii="Times New Roman" w:hAnsi="Times New Roman" w:cs="Times New Roman"/>
          <w:szCs w:val="20"/>
        </w:rPr>
        <w:fldChar w:fldCharType="separate"/>
      </w:r>
      <w:r w:rsidR="003F2C92">
        <w:rPr>
          <w:rFonts w:ascii="Times New Roman" w:hAnsi="Times New Roman" w:cs="Times New Roman"/>
          <w:noProof/>
          <w:szCs w:val="20"/>
        </w:rPr>
        <w:t>[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t>10</w:t>
        </w:r>
      </w:hyperlink>
      <w:r w:rsidR="003F2C92">
        <w:rPr>
          <w:rFonts w:ascii="Times New Roman" w:hAnsi="Times New Roman" w:cs="Times New Roman"/>
          <w:noProof/>
          <w:szCs w:val="20"/>
        </w:rPr>
        <w:t>]</w:t>
      </w:r>
      <w:r w:rsidR="003F2C92">
        <w:rPr>
          <w:rFonts w:ascii="Times New Roman" w:hAnsi="Times New Roman" w:cs="Times New Roman"/>
          <w:szCs w:val="20"/>
        </w:rPr>
        <w:fldChar w:fldCharType="end"/>
      </w:r>
      <w:r w:rsidR="0042147D" w:rsidRPr="0042147D">
        <w:rPr>
          <w:rFonts w:ascii="Times New Roman" w:hAnsi="Times New Roman" w:cs="Times New Roman"/>
          <w:szCs w:val="20"/>
        </w:rPr>
        <w:t>, intention to</w:t>
      </w:r>
      <w:r w:rsidR="00D052E2">
        <w:rPr>
          <w:rFonts w:ascii="Times New Roman" w:hAnsi="Times New Roman" w:cs="Times New Roman"/>
          <w:szCs w:val="20"/>
        </w:rPr>
        <w:t xml:space="preserve"> use</w:t>
      </w:r>
      <w:r w:rsidR="000B4AD9">
        <w:rPr>
          <w:rFonts w:ascii="Times New Roman" w:hAnsi="Times New Roman" w:cs="Times New Roman"/>
          <w:szCs w:val="20"/>
        </w:rPr>
        <w:t xml:space="preserve"> </w:t>
      </w:r>
      <w:r w:rsidR="003F2C92">
        <w:rPr>
          <w:rFonts w:ascii="Times New Roman" w:hAnsi="Times New Roman" w:cs="Times New Roman"/>
          <w:szCs w:val="20"/>
        </w:rPr>
        <w:fldChar w:fldCharType="begin"/>
      </w:r>
      <w:r w:rsidR="003F2C92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</w:r>
      <w:r w:rsidR="003F2C92">
        <w:rPr>
          <w:rFonts w:ascii="Times New Roman" w:hAnsi="Times New Roman" w:cs="Times New Roman"/>
          <w:szCs w:val="20"/>
        </w:rPr>
        <w:fldChar w:fldCharType="separate"/>
      </w:r>
      <w:r w:rsidR="003F2C92">
        <w:rPr>
          <w:rFonts w:ascii="Times New Roman" w:hAnsi="Times New Roman" w:cs="Times New Roman"/>
          <w:noProof/>
          <w:szCs w:val="20"/>
        </w:rPr>
        <w:t>[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t>10</w:t>
        </w:r>
      </w:hyperlink>
      <w:r w:rsidR="003F2C92">
        <w:rPr>
          <w:rFonts w:ascii="Times New Roman" w:hAnsi="Times New Roman" w:cs="Times New Roman"/>
          <w:noProof/>
          <w:szCs w:val="20"/>
        </w:rPr>
        <w:t>]</w:t>
      </w:r>
      <w:r w:rsidR="003F2C92">
        <w:rPr>
          <w:rFonts w:ascii="Times New Roman" w:hAnsi="Times New Roman" w:cs="Times New Roman"/>
          <w:szCs w:val="20"/>
        </w:rPr>
        <w:fldChar w:fldCharType="end"/>
      </w:r>
      <w:r w:rsidR="00D052E2">
        <w:rPr>
          <w:rFonts w:ascii="Times New Roman" w:hAnsi="Times New Roman" w:cs="Times New Roman"/>
          <w:szCs w:val="20"/>
        </w:rPr>
        <w:t>, and positive word of mouth</w:t>
      </w:r>
      <w:r w:rsidR="000B4AD9">
        <w:rPr>
          <w:rFonts w:ascii="Times New Roman" w:hAnsi="Times New Roman" w:cs="Times New Roman"/>
          <w:szCs w:val="20"/>
        </w:rPr>
        <w:t xml:space="preserve"> </w:t>
      </w:r>
      <w:r w:rsidR="003F2C92">
        <w:rPr>
          <w:rFonts w:ascii="Times New Roman" w:hAnsi="Times New Roman" w:cs="Times New Roman"/>
          <w:szCs w:val="20"/>
        </w:rPr>
        <w:fldChar w:fldCharType="begin"/>
      </w:r>
      <w:r w:rsidR="003F2C92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</w:r>
      <w:r w:rsidR="003F2C92">
        <w:rPr>
          <w:rFonts w:ascii="Times New Roman" w:hAnsi="Times New Roman" w:cs="Times New Roman"/>
          <w:szCs w:val="20"/>
        </w:rPr>
        <w:fldChar w:fldCharType="separate"/>
      </w:r>
      <w:r w:rsidR="003F2C92">
        <w:rPr>
          <w:rFonts w:ascii="Times New Roman" w:hAnsi="Times New Roman" w:cs="Times New Roman"/>
          <w:noProof/>
          <w:szCs w:val="20"/>
        </w:rPr>
        <w:t>[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t>10</w:t>
        </w:r>
      </w:hyperlink>
      <w:r w:rsidR="003F2C92">
        <w:rPr>
          <w:rFonts w:ascii="Times New Roman" w:hAnsi="Times New Roman" w:cs="Times New Roman"/>
          <w:noProof/>
          <w:szCs w:val="20"/>
        </w:rPr>
        <w:t>]</w:t>
      </w:r>
      <w:r w:rsidR="003F2C92">
        <w:rPr>
          <w:rFonts w:ascii="Times New Roman" w:hAnsi="Times New Roman" w:cs="Times New Roman"/>
          <w:szCs w:val="20"/>
        </w:rPr>
        <w:fldChar w:fldCharType="end"/>
      </w:r>
      <w:r w:rsidR="00D052E2">
        <w:rPr>
          <w:rFonts w:ascii="Times New Roman" w:hAnsi="Times New Roman" w:cs="Times New Roman"/>
          <w:szCs w:val="20"/>
        </w:rPr>
        <w:t xml:space="preserve">. </w:t>
      </w:r>
      <w:r w:rsidR="002C2A07">
        <w:rPr>
          <w:rFonts w:ascii="Times New Roman" w:hAnsi="Times New Roman" w:cs="Times New Roman"/>
          <w:szCs w:val="20"/>
        </w:rPr>
        <w:t>In t</w:t>
      </w:r>
      <w:r w:rsidR="0042147D" w:rsidRPr="0042147D">
        <w:rPr>
          <w:rFonts w:ascii="Times New Roman" w:hAnsi="Times New Roman" w:cs="Times New Roman"/>
          <w:szCs w:val="20"/>
        </w:rPr>
        <w:t>he</w:t>
      </w:r>
      <w:r w:rsidR="00604A43">
        <w:rPr>
          <w:rFonts w:ascii="Times New Roman" w:hAnsi="Times New Roman" w:cs="Times New Roman"/>
          <w:szCs w:val="20"/>
        </w:rPr>
        <w:t xml:space="preserve"> following sections</w:t>
      </w:r>
      <w:r w:rsidR="002C2A07">
        <w:rPr>
          <w:rFonts w:ascii="Times New Roman" w:hAnsi="Times New Roman" w:cs="Times New Roman"/>
          <w:szCs w:val="20"/>
        </w:rPr>
        <w:t>, more</w:t>
      </w:r>
      <w:r w:rsidR="00604A43">
        <w:rPr>
          <w:rFonts w:ascii="Times New Roman" w:hAnsi="Times New Roman" w:cs="Times New Roman"/>
          <w:szCs w:val="20"/>
        </w:rPr>
        <w:t xml:space="preserve"> discuss</w:t>
      </w:r>
      <w:r w:rsidR="002C2A07">
        <w:rPr>
          <w:rFonts w:ascii="Times New Roman" w:hAnsi="Times New Roman" w:cs="Times New Roman"/>
          <w:szCs w:val="20"/>
        </w:rPr>
        <w:t>ion on</w:t>
      </w:r>
      <w:r w:rsidR="00604A43">
        <w:rPr>
          <w:rFonts w:ascii="Times New Roman" w:hAnsi="Times New Roman" w:cs="Times New Roman"/>
          <w:szCs w:val="20"/>
        </w:rPr>
        <w:t xml:space="preserve"> the</w:t>
      </w:r>
      <w:r w:rsidR="0042147D" w:rsidRPr="0042147D">
        <w:rPr>
          <w:rFonts w:ascii="Times New Roman" w:hAnsi="Times New Roman" w:cs="Times New Roman"/>
          <w:szCs w:val="20"/>
        </w:rPr>
        <w:t xml:space="preserve"> specific components related to </w:t>
      </w:r>
      <w:r w:rsidR="00594348">
        <w:rPr>
          <w:rFonts w:ascii="Times New Roman" w:hAnsi="Times New Roman" w:cs="Times New Roman"/>
          <w:szCs w:val="20"/>
        </w:rPr>
        <w:t xml:space="preserve">the </w:t>
      </w:r>
      <w:r w:rsidR="0042147D" w:rsidRPr="0042147D">
        <w:rPr>
          <w:rFonts w:ascii="Times New Roman" w:hAnsi="Times New Roman" w:cs="Times New Roman"/>
          <w:szCs w:val="20"/>
        </w:rPr>
        <w:t>hypotheses</w:t>
      </w:r>
      <w:r w:rsidR="002C2A07">
        <w:rPr>
          <w:rFonts w:ascii="Times New Roman" w:hAnsi="Times New Roman" w:cs="Times New Roman"/>
          <w:szCs w:val="20"/>
        </w:rPr>
        <w:t xml:space="preserve"> is elaborated.</w:t>
      </w:r>
    </w:p>
    <w:p w14:paraId="1B6B66F1" w14:textId="7E3098B4" w:rsidR="0074060B" w:rsidRPr="00BC78EF" w:rsidRDefault="00BC78EF" w:rsidP="00EE6253">
      <w:pPr>
        <w:pStyle w:val="Web"/>
        <w:snapToGrid w:val="0"/>
        <w:spacing w:beforeLines="100" w:before="360" w:beforeAutospacing="0" w:after="0" w:afterAutospacing="0" w:line="276" w:lineRule="auto"/>
        <w:jc w:val="both"/>
        <w:textAlignment w:val="top"/>
        <w:rPr>
          <w:rFonts w:ascii="Arial" w:hAnsi="Arial" w:cs="Arial"/>
          <w:b/>
          <w:bCs/>
          <w:sz w:val="28"/>
          <w:szCs w:val="28"/>
        </w:rPr>
      </w:pPr>
      <w:r w:rsidRPr="00BC78EF">
        <w:rPr>
          <w:rFonts w:ascii="Arial" w:hAnsi="Arial" w:cs="Arial"/>
          <w:b/>
          <w:bCs/>
          <w:sz w:val="28"/>
          <w:szCs w:val="28"/>
        </w:rPr>
        <w:t>2.1</w:t>
      </w:r>
      <w:r>
        <w:rPr>
          <w:rFonts w:ascii="Arial" w:eastAsia="微軟正黑體" w:hAnsi="Arial" w:cs="Arial" w:hint="eastAsia"/>
          <w:b/>
          <w:bCs/>
          <w:sz w:val="28"/>
          <w:szCs w:val="28"/>
        </w:rPr>
        <w:t xml:space="preserve"> </w:t>
      </w:r>
      <w:r w:rsidR="00544C60" w:rsidRPr="00BC78EF">
        <w:rPr>
          <w:rFonts w:ascii="Arial" w:eastAsia="新細明體" w:hAnsi="Arial" w:cs="Arial"/>
          <w:b/>
          <w:bCs/>
          <w:sz w:val="28"/>
          <w:szCs w:val="28"/>
        </w:rPr>
        <w:t>Gamification</w:t>
      </w:r>
    </w:p>
    <w:p w14:paraId="0258E77F" w14:textId="21481B3F" w:rsidR="00A858C5" w:rsidRDefault="0074060B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 w:rsidRPr="0042147D">
        <w:rPr>
          <w:rFonts w:ascii="Times New Roman" w:hAnsi="Times New Roman" w:cs="Times New Roman"/>
          <w:szCs w:val="20"/>
        </w:rPr>
        <w:t xml:space="preserve">The </w:t>
      </w:r>
      <w:r>
        <w:rPr>
          <w:rFonts w:ascii="Times New Roman" w:hAnsi="Times New Roman" w:cs="Times New Roman"/>
          <w:szCs w:val="20"/>
        </w:rPr>
        <w:t>word gamification came to the literature in the early 2000s. Then</w:t>
      </w:r>
      <w:r w:rsidR="00E62A12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 w:rsidR="00956338">
        <w:rPr>
          <w:rFonts w:ascii="Times New Roman" w:hAnsi="Times New Roman" w:cs="Times New Roman"/>
          <w:szCs w:val="20"/>
        </w:rPr>
        <w:t xml:space="preserve">it became out of focus </w:t>
      </w:r>
      <w:r>
        <w:rPr>
          <w:rFonts w:ascii="Times New Roman" w:hAnsi="Times New Roman" w:cs="Times New Roman"/>
          <w:szCs w:val="20"/>
        </w:rPr>
        <w:t xml:space="preserve">for a decade. By 2010, it </w:t>
      </w:r>
      <w:r w:rsidR="00956338">
        <w:rPr>
          <w:rFonts w:ascii="Times New Roman" w:hAnsi="Times New Roman" w:cs="Times New Roman"/>
          <w:szCs w:val="20"/>
        </w:rPr>
        <w:t>regained</w:t>
      </w:r>
      <w:r>
        <w:rPr>
          <w:rFonts w:ascii="Times New Roman" w:hAnsi="Times New Roman" w:cs="Times New Roman"/>
          <w:szCs w:val="20"/>
        </w:rPr>
        <w:t xml:space="preserve"> popular</w:t>
      </w:r>
      <w:r w:rsidR="00956338">
        <w:rPr>
          <w:rFonts w:ascii="Times New Roman" w:hAnsi="Times New Roman" w:cs="Times New Roman"/>
          <w:szCs w:val="20"/>
        </w:rPr>
        <w:t>ity</w:t>
      </w:r>
      <w:r>
        <w:rPr>
          <w:rFonts w:ascii="Times New Roman" w:hAnsi="Times New Roman" w:cs="Times New Roman"/>
          <w:szCs w:val="20"/>
        </w:rPr>
        <w:t>, and researchers from diff</w:t>
      </w:r>
      <w:r w:rsidR="001F72F5">
        <w:rPr>
          <w:rFonts w:ascii="Times New Roman" w:hAnsi="Times New Roman" w:cs="Times New Roman"/>
          <w:szCs w:val="20"/>
        </w:rPr>
        <w:t>eren</w:t>
      </w:r>
      <w:r>
        <w:rPr>
          <w:rFonts w:ascii="Times New Roman" w:hAnsi="Times New Roman" w:cs="Times New Roman"/>
          <w:szCs w:val="20"/>
        </w:rPr>
        <w:t xml:space="preserve">t </w:t>
      </w:r>
      <w:r w:rsidR="00F979C3">
        <w:rPr>
          <w:rFonts w:ascii="Times New Roman" w:hAnsi="Times New Roman" w:cs="Times New Roman"/>
          <w:szCs w:val="20"/>
        </w:rPr>
        <w:t>contexts</w:t>
      </w:r>
      <w:r>
        <w:rPr>
          <w:rFonts w:ascii="Times New Roman" w:hAnsi="Times New Roman" w:cs="Times New Roman"/>
          <w:szCs w:val="20"/>
        </w:rPr>
        <w:t xml:space="preserve"> focused on it</w:t>
      </w:r>
      <w:r w:rsidR="0032716D">
        <w:rPr>
          <w:rFonts w:ascii="Times New Roman" w:hAnsi="Times New Roman" w:cs="Times New Roman"/>
          <w:szCs w:val="20"/>
        </w:rPr>
        <w:t xml:space="preserve"> </w:t>
      </w:r>
      <w:r w:rsidR="003F2C92">
        <w:rPr>
          <w:rFonts w:ascii="Times New Roman" w:hAnsi="Times New Roman" w:cs="Times New Roman"/>
          <w:szCs w:val="20"/>
        </w:rPr>
        <w:fldChar w:fldCharType="begin"/>
      </w:r>
      <w:r w:rsidR="00C04443">
        <w:rPr>
          <w:rFonts w:ascii="Times New Roman" w:hAnsi="Times New Roman" w:cs="Times New Roman"/>
          <w:szCs w:val="20"/>
        </w:rPr>
        <w:instrText xml:space="preserve"> ADDIN EN.CITE &lt;EndNote&gt;&lt;Cite&gt;&lt;Author&gt;Sardi&lt;/Author&gt;&lt;Year&gt;2017&lt;/Year&gt;&lt;RecNum&gt;18&lt;/RecNum&gt;&lt;DisplayText&gt;[14]&lt;/DisplayText&gt;&lt;record&gt;&lt;rec-number&gt;18&lt;/rec-number&gt;&lt;foreign-keys&gt;&lt;key app="EN" db-id="w09wfep5yx5sdbedr5upaftswsv2t0zv5zwe" timestamp="1622207803"&gt;18&lt;/key&gt;&lt;/foreign-keys&gt;&lt;ref-type name="Journal Article"&gt;17&lt;/ref-type&gt;&lt;contributors&gt;&lt;authors&gt;&lt;author&gt;Sardi, Lamyae&lt;/author&gt;&lt;author&gt;Idri, Ali&lt;/author&gt;&lt;author&gt;Fernández-Alemán, José Luis&lt;/author&gt;&lt;/authors&gt;&lt;/contributors&gt;&lt;titles&gt;&lt;title&gt;A systematic review of gamification in e-Health&lt;/title&gt;&lt;secondary-title&gt;Journal of biomedical informatics&lt;/secondary-title&gt;&lt;/titles&gt;&lt;periodical&gt;&lt;full-title&gt;Journal of biomedical informatics&lt;/full-title&gt;&lt;/periodical&gt;&lt;pages&gt;31-48&lt;/pages&gt;&lt;volume&gt;71&lt;/volume&gt;&lt;dates&gt;&lt;year&gt;2017&lt;/year&gt;&lt;/dates&gt;&lt;isbn&gt;1532-0464&lt;/isbn&gt;&lt;urls&gt;&lt;/urls&gt;&lt;/record&gt;&lt;/Cite&gt;&lt;/EndNote&gt;</w:instrText>
      </w:r>
      <w:r w:rsidR="003F2C92">
        <w:rPr>
          <w:rFonts w:ascii="Times New Roman" w:hAnsi="Times New Roman" w:cs="Times New Roman"/>
          <w:szCs w:val="20"/>
        </w:rPr>
        <w:fldChar w:fldCharType="separate"/>
      </w:r>
      <w:r w:rsidR="00C04443">
        <w:rPr>
          <w:rFonts w:ascii="Times New Roman" w:hAnsi="Times New Roman" w:cs="Times New Roman"/>
          <w:noProof/>
          <w:szCs w:val="20"/>
        </w:rPr>
        <w:t>[</w:t>
      </w:r>
      <w:hyperlink w:anchor="_ENREF_14" w:tooltip="Sardi, 2017 #18" w:history="1">
        <w:r w:rsidR="00E307B4">
          <w:rPr>
            <w:rFonts w:ascii="Times New Roman" w:hAnsi="Times New Roman" w:cs="Times New Roman"/>
            <w:noProof/>
            <w:szCs w:val="20"/>
          </w:rPr>
          <w:t>14</w:t>
        </w:r>
      </w:hyperlink>
      <w:r w:rsidR="00C04443">
        <w:rPr>
          <w:rFonts w:ascii="Times New Roman" w:hAnsi="Times New Roman" w:cs="Times New Roman"/>
          <w:noProof/>
          <w:szCs w:val="20"/>
        </w:rPr>
        <w:t>]</w:t>
      </w:r>
      <w:r w:rsidR="003F2C92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>.</w:t>
      </w:r>
      <w:r w:rsidR="00F413B1">
        <w:rPr>
          <w:rFonts w:ascii="Times New Roman" w:hAnsi="Times New Roman" w:cs="Times New Roman"/>
          <w:szCs w:val="20"/>
        </w:rPr>
        <w:t xml:space="preserve"> </w:t>
      </w:r>
      <w:r w:rsidR="00A21041" w:rsidRPr="00A21041">
        <w:rPr>
          <w:rFonts w:ascii="Times New Roman" w:hAnsi="Times New Roman" w:cs="Times New Roman"/>
          <w:szCs w:val="20"/>
        </w:rPr>
        <w:t xml:space="preserve">The relocation of game design elements to a non-gaming platform </w:t>
      </w:r>
      <w:r w:rsidR="00956338">
        <w:rPr>
          <w:rFonts w:ascii="Times New Roman" w:hAnsi="Times New Roman" w:cs="Times New Roman"/>
          <w:szCs w:val="20"/>
        </w:rPr>
        <w:t>assembles</w:t>
      </w:r>
      <w:r w:rsidR="00A21041" w:rsidRPr="00A21041">
        <w:rPr>
          <w:rFonts w:ascii="Times New Roman" w:hAnsi="Times New Roman" w:cs="Times New Roman"/>
          <w:szCs w:val="20"/>
        </w:rPr>
        <w:t xml:space="preserve"> the main idea of how gamification works. </w:t>
      </w:r>
      <w:r w:rsidR="00666AA6">
        <w:rPr>
          <w:rFonts w:ascii="Times New Roman" w:hAnsi="Times New Roman" w:cs="Times New Roman"/>
          <w:szCs w:val="20"/>
        </w:rPr>
        <w:t>Video games</w:t>
      </w:r>
      <w:r w:rsidR="00DA4206">
        <w:rPr>
          <w:rFonts w:ascii="Times New Roman" w:hAnsi="Times New Roman" w:cs="Times New Roman"/>
          <w:szCs w:val="20"/>
        </w:rPr>
        <w:t xml:space="preserve"> are the source to </w:t>
      </w:r>
      <w:r w:rsidR="00666AA6">
        <w:rPr>
          <w:rFonts w:ascii="Times New Roman" w:hAnsi="Times New Roman" w:cs="Times New Roman"/>
          <w:szCs w:val="20"/>
        </w:rPr>
        <w:t xml:space="preserve">be referred to </w:t>
      </w:r>
      <w:r w:rsidR="00800ECF">
        <w:rPr>
          <w:rFonts w:ascii="Times New Roman" w:hAnsi="Times New Roman" w:cs="Times New Roman"/>
          <w:szCs w:val="20"/>
        </w:rPr>
        <w:t>comprehend</w:t>
      </w:r>
      <w:r w:rsidR="00666AA6">
        <w:rPr>
          <w:rFonts w:ascii="Times New Roman" w:hAnsi="Times New Roman" w:cs="Times New Roman"/>
          <w:szCs w:val="20"/>
        </w:rPr>
        <w:t xml:space="preserve"> w</w:t>
      </w:r>
      <w:r w:rsidR="002E7A43">
        <w:rPr>
          <w:rFonts w:ascii="Times New Roman" w:hAnsi="Times New Roman" w:cs="Times New Roman"/>
          <w:szCs w:val="20"/>
        </w:rPr>
        <w:t xml:space="preserve">here the </w:t>
      </w:r>
      <w:r w:rsidR="00800ECF">
        <w:rPr>
          <w:rFonts w:ascii="Times New Roman" w:hAnsi="Times New Roman" w:cs="Times New Roman"/>
          <w:szCs w:val="20"/>
        </w:rPr>
        <w:t xml:space="preserve">source of the </w:t>
      </w:r>
      <w:r w:rsidR="002E7A43">
        <w:rPr>
          <w:rFonts w:ascii="Times New Roman" w:hAnsi="Times New Roman" w:cs="Times New Roman"/>
          <w:szCs w:val="20"/>
        </w:rPr>
        <w:t>motivation appeared. T</w:t>
      </w:r>
      <w:r w:rsidR="00666AA6">
        <w:rPr>
          <w:rFonts w:ascii="Times New Roman" w:hAnsi="Times New Roman" w:cs="Times New Roman"/>
          <w:szCs w:val="20"/>
        </w:rPr>
        <w:t xml:space="preserve">he idea was to bind people </w:t>
      </w:r>
      <w:r w:rsidR="00DA4206">
        <w:rPr>
          <w:rFonts w:ascii="Times New Roman" w:hAnsi="Times New Roman" w:cs="Times New Roman"/>
          <w:szCs w:val="20"/>
        </w:rPr>
        <w:t>in</w:t>
      </w:r>
      <w:r w:rsidR="00666AA6">
        <w:rPr>
          <w:rFonts w:ascii="Times New Roman" w:hAnsi="Times New Roman" w:cs="Times New Roman"/>
          <w:szCs w:val="20"/>
        </w:rPr>
        <w:t xml:space="preserve">to </w:t>
      </w:r>
      <w:r w:rsidR="00DA4206">
        <w:rPr>
          <w:rFonts w:ascii="Times New Roman" w:hAnsi="Times New Roman" w:cs="Times New Roman"/>
          <w:szCs w:val="20"/>
        </w:rPr>
        <w:t xml:space="preserve">other </w:t>
      </w:r>
      <w:r w:rsidR="00666AA6">
        <w:rPr>
          <w:rFonts w:ascii="Times New Roman" w:hAnsi="Times New Roman" w:cs="Times New Roman"/>
          <w:szCs w:val="20"/>
        </w:rPr>
        <w:t xml:space="preserve">contexts as they were </w:t>
      </w:r>
      <w:r w:rsidR="00DA4206">
        <w:rPr>
          <w:rFonts w:ascii="Times New Roman" w:hAnsi="Times New Roman" w:cs="Times New Roman"/>
          <w:szCs w:val="20"/>
        </w:rPr>
        <w:t>earlier</w:t>
      </w:r>
      <w:r w:rsidR="00DA4206" w:rsidDel="00DA4206">
        <w:rPr>
          <w:rFonts w:ascii="Times New Roman" w:hAnsi="Times New Roman" w:cs="Times New Roman"/>
          <w:szCs w:val="20"/>
        </w:rPr>
        <w:t xml:space="preserve"> </w:t>
      </w:r>
      <w:r w:rsidR="00594348">
        <w:rPr>
          <w:rFonts w:ascii="Times New Roman" w:hAnsi="Times New Roman" w:cs="Times New Roman"/>
          <w:szCs w:val="20"/>
        </w:rPr>
        <w:t>bound</w:t>
      </w:r>
      <w:r w:rsidR="004F2524">
        <w:rPr>
          <w:rFonts w:ascii="Times New Roman" w:hAnsi="Times New Roman" w:cs="Times New Roman"/>
          <w:szCs w:val="20"/>
        </w:rPr>
        <w:t>ed</w:t>
      </w:r>
      <w:r w:rsidR="00666AA6">
        <w:rPr>
          <w:rFonts w:ascii="Times New Roman" w:hAnsi="Times New Roman" w:cs="Times New Roman"/>
          <w:szCs w:val="20"/>
        </w:rPr>
        <w:t xml:space="preserve"> to video games</w:t>
      </w:r>
      <w:r w:rsidR="0032716D">
        <w:rPr>
          <w:rFonts w:ascii="Times New Roman" w:hAnsi="Times New Roman" w:cs="Times New Roman"/>
          <w:szCs w:val="20"/>
        </w:rPr>
        <w:t xml:space="preserve"> </w:t>
      </w:r>
      <w:r w:rsidR="005B708A">
        <w:rPr>
          <w:rFonts w:ascii="Times New Roman" w:hAnsi="Times New Roman" w:cs="Times New Roman"/>
          <w:szCs w:val="20"/>
        </w:rPr>
        <w:fldChar w:fldCharType="begin"/>
      </w:r>
      <w:r w:rsidR="005B708A">
        <w:rPr>
          <w:rFonts w:ascii="Times New Roman" w:hAnsi="Times New Roman" w:cs="Times New Roman"/>
          <w:szCs w:val="20"/>
        </w:rPr>
        <w:instrText xml:space="preserve"> ADDIN EN.CITE &lt;EndNote&gt;&lt;Cite&gt;&lt;Author&gt;Deterding&lt;/Author&gt;&lt;Year&gt;2011&lt;/Year&gt;&lt;RecNum&gt;6&lt;/RecNum&gt;&lt;DisplayText&gt;[5]&lt;/DisplayText&gt;&lt;record&gt;&lt;rec-number&gt;6&lt;/rec-number&gt;&lt;foreign-keys&gt;&lt;key app="EN" db-id="w09wfep5yx5sdbedr5upaftswsv2t0zv5zwe" timestamp="1622206991"&gt;6&lt;/key&gt;&lt;/foreign-keys&gt;&lt;ref-type name="Conference Proceedings"&gt;10&lt;/ref-type&gt;&lt;contributors&gt;&lt;authors&gt;&lt;author&gt;Deterding, Sebastian&lt;/author&gt;&lt;author&gt;Dixon, Dan&lt;/author&gt;&lt;author&gt;Khaled, Rilla&lt;/author&gt;&lt;author&gt;Nacke, Lennart&lt;/author&gt;&lt;/authors&gt;&lt;/contributors&gt;&lt;titles&gt;&lt;title&gt;From game design elements to gamefulness: defining&amp;quot; gamification&amp;quot;&lt;/title&gt;&lt;secondary-title&gt;Proceedings of the 15th international academic MindTrek conference: Envisioning future media environments&lt;/secondary-title&gt;&lt;/titles&gt;&lt;pages&gt;9-15&lt;/pages&gt;&lt;dates&gt;&lt;year&gt;2011&lt;/year&gt;&lt;/dates&gt;&lt;urls&gt;&lt;/urls&gt;&lt;/record&gt;&lt;/Cite&gt;&lt;/EndNote&gt;</w:instrText>
      </w:r>
      <w:r w:rsidR="005B708A">
        <w:rPr>
          <w:rFonts w:ascii="Times New Roman" w:hAnsi="Times New Roman" w:cs="Times New Roman"/>
          <w:szCs w:val="20"/>
        </w:rPr>
        <w:fldChar w:fldCharType="separate"/>
      </w:r>
      <w:r w:rsidR="005B708A">
        <w:rPr>
          <w:rFonts w:ascii="Times New Roman" w:hAnsi="Times New Roman" w:cs="Times New Roman"/>
          <w:noProof/>
          <w:szCs w:val="20"/>
        </w:rPr>
        <w:t>[</w:t>
      </w:r>
      <w:hyperlink w:anchor="_ENREF_5" w:tooltip="Deterding, 2011 #6" w:history="1">
        <w:r w:rsidR="00E307B4">
          <w:rPr>
            <w:rFonts w:ascii="Times New Roman" w:hAnsi="Times New Roman" w:cs="Times New Roman"/>
            <w:noProof/>
            <w:szCs w:val="20"/>
          </w:rPr>
          <w:t>5</w:t>
        </w:r>
      </w:hyperlink>
      <w:r w:rsidR="005B708A">
        <w:rPr>
          <w:rFonts w:ascii="Times New Roman" w:hAnsi="Times New Roman" w:cs="Times New Roman"/>
          <w:noProof/>
          <w:szCs w:val="20"/>
        </w:rPr>
        <w:t>]</w:t>
      </w:r>
      <w:r w:rsidR="005B708A">
        <w:rPr>
          <w:rFonts w:ascii="Times New Roman" w:hAnsi="Times New Roman" w:cs="Times New Roman"/>
          <w:szCs w:val="20"/>
        </w:rPr>
        <w:fldChar w:fldCharType="end"/>
      </w:r>
      <w:r w:rsidR="00666AA6">
        <w:rPr>
          <w:rFonts w:ascii="Times New Roman" w:hAnsi="Times New Roman" w:cs="Times New Roman"/>
          <w:szCs w:val="20"/>
        </w:rPr>
        <w:t>.</w:t>
      </w:r>
      <w:r w:rsidR="00C1794F">
        <w:rPr>
          <w:rFonts w:ascii="Times New Roman" w:hAnsi="Times New Roman" w:cs="Times New Roman"/>
          <w:szCs w:val="20"/>
        </w:rPr>
        <w:t xml:space="preserve"> </w:t>
      </w:r>
    </w:p>
    <w:p w14:paraId="27B5B29A" w14:textId="28FA6D8D" w:rsidR="0074060B" w:rsidRDefault="00454314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ab/>
      </w:r>
      <w:hyperlink w:anchor="_ENREF_5" w:tooltip="Deterding, 2011 #6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AuthorYear="1"&gt;&lt;Author&gt;Deterding&lt;/Author&gt;&lt;Year&gt;2011&lt;/Year&gt;&lt;RecNum&gt;6&lt;/RecNum&gt;&lt;DisplayText&gt;Deterding, et al. [5]&lt;/DisplayText&gt;&lt;record&gt;&lt;rec-number&gt;6&lt;/rec-number&gt;&lt;foreign-keys&gt;&lt;key app="EN" db-id="w09wfep5yx5sdbedr5upaftswsv2t0zv5zwe" timestamp="1622206991"&gt;6&lt;/key&gt;&lt;/foreign-keys&gt;&lt;ref-type name="Conference Proceedings"&gt;10&lt;/ref-type&gt;&lt;contributors&gt;&lt;authors&gt;&lt;author&gt;Deterding, Sebastian&lt;/author&gt;&lt;author&gt;Dixon, Dan&lt;/author&gt;&lt;author&gt;Khaled, Rilla&lt;/author&gt;&lt;author&gt;Nacke, Lennart&lt;/author&gt;&lt;/authors&gt;&lt;/contributors&gt;&lt;titles&gt;&lt;title&gt;From game design elements to gamefulness: defining&amp;quot; gamification&amp;quot;&lt;/title&gt;&lt;secondary-title&gt;Proceedings of the 15th international academic MindTrek conference: Envisioning future media environments&lt;/secondary-title&gt;&lt;/titles&gt;&lt;pages&gt;9-15&lt;/pages&gt;&lt;dates&gt;&lt;year&gt;2011&lt;/year&gt;&lt;/dates&gt;&lt;urls&gt;&lt;/urls&gt;&lt;/record&gt;&lt;/Cite&gt;&lt;/EndNote&gt;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Deterding, et al. [5]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32716D">
        <w:rPr>
          <w:rFonts w:ascii="Times New Roman" w:hAnsi="Times New Roman" w:cs="Times New Roman"/>
          <w:szCs w:val="20"/>
        </w:rPr>
        <w:t xml:space="preserve"> </w:t>
      </w:r>
      <w:r w:rsidR="007B1802">
        <w:rPr>
          <w:rFonts w:ascii="Times New Roman" w:hAnsi="Times New Roman" w:cs="Times New Roman"/>
          <w:szCs w:val="20"/>
        </w:rPr>
        <w:t>argue that gamification is an online marketing technique to encourage engagement with a product or service. In this way, g</w:t>
      </w:r>
      <w:r w:rsidR="00C1794F">
        <w:rPr>
          <w:rFonts w:ascii="Times New Roman" w:hAnsi="Times New Roman" w:cs="Times New Roman"/>
          <w:szCs w:val="20"/>
        </w:rPr>
        <w:t xml:space="preserve">amification </w:t>
      </w:r>
      <w:r w:rsidR="00DA4206">
        <w:rPr>
          <w:rFonts w:ascii="Times New Roman" w:hAnsi="Times New Roman" w:cs="Times New Roman"/>
          <w:szCs w:val="20"/>
        </w:rPr>
        <w:t xml:space="preserve">applies the </w:t>
      </w:r>
      <w:r w:rsidR="00C1794F">
        <w:rPr>
          <w:rFonts w:ascii="Times New Roman" w:hAnsi="Times New Roman" w:cs="Times New Roman"/>
          <w:szCs w:val="20"/>
        </w:rPr>
        <w:t>typ</w:t>
      </w:r>
      <w:r w:rsidR="008B51FB">
        <w:rPr>
          <w:rFonts w:ascii="Times New Roman" w:hAnsi="Times New Roman" w:cs="Times New Roman"/>
          <w:szCs w:val="20"/>
        </w:rPr>
        <w:t>ical game playing (</w:t>
      </w:r>
      <w:r w:rsidR="00C1794F">
        <w:rPr>
          <w:rFonts w:ascii="Times New Roman" w:hAnsi="Times New Roman" w:cs="Times New Roman"/>
          <w:szCs w:val="20"/>
        </w:rPr>
        <w:t>points, scoring, competition with others, rules of play, etc.)</w:t>
      </w:r>
      <w:r w:rsidR="00DB7CE8">
        <w:rPr>
          <w:rFonts w:ascii="Times New Roman" w:hAnsi="Times New Roman" w:cs="Times New Roman"/>
          <w:szCs w:val="20"/>
        </w:rPr>
        <w:t xml:space="preserve"> </w:t>
      </w:r>
      <w:r w:rsidR="002532C5">
        <w:rPr>
          <w:rFonts w:ascii="Times New Roman" w:hAnsi="Times New Roman" w:cs="Times New Roman"/>
          <w:szCs w:val="20"/>
        </w:rPr>
        <w:t>onto</w:t>
      </w:r>
      <w:r w:rsidR="00DB7CE8">
        <w:rPr>
          <w:rFonts w:ascii="Times New Roman" w:hAnsi="Times New Roman" w:cs="Times New Roman"/>
          <w:szCs w:val="20"/>
        </w:rPr>
        <w:t xml:space="preserve"> other </w:t>
      </w:r>
      <w:r w:rsidR="002D21EE">
        <w:rPr>
          <w:rFonts w:ascii="Times New Roman" w:hAnsi="Times New Roman" w:cs="Times New Roman"/>
          <w:szCs w:val="20"/>
        </w:rPr>
        <w:t xml:space="preserve">activity </w:t>
      </w:r>
      <w:r w:rsidR="00DB7CE8">
        <w:rPr>
          <w:rFonts w:ascii="Times New Roman" w:hAnsi="Times New Roman" w:cs="Times New Roman"/>
          <w:szCs w:val="20"/>
        </w:rPr>
        <w:t>areas</w:t>
      </w:r>
      <w:r w:rsidR="007B1802">
        <w:rPr>
          <w:rFonts w:ascii="Times New Roman" w:hAnsi="Times New Roman" w:cs="Times New Roman"/>
          <w:szCs w:val="20"/>
        </w:rPr>
        <w:t>.</w:t>
      </w:r>
      <w:r w:rsidR="00772863">
        <w:rPr>
          <w:rFonts w:ascii="Times New Roman" w:hAnsi="Times New Roman" w:cs="Times New Roman"/>
          <w:szCs w:val="20"/>
        </w:rPr>
        <w:t xml:space="preserve"> As</w:t>
      </w:r>
      <w:r w:rsidR="0081399D">
        <w:rPr>
          <w:rFonts w:ascii="Times New Roman" w:hAnsi="Times New Roman" w:cs="Times New Roman"/>
          <w:szCs w:val="20"/>
        </w:rPr>
        <w:t xml:space="preserve"> </w:t>
      </w:r>
      <w:hyperlink w:anchor="_ENREF_3" w:tooltip="Yudhoatmojo, 2016 #4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AuthorYear="1"&gt;&lt;Author&gt;Yudhoatmojo&lt;/Author&gt;&lt;Year&gt;2016&lt;/Year&gt;&lt;RecNum&gt;4&lt;/RecNum&gt;&lt;DisplayText&gt;Yudhoatmojo and Ramadana [3]&lt;/DisplayText&gt;&lt;record&gt;&lt;rec-number&gt;4&lt;/rec-number&gt;&lt;foreign-keys&gt;&lt;key app="EN" db-id="w09wfep5yx5sdbedr5upaftswsv2t0zv5zwe" timestamp="1622206738"&gt;4&lt;/key&gt;&lt;/foreign-keys&gt;&lt;ref-type name="Conference Proceedings"&gt;10&lt;/ref-type&gt;&lt;contributors&gt;&lt;authors&gt;&lt;author&gt;Yudhoatmojo, Satrio Baskoro&lt;/author&gt;&lt;author&gt;Ramadana, Riandra&lt;/author&gt;&lt;/authors&gt;&lt;/contributors&gt;&lt;titles&gt;&lt;title&gt;Analysis on gamification features usage on Indonesia ecommerce sites using Octalysis Framework&lt;/title&gt;&lt;secondary-title&gt;The 2nd International HCI and UX Conference in Indonesia, Jakarta, Indonesia&lt;/secondary-title&gt;&lt;/titles&gt;&lt;pages&gt;1-5&lt;/pages&gt;&lt;dates&gt;&lt;year&gt;2016&lt;/year&gt;&lt;/dates&gt;&lt;urls&gt;&lt;/urls&gt;&lt;/record&gt;&lt;/Cite&gt;&lt;/EndNote&gt;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Yudhoatmojo and Ramadana [3]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81399D">
        <w:rPr>
          <w:rFonts w:ascii="Times New Roman" w:hAnsi="Times New Roman" w:cs="Times New Roman"/>
          <w:szCs w:val="20"/>
        </w:rPr>
        <w:t xml:space="preserve"> </w:t>
      </w:r>
      <w:r w:rsidR="00772863" w:rsidRPr="00772863">
        <w:rPr>
          <w:rFonts w:ascii="Times New Roman" w:hAnsi="Times New Roman" w:cs="Times New Roman"/>
          <w:szCs w:val="20"/>
        </w:rPr>
        <w:t xml:space="preserve">described, the objective is to </w:t>
      </w:r>
      <w:r w:rsidR="00772863" w:rsidRPr="00772863">
        <w:rPr>
          <w:rFonts w:ascii="Times New Roman" w:hAnsi="Times New Roman" w:cs="Times New Roman"/>
          <w:szCs w:val="20"/>
        </w:rPr>
        <w:lastRenderedPageBreak/>
        <w:t xml:space="preserve">make </w:t>
      </w:r>
      <w:r w:rsidR="0001734F">
        <w:rPr>
          <w:rFonts w:ascii="Times New Roman" w:hAnsi="Times New Roman" w:cs="Times New Roman"/>
          <w:szCs w:val="20"/>
        </w:rPr>
        <w:t>the</w:t>
      </w:r>
      <w:r w:rsidR="00772863" w:rsidRPr="00772863">
        <w:rPr>
          <w:rFonts w:ascii="Times New Roman" w:hAnsi="Times New Roman" w:cs="Times New Roman"/>
          <w:szCs w:val="20"/>
        </w:rPr>
        <w:t xml:space="preserve"> customer happy, motivated, or attached to the product or service being used</w:t>
      </w:r>
      <w:r w:rsidR="00CB52A5">
        <w:rPr>
          <w:rFonts w:ascii="Times New Roman" w:hAnsi="Times New Roman" w:cs="Times New Roman"/>
          <w:szCs w:val="20"/>
        </w:rPr>
        <w:t>;</w:t>
      </w:r>
      <w:r w:rsidR="00772863" w:rsidRPr="00772863">
        <w:rPr>
          <w:rFonts w:ascii="Times New Roman" w:hAnsi="Times New Roman" w:cs="Times New Roman"/>
          <w:szCs w:val="20"/>
        </w:rPr>
        <w:t xml:space="preserve"> by </w:t>
      </w:r>
      <w:r w:rsidR="0001734F">
        <w:rPr>
          <w:rFonts w:ascii="Times New Roman" w:hAnsi="Times New Roman" w:cs="Times New Roman"/>
          <w:szCs w:val="20"/>
        </w:rPr>
        <w:t>directing</w:t>
      </w:r>
      <w:r w:rsidR="00772863" w:rsidRPr="00772863">
        <w:rPr>
          <w:rFonts w:ascii="Times New Roman" w:hAnsi="Times New Roman" w:cs="Times New Roman"/>
          <w:szCs w:val="20"/>
        </w:rPr>
        <w:t xml:space="preserve"> elements commonly found in games</w:t>
      </w:r>
      <w:r w:rsidR="00A858C5">
        <w:rPr>
          <w:rFonts w:ascii="Times New Roman" w:hAnsi="Times New Roman" w:cs="Times New Roman"/>
          <w:szCs w:val="20"/>
        </w:rPr>
        <w:t xml:space="preserve">. </w:t>
      </w:r>
      <w:r w:rsidR="004C265C">
        <w:rPr>
          <w:rFonts w:ascii="Times New Roman" w:hAnsi="Times New Roman" w:cs="Times New Roman"/>
          <w:szCs w:val="20"/>
        </w:rPr>
        <w:t>Meanwhile,</w:t>
      </w:r>
      <w:r w:rsidR="0081399D">
        <w:rPr>
          <w:rFonts w:ascii="Times New Roman" w:hAnsi="Times New Roman" w:cs="Times New Roman"/>
          <w:szCs w:val="20"/>
        </w:rPr>
        <w:t xml:space="preserve"> </w:t>
      </w:r>
      <w:hyperlink w:anchor="_ENREF_15" w:tooltip="Bakker, 2007 #19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AuthorYear="1"&gt;&lt;Author&gt;Bakker&lt;/Author&gt;&lt;Year&gt;2007&lt;/Year&gt;&lt;RecNum&gt;19&lt;/RecNum&gt;&lt;DisplayText&gt;Bakker and Demerouti [15]&lt;/DisplayText&gt;&lt;record&gt;&lt;rec-number&gt;19&lt;/rec-number&gt;&lt;foreign-keys&gt;&lt;key app="EN" db-id="w09wfep5yx5sdbedr5upaftswsv2t</w:instrText>
        </w:r>
        <w:r w:rsidR="00E307B4">
          <w:rPr>
            <w:rFonts w:ascii="Times New Roman" w:hAnsi="Times New Roman" w:cs="Times New Roman" w:hint="eastAsia"/>
            <w:szCs w:val="20"/>
          </w:rPr>
          <w:instrText>0zv5zwe" timestamp="1622207850"&gt;19&lt;/key&gt;&lt;/foreign-keys&gt;&lt;ref-type name="Journal Article"&gt;17&lt;/ref-type&gt;&lt;contributors&gt;&lt;authors&gt;&lt;author&gt;Bakker, Arnold B&lt;/author&gt;&lt;author&gt;Demerouti, Evangelia&lt;/author&gt;&lt;/authors&gt;&lt;/contributors&gt;&lt;titles&gt;&lt;title&gt;The job demands</w:instrText>
        </w:r>
        <w:r w:rsidR="00E307B4">
          <w:rPr>
            <w:rFonts w:ascii="Times New Roman" w:hAnsi="Times New Roman" w:cs="Times New Roman" w:hint="eastAsia"/>
            <w:szCs w:val="20"/>
          </w:rPr>
          <w:instrText>‐</w:instrText>
        </w:r>
        <w:r w:rsidR="00E307B4">
          <w:rPr>
            <w:rFonts w:ascii="Times New Roman" w:hAnsi="Times New Roman" w:cs="Times New Roman" w:hint="eastAsia"/>
            <w:szCs w:val="20"/>
          </w:rPr>
          <w:instrText>resou</w:instrText>
        </w:r>
        <w:r w:rsidR="00E307B4">
          <w:rPr>
            <w:rFonts w:ascii="Times New Roman" w:hAnsi="Times New Roman" w:cs="Times New Roman"/>
            <w:szCs w:val="20"/>
          </w:rPr>
          <w:instrText>rces model: State of the art&lt;/title&gt;&lt;secondary-title&gt;Journal of managerial psychology&lt;/secondary-title&gt;&lt;/titles&gt;&lt;periodical&gt;&lt;full-title&gt;Journal of managerial psychology&lt;/full-title&gt;&lt;/periodical&gt;&lt;dates&gt;&lt;year&gt;2007&lt;/year&gt;&lt;/dates&gt;&lt;isbn&gt;0268-3946&lt;/isbn&gt;&lt;urls&gt;&lt;/urls&gt;&lt;/record&gt;&lt;/Cite&gt;&lt;/EndNote&gt;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Bakker and Demerouti [15]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4C265C">
        <w:rPr>
          <w:rFonts w:ascii="Times New Roman" w:hAnsi="Times New Roman" w:cs="Times New Roman"/>
          <w:szCs w:val="20"/>
        </w:rPr>
        <w:t xml:space="preserve"> define gamification as an application of mechanics from gaming to</w:t>
      </w:r>
      <w:r w:rsidR="00776EB8">
        <w:rPr>
          <w:rFonts w:ascii="Times New Roman" w:hAnsi="Times New Roman" w:cs="Times New Roman"/>
          <w:szCs w:val="20"/>
        </w:rPr>
        <w:t xml:space="preserve"> none game activities to change</w:t>
      </w:r>
      <w:r w:rsidR="00594348">
        <w:rPr>
          <w:rFonts w:ascii="Times New Roman" w:hAnsi="Times New Roman" w:cs="Times New Roman"/>
          <w:szCs w:val="20"/>
        </w:rPr>
        <w:t xml:space="preserve"> </w:t>
      </w:r>
      <w:r w:rsidR="004C265C">
        <w:rPr>
          <w:rFonts w:ascii="Times New Roman" w:hAnsi="Times New Roman" w:cs="Times New Roman"/>
          <w:szCs w:val="20"/>
        </w:rPr>
        <w:t>people</w:t>
      </w:r>
      <w:r w:rsidR="00776EB8">
        <w:rPr>
          <w:rFonts w:ascii="Times New Roman" w:hAnsi="Times New Roman" w:cs="Times New Roman"/>
          <w:szCs w:val="20"/>
        </w:rPr>
        <w:t>'</w:t>
      </w:r>
      <w:r w:rsidR="004C265C">
        <w:rPr>
          <w:rFonts w:ascii="Times New Roman" w:hAnsi="Times New Roman" w:cs="Times New Roman"/>
          <w:szCs w:val="20"/>
        </w:rPr>
        <w:t xml:space="preserve">s </w:t>
      </w:r>
      <w:r w:rsidR="00000213">
        <w:rPr>
          <w:rFonts w:ascii="Times New Roman" w:hAnsi="Times New Roman" w:cs="Times New Roman"/>
          <w:szCs w:val="20"/>
        </w:rPr>
        <w:t>behavior</w:t>
      </w:r>
      <w:r w:rsidR="004C265C">
        <w:rPr>
          <w:rFonts w:ascii="Times New Roman" w:hAnsi="Times New Roman" w:cs="Times New Roman"/>
          <w:szCs w:val="20"/>
        </w:rPr>
        <w:t xml:space="preserve">. </w:t>
      </w:r>
      <w:r w:rsidR="00CC4FDF">
        <w:rPr>
          <w:rFonts w:ascii="Times New Roman" w:hAnsi="Times New Roman" w:cs="Times New Roman"/>
          <w:szCs w:val="20"/>
        </w:rPr>
        <w:t>F</w:t>
      </w:r>
      <w:r w:rsidR="001F72F5">
        <w:rPr>
          <w:rFonts w:ascii="Times New Roman" w:hAnsi="Times New Roman" w:cs="Times New Roman"/>
          <w:szCs w:val="20"/>
        </w:rPr>
        <w:t>u</w:t>
      </w:r>
      <w:r w:rsidR="00CC4FDF">
        <w:rPr>
          <w:rFonts w:ascii="Times New Roman" w:hAnsi="Times New Roman" w:cs="Times New Roman"/>
          <w:szCs w:val="20"/>
        </w:rPr>
        <w:t xml:space="preserve">rthermore, </w:t>
      </w:r>
      <w:hyperlink w:anchor="_ENREF_11" w:tooltip="Hsu, 2018 #15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AuthorYear="1"&gt;&lt;Author&gt;Hsu&lt;/Author&gt;&lt;Year&gt;2018&lt;/Year&gt;&lt;RecNum&gt;15&lt;/RecNum&gt;&lt;DisplayText&gt;Hsu and Chen [11]&lt;/DisplayText&gt;&lt;record&gt;&lt;rec-number&gt;15&lt;/rec-number&gt;&lt;foreign-keys&gt;&lt;key app="EN" db-id="w09wfep5yx5sdbedr5upaftswsv2t0zv5zwe" timestamp="1622207611"&gt;15&lt;/key&gt;&lt;/foreign-keys&gt;&lt;ref-type name="Journal Article"&gt;17&lt;/ref-type&gt;&lt;contributors&gt;&lt;authors&gt;&lt;author&gt;Hsu, Chia-Lin&lt;/author&gt;&lt;author&gt;Chen, Mu-Chen&lt;/author&gt;&lt;/authors&gt;&lt;/contributors&gt;&lt;titles&gt;&lt;title&gt;How gamification marketing activities motivate desirable consumer behaviors: Focusing on the role of brand love&lt;/title&gt;&lt;secondary-title&gt;Computers in Human Behavior&lt;/secondary-title&gt;&lt;/titles&gt;&lt;periodical&gt;&lt;full-title&gt;Computers in Human Behavior&lt;/full-title&gt;&lt;/periodical&gt;&lt;pages&gt;121-133&lt;/pages&gt;&lt;volume&gt;88&lt;/volume&gt;&lt;dates&gt;&lt;year&gt;2018&lt;/year&gt;&lt;/dates&gt;&lt;isbn&gt;0747-5632&lt;/isbn&gt;&lt;urls&gt;&lt;/urls&gt;&lt;/record&gt;&lt;/Cite&gt;&lt;/EndNote&gt;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Hsu and Chen [11]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81399D">
        <w:rPr>
          <w:rFonts w:ascii="Times New Roman" w:hAnsi="Times New Roman" w:cs="Times New Roman"/>
          <w:szCs w:val="20"/>
        </w:rPr>
        <w:t xml:space="preserve"> </w:t>
      </w:r>
      <w:r w:rsidR="00CC4FDF">
        <w:rPr>
          <w:rFonts w:ascii="Times New Roman" w:hAnsi="Times New Roman" w:cs="Times New Roman"/>
          <w:szCs w:val="20"/>
        </w:rPr>
        <w:t>argue that gamification is the process</w:t>
      </w:r>
      <w:r w:rsidR="007B1802">
        <w:rPr>
          <w:rFonts w:ascii="Times New Roman" w:hAnsi="Times New Roman" w:cs="Times New Roman"/>
          <w:szCs w:val="20"/>
        </w:rPr>
        <w:t xml:space="preserve"> of integrating game dynamics (</w:t>
      </w:r>
      <w:r w:rsidR="00CC4FDF">
        <w:rPr>
          <w:rFonts w:ascii="Times New Roman" w:hAnsi="Times New Roman" w:cs="Times New Roman"/>
          <w:szCs w:val="20"/>
        </w:rPr>
        <w:t>and perhaps, new game mechanics) into a website, business service</w:t>
      </w:r>
      <w:r w:rsidR="00062B70">
        <w:rPr>
          <w:rFonts w:ascii="Times New Roman" w:hAnsi="Times New Roman" w:cs="Times New Roman"/>
          <w:szCs w:val="20"/>
        </w:rPr>
        <w:t>s</w:t>
      </w:r>
      <w:r w:rsidR="00CC4FDF">
        <w:rPr>
          <w:rFonts w:ascii="Times New Roman" w:hAnsi="Times New Roman" w:cs="Times New Roman"/>
          <w:szCs w:val="20"/>
        </w:rPr>
        <w:t>, online community, or marketing c</w:t>
      </w:r>
      <w:r w:rsidR="001F72F5">
        <w:rPr>
          <w:rFonts w:ascii="Times New Roman" w:hAnsi="Times New Roman" w:cs="Times New Roman"/>
          <w:szCs w:val="20"/>
        </w:rPr>
        <w:t>am</w:t>
      </w:r>
      <w:r w:rsidR="00CC4FDF">
        <w:rPr>
          <w:rFonts w:ascii="Times New Roman" w:hAnsi="Times New Roman" w:cs="Times New Roman"/>
          <w:szCs w:val="20"/>
        </w:rPr>
        <w:t>paign to drive participation and engagement</w:t>
      </w:r>
      <w:r w:rsidR="003356FE">
        <w:rPr>
          <w:rFonts w:ascii="Times New Roman" w:hAnsi="Times New Roman" w:cs="Times New Roman"/>
          <w:szCs w:val="20"/>
        </w:rPr>
        <w:t xml:space="preserve"> in </w:t>
      </w:r>
      <w:r w:rsidR="001F72F5">
        <w:rPr>
          <w:rFonts w:ascii="Times New Roman" w:hAnsi="Times New Roman" w:cs="Times New Roman"/>
          <w:szCs w:val="20"/>
        </w:rPr>
        <w:t xml:space="preserve">the </w:t>
      </w:r>
      <w:r w:rsidR="003356FE">
        <w:rPr>
          <w:rFonts w:ascii="Times New Roman" w:hAnsi="Times New Roman" w:cs="Times New Roman"/>
          <w:szCs w:val="20"/>
        </w:rPr>
        <w:t>business cont</w:t>
      </w:r>
      <w:r w:rsidR="001F72F5">
        <w:rPr>
          <w:rFonts w:ascii="Times New Roman" w:hAnsi="Times New Roman" w:cs="Times New Roman"/>
          <w:szCs w:val="20"/>
        </w:rPr>
        <w:t>e</w:t>
      </w:r>
      <w:r w:rsidR="003356FE">
        <w:rPr>
          <w:rFonts w:ascii="Times New Roman" w:hAnsi="Times New Roman" w:cs="Times New Roman"/>
          <w:szCs w:val="20"/>
        </w:rPr>
        <w:t>xt</w:t>
      </w:r>
      <w:r w:rsidR="00CC4FDF">
        <w:rPr>
          <w:rFonts w:ascii="Times New Roman" w:hAnsi="Times New Roman" w:cs="Times New Roman"/>
          <w:szCs w:val="20"/>
        </w:rPr>
        <w:t xml:space="preserve">. </w:t>
      </w:r>
    </w:p>
    <w:p w14:paraId="6B9B8CA6" w14:textId="32C489CD" w:rsidR="00F4041D" w:rsidRDefault="004660B5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</w:t>
      </w:r>
      <w:r w:rsidR="00846E56">
        <w:rPr>
          <w:rFonts w:ascii="Times New Roman" w:hAnsi="Times New Roman" w:cs="Times New Roman"/>
          <w:szCs w:val="20"/>
        </w:rPr>
        <w:t xml:space="preserve">sers could be supported and inspired to accomplish a particular </w:t>
      </w:r>
      <w:r w:rsidR="0070647A">
        <w:rPr>
          <w:rFonts w:ascii="Times New Roman" w:hAnsi="Times New Roman" w:cs="Times New Roman"/>
          <w:szCs w:val="20"/>
        </w:rPr>
        <w:t>task</w:t>
      </w:r>
      <w:r w:rsidRPr="004660B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using gamification</w:t>
      </w:r>
      <w:r w:rsidR="0070647A">
        <w:rPr>
          <w:rFonts w:ascii="Times New Roman" w:hAnsi="Times New Roman" w:cs="Times New Roman"/>
          <w:szCs w:val="20"/>
        </w:rPr>
        <w:t>.</w:t>
      </w:r>
      <w:r w:rsidR="00F64D5C">
        <w:t xml:space="preserve"> </w:t>
      </w:r>
      <w:r w:rsidR="00F64D5C" w:rsidRPr="00F64D5C">
        <w:rPr>
          <w:rFonts w:ascii="Times New Roman" w:hAnsi="Times New Roman" w:cs="Times New Roman"/>
          <w:szCs w:val="20"/>
        </w:rPr>
        <w:t>Gamification can realize the goal of making a specific activity more engaging for users</w:t>
      </w:r>
      <w:r w:rsidR="007B1802">
        <w:rPr>
          <w:rFonts w:ascii="Times New Roman" w:hAnsi="Times New Roman" w:cs="Times New Roman"/>
          <w:szCs w:val="20"/>
        </w:rPr>
        <w:t xml:space="preserve"> </w:t>
      </w:r>
      <w:r w:rsidR="00A23B29">
        <w:rPr>
          <w:rFonts w:ascii="Times New Roman" w:hAnsi="Times New Roman" w:cs="Times New Roman"/>
          <w:szCs w:val="20"/>
        </w:rPr>
        <w:fldChar w:fldCharType="begin"/>
      </w:r>
      <w:r w:rsidR="00C04443">
        <w:rPr>
          <w:rFonts w:ascii="Times New Roman" w:hAnsi="Times New Roman" w:cs="Times New Roman"/>
          <w:szCs w:val="20"/>
        </w:rPr>
        <w:instrText xml:space="preserve"> ADDIN EN.CITE &lt;EndNote&gt;&lt;Cite&gt;&lt;Author&gt;Koivisto&lt;/Author&gt;&lt;Year&gt;2014&lt;/Year&gt;&lt;RecNum&gt;20&lt;/RecNum&gt;&lt;DisplayText&gt;[16]&lt;/DisplayText&gt;&lt;record&gt;&lt;rec-number&gt;20&lt;/rec-number&gt;&lt;foreign-keys&gt;&lt;key app="EN" db-id="w09wfep5yx5sdbedr5upaftswsv2t0zv5zwe" timestamp="1622207891"&gt;20&lt;/key&gt;&lt;/foreign-keys&gt;&lt;ref-type name="Journal Article"&gt;17&lt;/ref-type&gt;&lt;contributors&gt;&lt;authors&gt;&lt;author&gt;Koivisto, Jonna&lt;/author&gt;&lt;author&gt;Hamari, Juho&lt;/author&gt;&lt;/authors&gt;&lt;/contributors&gt;&lt;titles&gt;&lt;title&gt;Demographic differences in perceived benefits from gamification&lt;/title&gt;&lt;secondary-title&gt;Computers in Human Behavior&lt;/secondary-title&gt;&lt;/titles&gt;&lt;periodical&gt;&lt;full-title&gt;Computers in Human Behavior&lt;/full-title&gt;&lt;/periodical&gt;&lt;pages&gt;179-188&lt;/pages&gt;&lt;volume&gt;35&lt;/volume&gt;&lt;dates&gt;&lt;year&gt;2014&lt;/year&gt;&lt;/dates&gt;&lt;isbn&gt;0747-5632&lt;/isbn&gt;&lt;urls&gt;&lt;/urls&gt;&lt;/record&gt;&lt;/Cite&gt;&lt;/EndNote&gt;</w:instrText>
      </w:r>
      <w:r w:rsidR="00A23B29">
        <w:rPr>
          <w:rFonts w:ascii="Times New Roman" w:hAnsi="Times New Roman" w:cs="Times New Roman"/>
          <w:szCs w:val="20"/>
        </w:rPr>
        <w:fldChar w:fldCharType="separate"/>
      </w:r>
      <w:r w:rsidR="00C04443">
        <w:rPr>
          <w:rFonts w:ascii="Times New Roman" w:hAnsi="Times New Roman" w:cs="Times New Roman"/>
          <w:noProof/>
          <w:szCs w:val="20"/>
        </w:rPr>
        <w:t>[</w:t>
      </w:r>
      <w:hyperlink w:anchor="_ENREF_16" w:tooltip="Koivisto, 2014 #20" w:history="1">
        <w:r w:rsidR="00E307B4">
          <w:rPr>
            <w:rFonts w:ascii="Times New Roman" w:hAnsi="Times New Roman" w:cs="Times New Roman"/>
            <w:noProof/>
            <w:szCs w:val="20"/>
          </w:rPr>
          <w:t>16</w:t>
        </w:r>
      </w:hyperlink>
      <w:r w:rsidR="00C04443">
        <w:rPr>
          <w:rFonts w:ascii="Times New Roman" w:hAnsi="Times New Roman" w:cs="Times New Roman"/>
          <w:noProof/>
          <w:szCs w:val="20"/>
        </w:rPr>
        <w:t>]</w:t>
      </w:r>
      <w:r w:rsidR="00A23B29">
        <w:rPr>
          <w:rFonts w:ascii="Times New Roman" w:hAnsi="Times New Roman" w:cs="Times New Roman"/>
          <w:szCs w:val="20"/>
        </w:rPr>
        <w:fldChar w:fldCharType="end"/>
      </w:r>
      <w:r w:rsidR="007B1802">
        <w:rPr>
          <w:rFonts w:ascii="Times New Roman" w:hAnsi="Times New Roman" w:cs="Times New Roman"/>
          <w:szCs w:val="20"/>
        </w:rPr>
        <w:t xml:space="preserve">. </w:t>
      </w:r>
      <w:r w:rsidR="0034474E">
        <w:rPr>
          <w:rFonts w:ascii="Times New Roman" w:hAnsi="Times New Roman" w:cs="Times New Roman"/>
          <w:szCs w:val="20"/>
        </w:rPr>
        <w:t>T</w:t>
      </w:r>
      <w:r w:rsidR="007B1802">
        <w:rPr>
          <w:rFonts w:ascii="Times New Roman" w:hAnsi="Times New Roman" w:cs="Times New Roman"/>
          <w:szCs w:val="20"/>
        </w:rPr>
        <w:t xml:space="preserve">his situation </w:t>
      </w:r>
      <w:r w:rsidR="00E96CFA">
        <w:rPr>
          <w:rFonts w:ascii="Times New Roman" w:hAnsi="Times New Roman" w:cs="Times New Roman"/>
          <w:szCs w:val="20"/>
        </w:rPr>
        <w:t>is narrated</w:t>
      </w:r>
      <w:r w:rsidR="007B1802">
        <w:rPr>
          <w:rFonts w:ascii="Times New Roman" w:hAnsi="Times New Roman" w:cs="Times New Roman"/>
          <w:szCs w:val="20"/>
        </w:rPr>
        <w:t xml:space="preserve"> </w:t>
      </w:r>
      <w:r w:rsidR="0034474E">
        <w:rPr>
          <w:rFonts w:ascii="Times New Roman" w:hAnsi="Times New Roman" w:cs="Times New Roman"/>
          <w:szCs w:val="20"/>
        </w:rPr>
        <w:t>as a pl</w:t>
      </w:r>
      <w:r w:rsidR="001F72F5">
        <w:rPr>
          <w:rFonts w:ascii="Times New Roman" w:hAnsi="Times New Roman" w:cs="Times New Roman"/>
          <w:szCs w:val="20"/>
        </w:rPr>
        <w:t>a</w:t>
      </w:r>
      <w:r w:rsidR="0034474E">
        <w:rPr>
          <w:rFonts w:ascii="Times New Roman" w:hAnsi="Times New Roman" w:cs="Times New Roman"/>
          <w:szCs w:val="20"/>
        </w:rPr>
        <w:t xml:space="preserve">yful experience for the participants of a particular activity. </w:t>
      </w:r>
    </w:p>
    <w:p w14:paraId="496FBD68" w14:textId="51B5C5FC" w:rsidR="00FB44F8" w:rsidRPr="00BC78EF" w:rsidRDefault="005F3C80" w:rsidP="00EE6253">
      <w:pPr>
        <w:pStyle w:val="Web"/>
        <w:numPr>
          <w:ilvl w:val="1"/>
          <w:numId w:val="29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BC78EF">
        <w:rPr>
          <w:rFonts w:ascii="Arial" w:eastAsia="新細明體" w:hAnsi="Arial" w:cs="Arial"/>
          <w:b/>
          <w:sz w:val="28"/>
          <w:szCs w:val="28"/>
        </w:rPr>
        <w:t>E-Commerce</w:t>
      </w:r>
    </w:p>
    <w:p w14:paraId="5EC222F5" w14:textId="6355D60F" w:rsidR="007B3C2D" w:rsidRDefault="007B3C2D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According t</w:t>
      </w:r>
      <w:r w:rsidR="00D06E4F">
        <w:rPr>
          <w:rFonts w:ascii="Times New Roman" w:hAnsi="Times New Roman" w:cs="Times New Roman"/>
          <w:szCs w:val="20"/>
        </w:rPr>
        <w:t xml:space="preserve">o </w:t>
      </w:r>
      <w:hyperlink w:anchor="_ENREF_17" w:tooltip="Bredzel-Skowera, 2015 #21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AuthorYear="1"&gt;&lt;Author&gt;Bredzel-Skowera&lt;/Author&gt;&lt;Year&gt;2015&lt;/Year&gt;&lt;RecNum&gt;21&lt;/RecNum&gt;&lt;DisplayText&gt;Bredzel-Skowera and Turek [17]&lt;/DisplayText&gt;&lt;record&gt;&lt;rec-number&gt;21&lt;/rec-number&gt;&lt;foreign-keys&gt;&lt;key app="EN" db-id="w09wfep5yx5sdbedr5upaftswsv2t0zv5zwe" timestamp="1622207928"&gt;21&lt;/key&gt;&lt;/foreign-keys&gt;&lt;ref-type name="Journal Article"&gt;17&lt;/ref-type&gt;&lt;contributors&gt;&lt;authors&gt;&lt;author&gt;Bredzel-Skowera, Katarzyna&lt;/author&gt;&lt;author&gt;Turek, Tomasz&lt;/author&gt;&lt;/authors&gt;&lt;/contributors&gt;&lt;titles&gt;&lt;title&gt;The prospects of E-commerce in Poland&lt;/title&gt;&lt;secondary-title&gt;Procedia Computer Science&lt;/secondary-title&gt;&lt;/titles&gt;&lt;periodical&gt;&lt;full-title&gt;Procedia Computer Science&lt;/full-title&gt;&lt;/periodical&gt;&lt;pages&gt;1114-1123&lt;/pages&gt;&lt;volume&gt;65&lt;/volume&gt;&lt;dates&gt;&lt;year&gt;2015&lt;/year&gt;&lt;/dates&gt;&lt;isbn&gt;1877-0509&lt;/isbn&gt;&lt;urls&gt;&lt;/urls&gt;&lt;/record&gt;&lt;/Cite&gt;&lt;/EndNote&gt;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Bredzel-Skowera and Turek [17]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>
        <w:rPr>
          <w:rFonts w:ascii="Times New Roman" w:hAnsi="Times New Roman" w:cs="Times New Roman"/>
          <w:szCs w:val="20"/>
        </w:rPr>
        <w:t xml:space="preserve">, e-commerce </w:t>
      </w:r>
      <w:r w:rsidR="00D31AF9">
        <w:rPr>
          <w:rFonts w:ascii="Times New Roman" w:hAnsi="Times New Roman" w:cs="Times New Roman"/>
          <w:szCs w:val="20"/>
        </w:rPr>
        <w:t xml:space="preserve">is </w:t>
      </w:r>
      <w:r w:rsidR="00C23DB2">
        <w:rPr>
          <w:rFonts w:ascii="Times New Roman" w:hAnsi="Times New Roman" w:cs="Times New Roman"/>
          <w:szCs w:val="20"/>
        </w:rPr>
        <w:t xml:space="preserve">defined as </w:t>
      </w:r>
      <w:r>
        <w:rPr>
          <w:rFonts w:ascii="Times New Roman" w:hAnsi="Times New Roman" w:cs="Times New Roman"/>
          <w:szCs w:val="20"/>
        </w:rPr>
        <w:t xml:space="preserve">electronic commerce, which is buying and selling goods and products over the internet. </w:t>
      </w:r>
      <w:r w:rsidR="00FB44F8">
        <w:rPr>
          <w:rFonts w:ascii="Times New Roman" w:hAnsi="Times New Roman" w:cs="Times New Roman"/>
          <w:szCs w:val="20"/>
        </w:rPr>
        <w:t xml:space="preserve">The improvement of technology </w:t>
      </w:r>
      <w:r w:rsidR="00C23DB2">
        <w:rPr>
          <w:rFonts w:ascii="Times New Roman" w:hAnsi="Times New Roman" w:cs="Times New Roman"/>
          <w:szCs w:val="20"/>
        </w:rPr>
        <w:t xml:space="preserve">has </w:t>
      </w:r>
      <w:r w:rsidR="002125B9">
        <w:rPr>
          <w:rFonts w:ascii="Times New Roman" w:hAnsi="Times New Roman" w:cs="Times New Roman"/>
          <w:szCs w:val="20"/>
        </w:rPr>
        <w:t>affected different parts of the current era</w:t>
      </w:r>
      <w:r w:rsidR="00FB44F8">
        <w:rPr>
          <w:rFonts w:ascii="Times New Roman" w:hAnsi="Times New Roman" w:cs="Times New Roman"/>
          <w:szCs w:val="20"/>
        </w:rPr>
        <w:t xml:space="preserve">, including the business world. </w:t>
      </w:r>
      <w:r w:rsidR="002125B9">
        <w:rPr>
          <w:rFonts w:ascii="Times New Roman" w:hAnsi="Times New Roman" w:cs="Times New Roman"/>
          <w:szCs w:val="20"/>
        </w:rPr>
        <w:t>As an instance</w:t>
      </w:r>
      <w:r w:rsidR="00680C85">
        <w:rPr>
          <w:rFonts w:ascii="Times New Roman" w:hAnsi="Times New Roman" w:cs="Times New Roman"/>
          <w:szCs w:val="20"/>
        </w:rPr>
        <w:t>,</w:t>
      </w:r>
      <w:r w:rsidR="002125B9">
        <w:rPr>
          <w:rFonts w:ascii="Times New Roman" w:hAnsi="Times New Roman" w:cs="Times New Roman"/>
          <w:szCs w:val="20"/>
        </w:rPr>
        <w:t xml:space="preserve"> the </w:t>
      </w:r>
      <w:r w:rsidR="006C71DB">
        <w:rPr>
          <w:rFonts w:ascii="Times New Roman" w:hAnsi="Times New Roman" w:cs="Times New Roman"/>
          <w:szCs w:val="20"/>
        </w:rPr>
        <w:t>internet’s growth</w:t>
      </w:r>
      <w:r w:rsidR="002125B9">
        <w:rPr>
          <w:rFonts w:ascii="Times New Roman" w:hAnsi="Times New Roman" w:cs="Times New Roman"/>
          <w:szCs w:val="20"/>
        </w:rPr>
        <w:t xml:space="preserve"> is a driving factor of e-commerce development</w:t>
      </w:r>
      <w:r w:rsidR="00D06E4F">
        <w:rPr>
          <w:rFonts w:ascii="Times New Roman" w:hAnsi="Times New Roman" w:cs="Times New Roman"/>
          <w:szCs w:val="20"/>
        </w:rPr>
        <w:t xml:space="preserve"> </w:t>
      </w:r>
      <w:r w:rsidR="005B708A">
        <w:rPr>
          <w:rFonts w:ascii="Times New Roman" w:hAnsi="Times New Roman" w:cs="Times New Roman"/>
          <w:szCs w:val="20"/>
        </w:rPr>
        <w:fldChar w:fldCharType="begin"/>
      </w:r>
      <w:r w:rsidR="00C04443">
        <w:rPr>
          <w:rFonts w:ascii="Times New Roman" w:hAnsi="Times New Roman" w:cs="Times New Roman"/>
          <w:szCs w:val="20"/>
        </w:rPr>
        <w:instrText xml:space="preserve"> ADDIN EN.CITE &lt;EndNote&gt;&lt;Cite&gt;&lt;Author&gt;Handayani&lt;/Author&gt;&lt;Year&gt;2020&lt;/Year&gt;&lt;RecNum&gt;22&lt;/RecNum&gt;&lt;DisplayText&gt;[18]&lt;/DisplayText&gt;&lt;record&gt;&lt;rec-number&gt;22&lt;/rec-number&gt;&lt;foreign-keys&gt;&lt;key app="EN" db-id="w09wfep5yx5sdbedr5upaftswsv2t0zv5zwe" timestamp="1622208005"&gt;22&lt;/key&gt;&lt;/foreign-keys&gt;&lt;ref-type name="Journal Article"&gt;17&lt;/ref-type&gt;&lt;contributors&gt;&lt;authors&gt;&lt;author&gt;Handayani, Putu Wuri&lt;/author&gt;&lt;author&gt;Ariantana, I Made Eka&lt;/author&gt;&lt;author&gt;Pinem, Ave&lt;/author&gt;&lt;/authors&gt;&lt;/contributors&gt;&lt;titles&gt;&lt;title&gt;How to Increase Customer Repurchase Intention in a Business-to-Customer (B2C)?&lt;/title&gt;&lt;secondary-title&gt;&amp;quot; International Journal of Electronic Commerce Studies&amp;quot;&lt;/secondary-title&gt;&lt;/titles&gt;&lt;periodical&gt;&lt;full-title&gt;&amp;quot; International Journal of Electronic Commerce Studies&amp;quot;&lt;/full-title&gt;&lt;/periodical&gt;&lt;pages&gt;13-32&lt;/pages&gt;&lt;volume&gt;11&lt;/volume&gt;&lt;number&gt;1&lt;/number&gt;&lt;dates&gt;&lt;year&gt;2020&lt;/year&gt;&lt;/dates&gt;&lt;isbn&gt;2073-9729&lt;/isbn&gt;&lt;urls&gt;&lt;/urls&gt;&lt;/record&gt;&lt;/Cite&gt;&lt;/EndNote&gt;</w:instrText>
      </w:r>
      <w:r w:rsidR="005B708A">
        <w:rPr>
          <w:rFonts w:ascii="Times New Roman" w:hAnsi="Times New Roman" w:cs="Times New Roman"/>
          <w:szCs w:val="20"/>
        </w:rPr>
        <w:fldChar w:fldCharType="separate"/>
      </w:r>
      <w:r w:rsidR="00C04443">
        <w:rPr>
          <w:rFonts w:ascii="Times New Roman" w:hAnsi="Times New Roman" w:cs="Times New Roman"/>
          <w:noProof/>
          <w:szCs w:val="20"/>
        </w:rPr>
        <w:t>[</w:t>
      </w:r>
      <w:hyperlink w:anchor="_ENREF_18" w:tooltip="Handayani, 2020 #22" w:history="1">
        <w:r w:rsidR="00E307B4">
          <w:rPr>
            <w:rFonts w:ascii="Times New Roman" w:hAnsi="Times New Roman" w:cs="Times New Roman"/>
            <w:noProof/>
            <w:szCs w:val="20"/>
          </w:rPr>
          <w:t>18</w:t>
        </w:r>
      </w:hyperlink>
      <w:r w:rsidR="00C04443">
        <w:rPr>
          <w:rFonts w:ascii="Times New Roman" w:hAnsi="Times New Roman" w:cs="Times New Roman"/>
          <w:noProof/>
          <w:szCs w:val="20"/>
        </w:rPr>
        <w:t>]</w:t>
      </w:r>
      <w:r w:rsidR="005B708A">
        <w:rPr>
          <w:rFonts w:ascii="Times New Roman" w:hAnsi="Times New Roman" w:cs="Times New Roman"/>
          <w:szCs w:val="20"/>
        </w:rPr>
        <w:fldChar w:fldCharType="end"/>
      </w:r>
      <w:r w:rsidR="004D7478">
        <w:rPr>
          <w:rFonts w:ascii="Times New Roman" w:hAnsi="Times New Roman" w:cs="Times New Roman"/>
          <w:szCs w:val="20"/>
        </w:rPr>
        <w:t xml:space="preserve">. </w:t>
      </w:r>
    </w:p>
    <w:p w14:paraId="58C40B96" w14:textId="09641EAD" w:rsidR="00EA0548" w:rsidRDefault="00AC2F1D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Many benefits </w:t>
      </w:r>
      <w:r w:rsidR="00C23DB2">
        <w:rPr>
          <w:rFonts w:ascii="Times New Roman" w:hAnsi="Times New Roman" w:cs="Times New Roman"/>
          <w:szCs w:val="20"/>
        </w:rPr>
        <w:t xml:space="preserve">emerge </w:t>
      </w:r>
      <w:r>
        <w:rPr>
          <w:rFonts w:ascii="Times New Roman" w:hAnsi="Times New Roman" w:cs="Times New Roman"/>
          <w:szCs w:val="20"/>
        </w:rPr>
        <w:t>from online shopping</w:t>
      </w:r>
      <w:r w:rsidR="00083CA9">
        <w:rPr>
          <w:rFonts w:ascii="Times New Roman" w:hAnsi="Times New Roman" w:cs="Times New Roman"/>
          <w:szCs w:val="20"/>
        </w:rPr>
        <w:t xml:space="preserve"> compared to brick-and-mortar. </w:t>
      </w:r>
      <w:r w:rsidR="006C71DB" w:rsidRPr="006C71DB">
        <w:rPr>
          <w:rFonts w:ascii="Times New Roman" w:hAnsi="Times New Roman" w:cs="Times New Roman"/>
          <w:szCs w:val="20"/>
        </w:rPr>
        <w:t>Sellers realize a significant cost saving enabling them to lower the price</w:t>
      </w:r>
      <w:r w:rsidR="006C71DB">
        <w:rPr>
          <w:rFonts w:ascii="Times New Roman" w:hAnsi="Times New Roman" w:cs="Times New Roman"/>
          <w:szCs w:val="20"/>
        </w:rPr>
        <w:t xml:space="preserve">. </w:t>
      </w:r>
      <w:r w:rsidR="00083CA9">
        <w:rPr>
          <w:rFonts w:ascii="Times New Roman" w:hAnsi="Times New Roman" w:cs="Times New Roman"/>
          <w:szCs w:val="20"/>
        </w:rPr>
        <w:t xml:space="preserve">Furthermore, a </w:t>
      </w:r>
      <w:r w:rsidR="00F228A7">
        <w:rPr>
          <w:rFonts w:ascii="Times New Roman" w:hAnsi="Times New Roman" w:cs="Times New Roman"/>
          <w:szCs w:val="20"/>
        </w:rPr>
        <w:t>seller can create a purchasing experience that p</w:t>
      </w:r>
      <w:r w:rsidR="001F72F5">
        <w:rPr>
          <w:rFonts w:ascii="Times New Roman" w:hAnsi="Times New Roman" w:cs="Times New Roman"/>
          <w:szCs w:val="20"/>
        </w:rPr>
        <w:t>erfectl</w:t>
      </w:r>
      <w:r w:rsidR="00776EB8">
        <w:rPr>
          <w:rFonts w:ascii="Times New Roman" w:hAnsi="Times New Roman" w:cs="Times New Roman"/>
          <w:szCs w:val="20"/>
        </w:rPr>
        <w:t xml:space="preserve">y meets </w:t>
      </w:r>
      <w:r w:rsidR="00533879">
        <w:rPr>
          <w:rFonts w:ascii="Times New Roman" w:hAnsi="Times New Roman" w:cs="Times New Roman"/>
          <w:szCs w:val="20"/>
        </w:rPr>
        <w:t>consumers'</w:t>
      </w:r>
      <w:r w:rsidR="00F228A7">
        <w:rPr>
          <w:rFonts w:ascii="Times New Roman" w:hAnsi="Times New Roman" w:cs="Times New Roman"/>
          <w:szCs w:val="20"/>
        </w:rPr>
        <w:t xml:space="preserve"> needs</w:t>
      </w:r>
      <w:r w:rsidR="009E0F53">
        <w:rPr>
          <w:rFonts w:ascii="Times New Roman" w:hAnsi="Times New Roman" w:cs="Times New Roman"/>
          <w:szCs w:val="20"/>
        </w:rPr>
        <w:t xml:space="preserve"> </w:t>
      </w:r>
      <w:r w:rsidR="005E2DF4">
        <w:rPr>
          <w:rFonts w:ascii="Times New Roman" w:hAnsi="Times New Roman" w:cs="Times New Roman"/>
          <w:szCs w:val="20"/>
        </w:rPr>
        <w:fldChar w:fldCharType="begin"/>
      </w:r>
      <w:r w:rsidR="00C04443">
        <w:rPr>
          <w:rFonts w:ascii="Times New Roman" w:hAnsi="Times New Roman" w:cs="Times New Roman"/>
          <w:szCs w:val="20"/>
        </w:rPr>
        <w:instrText xml:space="preserve"> ADDIN EN.CITE &lt;EndNote&gt;&lt;Cite&gt;&lt;Author&gt;Warkentin&lt;/Author&gt;&lt;Year&gt;2000&lt;/Year&gt;&lt;RecNum&gt;23&lt;/RecNum&gt;&lt;DisplayText&gt;[19]&lt;/DisplayText&gt;&lt;record&gt;&lt;rec-number&gt;23&lt;/rec-number&gt;&lt;foreign-keys&gt;&lt;key app="EN" db-id="w09wfep5yx5sdbedr5upaftswsv2t0zv5zwe" timestamp="1622208084"&gt;23&lt;/key&gt;&lt;/foreign-keys&gt;&lt;ref-type name="Journal Article"&gt;17&lt;/ref-type&gt;&lt;contributors&gt;&lt;authors&gt;&lt;author&gt;Warkentin, Merrill&lt;/author&gt;&lt;author&gt;Bapna, Ravi&lt;/author&gt;&lt;author&gt;Sugumaran, Vijayan&lt;/author&gt;&lt;/authors&gt;&lt;/contributors&gt;&lt;titles&gt;&lt;title&gt;The role of mass customization in enhancing supply chain relationships in B2C e-commerce markets&lt;/title&gt;&lt;secondary-title&gt;J. Electron. Commerce Res.&lt;/secondary-title&gt;&lt;/titles&gt;&lt;periodical&gt;&lt;full-title&gt;J. Electron. Commerce Res.&lt;/full-title&gt;&lt;/periodical&gt;&lt;pages&gt;45-52&lt;/pages&gt;&lt;volume&gt;1&lt;/volume&gt;&lt;number&gt;2&lt;/number&gt;&lt;dates&gt;&lt;year&gt;2000&lt;/year&gt;&lt;/dates&gt;&lt;urls&gt;&lt;/urls&gt;&lt;/record&gt;&lt;/Cite&gt;&lt;/EndNote&gt;</w:instrText>
      </w:r>
      <w:r w:rsidR="005E2DF4">
        <w:rPr>
          <w:rFonts w:ascii="Times New Roman" w:hAnsi="Times New Roman" w:cs="Times New Roman"/>
          <w:szCs w:val="20"/>
        </w:rPr>
        <w:fldChar w:fldCharType="separate"/>
      </w:r>
      <w:r w:rsidR="00C04443">
        <w:rPr>
          <w:rFonts w:ascii="Times New Roman" w:hAnsi="Times New Roman" w:cs="Times New Roman"/>
          <w:noProof/>
          <w:szCs w:val="20"/>
        </w:rPr>
        <w:t>[</w:t>
      </w:r>
      <w:hyperlink w:anchor="_ENREF_19" w:tooltip="Warkentin, 2000 #23" w:history="1">
        <w:r w:rsidR="00E307B4">
          <w:rPr>
            <w:rFonts w:ascii="Times New Roman" w:hAnsi="Times New Roman" w:cs="Times New Roman"/>
            <w:noProof/>
            <w:szCs w:val="20"/>
          </w:rPr>
          <w:t>19</w:t>
        </w:r>
      </w:hyperlink>
      <w:r w:rsidR="00C04443">
        <w:rPr>
          <w:rFonts w:ascii="Times New Roman" w:hAnsi="Times New Roman" w:cs="Times New Roman"/>
          <w:noProof/>
          <w:szCs w:val="20"/>
        </w:rPr>
        <w:t>]</w:t>
      </w:r>
      <w:r w:rsidR="005E2DF4">
        <w:rPr>
          <w:rFonts w:ascii="Times New Roman" w:hAnsi="Times New Roman" w:cs="Times New Roman"/>
          <w:szCs w:val="20"/>
        </w:rPr>
        <w:fldChar w:fldCharType="end"/>
      </w:r>
      <w:r w:rsidR="002434AA">
        <w:rPr>
          <w:rFonts w:ascii="Times New Roman" w:hAnsi="Times New Roman" w:cs="Times New Roman"/>
          <w:szCs w:val="20"/>
        </w:rPr>
        <w:t>.</w:t>
      </w:r>
      <w:r w:rsidR="00083CA9">
        <w:rPr>
          <w:rFonts w:ascii="Times New Roman" w:hAnsi="Times New Roman" w:cs="Times New Roman"/>
          <w:szCs w:val="20"/>
        </w:rPr>
        <w:t xml:space="preserve"> In an e-commerce </w:t>
      </w:r>
      <w:r w:rsidR="00C23DB2">
        <w:rPr>
          <w:rFonts w:ascii="Times New Roman" w:hAnsi="Times New Roman" w:cs="Times New Roman"/>
          <w:szCs w:val="20"/>
        </w:rPr>
        <w:t>platform</w:t>
      </w:r>
      <w:r w:rsidR="00083CA9">
        <w:rPr>
          <w:rFonts w:ascii="Times New Roman" w:hAnsi="Times New Roman" w:cs="Times New Roman"/>
          <w:szCs w:val="20"/>
        </w:rPr>
        <w:t>, consumers can access various providers or sellers,</w:t>
      </w:r>
      <w:r w:rsidR="00C23DB2">
        <w:rPr>
          <w:rFonts w:ascii="Times New Roman" w:hAnsi="Times New Roman" w:cs="Times New Roman"/>
          <w:szCs w:val="20"/>
        </w:rPr>
        <w:t xml:space="preserve"> thus</w:t>
      </w:r>
      <w:r w:rsidR="00083CA9">
        <w:rPr>
          <w:rFonts w:ascii="Times New Roman" w:hAnsi="Times New Roman" w:cs="Times New Roman"/>
          <w:szCs w:val="20"/>
        </w:rPr>
        <w:t xml:space="preserve"> sellers are </w:t>
      </w:r>
      <w:r w:rsidR="00C23DB2">
        <w:rPr>
          <w:rFonts w:ascii="Times New Roman" w:hAnsi="Times New Roman" w:cs="Times New Roman"/>
          <w:szCs w:val="20"/>
        </w:rPr>
        <w:t>constantly</w:t>
      </w:r>
      <w:r w:rsidR="00083CA9">
        <w:rPr>
          <w:rFonts w:ascii="Times New Roman" w:hAnsi="Times New Roman" w:cs="Times New Roman"/>
          <w:szCs w:val="20"/>
        </w:rPr>
        <w:t xml:space="preserve"> trying to retain</w:t>
      </w:r>
      <w:r w:rsidR="00C23DB2">
        <w:rPr>
          <w:rFonts w:ascii="Times New Roman" w:hAnsi="Times New Roman" w:cs="Times New Roman"/>
          <w:szCs w:val="20"/>
        </w:rPr>
        <w:t xml:space="preserve"> their consumers and make</w:t>
      </w:r>
      <w:r w:rsidR="00083CA9">
        <w:rPr>
          <w:rFonts w:ascii="Times New Roman" w:hAnsi="Times New Roman" w:cs="Times New Roman"/>
          <w:szCs w:val="20"/>
        </w:rPr>
        <w:t xml:space="preserve"> them loyal</w:t>
      </w:r>
      <w:r w:rsidR="009E0F53">
        <w:rPr>
          <w:rFonts w:ascii="Times New Roman" w:hAnsi="Times New Roman" w:cs="Times New Roman"/>
          <w:szCs w:val="20"/>
        </w:rPr>
        <w:t xml:space="preserve"> </w:t>
      </w:r>
      <w:r w:rsidR="00D95512">
        <w:rPr>
          <w:rFonts w:ascii="Times New Roman" w:hAnsi="Times New Roman" w:cs="Times New Roman"/>
          <w:szCs w:val="20"/>
        </w:rPr>
        <w:fldChar w:fldCharType="begin"/>
      </w:r>
      <w:r w:rsidR="00C04443">
        <w:rPr>
          <w:rFonts w:ascii="Times New Roman" w:hAnsi="Times New Roman" w:cs="Times New Roman"/>
          <w:szCs w:val="20"/>
        </w:rPr>
        <w:instrText xml:space="preserve"> ADDIN EN.CITE &lt;EndNote&gt;&lt;Cite&gt;&lt;Author&gt;Singh&lt;/Author&gt;&lt;Year&gt;2002&lt;/Year&gt;&lt;RecNum&gt;24&lt;/RecNum&gt;&lt;DisplayText&gt;[20]&lt;/DisplayText&gt;&lt;record&gt;&lt;rec-number&gt;24&lt;/rec-number&gt;&lt;foreign-keys&gt;&lt;key app="EN" db-id="w09wfep5yx5sdbedr5upaftswsv2t0zv5zwe" timestamp="1622208171"&gt;24&lt;/k</w:instrText>
      </w:r>
      <w:r w:rsidR="00C04443">
        <w:rPr>
          <w:rFonts w:ascii="Times New Roman" w:hAnsi="Times New Roman" w:cs="Times New Roman" w:hint="eastAsia"/>
          <w:szCs w:val="20"/>
        </w:rPr>
        <w:instrText>ey&gt;&lt;/foreign-keys&gt;&lt;ref-type name="Journal Article"&gt;17&lt;/ref-type&gt;&lt;contributors&gt;&lt;authors&gt;&lt;author&gt;Singh, Mohini&lt;/author&gt;&lt;/authors&gt;&lt;/contributors&gt;&lt;titles&gt;&lt;title&gt;E</w:instrText>
      </w:r>
      <w:r w:rsidR="00C04443">
        <w:rPr>
          <w:rFonts w:ascii="Times New Roman" w:hAnsi="Times New Roman" w:cs="Times New Roman" w:hint="eastAsia"/>
          <w:szCs w:val="20"/>
        </w:rPr>
        <w:instrText>‐</w:instrText>
      </w:r>
      <w:r w:rsidR="00C04443">
        <w:rPr>
          <w:rFonts w:ascii="Times New Roman" w:hAnsi="Times New Roman" w:cs="Times New Roman" w:hint="eastAsia"/>
          <w:szCs w:val="20"/>
        </w:rPr>
        <w:instrText>services and their role in B2C e</w:instrText>
      </w:r>
      <w:r w:rsidR="00C04443">
        <w:rPr>
          <w:rFonts w:ascii="Times New Roman" w:hAnsi="Times New Roman" w:cs="Times New Roman" w:hint="eastAsia"/>
          <w:szCs w:val="20"/>
        </w:rPr>
        <w:instrText>‐</w:instrText>
      </w:r>
      <w:r w:rsidR="00C04443">
        <w:rPr>
          <w:rFonts w:ascii="Times New Roman" w:hAnsi="Times New Roman" w:cs="Times New Roman" w:hint="eastAsia"/>
          <w:szCs w:val="20"/>
        </w:rPr>
        <w:instrText>commerce&lt;/title&gt;&lt;secondary-title&gt;Managing Service Quality: An I</w:instrText>
      </w:r>
      <w:r w:rsidR="00C04443">
        <w:rPr>
          <w:rFonts w:ascii="Times New Roman" w:hAnsi="Times New Roman" w:cs="Times New Roman"/>
          <w:szCs w:val="20"/>
        </w:rPr>
        <w:instrText>nternational Journal&lt;/secondary-title&gt;&lt;/titles&gt;&lt;periodical&gt;&lt;full-title&gt;Managing Service Quality: An International Journal&lt;/full-title&gt;&lt;/periodical&gt;&lt;dates&gt;&lt;year&gt;2002&lt;/year&gt;&lt;/dates&gt;&lt;isbn&gt;0960-4529&lt;/isbn&gt;&lt;urls&gt;&lt;/urls&gt;&lt;/record&gt;&lt;/Cite&gt;&lt;/EndNote&gt;</w:instrText>
      </w:r>
      <w:r w:rsidR="00D95512">
        <w:rPr>
          <w:rFonts w:ascii="Times New Roman" w:hAnsi="Times New Roman" w:cs="Times New Roman"/>
          <w:szCs w:val="20"/>
        </w:rPr>
        <w:fldChar w:fldCharType="separate"/>
      </w:r>
      <w:r w:rsidR="00C04443">
        <w:rPr>
          <w:rFonts w:ascii="Times New Roman" w:hAnsi="Times New Roman" w:cs="Times New Roman"/>
          <w:noProof/>
          <w:szCs w:val="20"/>
        </w:rPr>
        <w:t>[</w:t>
      </w:r>
      <w:hyperlink w:anchor="_ENREF_20" w:tooltip="Singh, 2002 #24" w:history="1">
        <w:r w:rsidR="00E307B4">
          <w:rPr>
            <w:rFonts w:ascii="Times New Roman" w:hAnsi="Times New Roman" w:cs="Times New Roman"/>
            <w:noProof/>
            <w:szCs w:val="20"/>
          </w:rPr>
          <w:t>20</w:t>
        </w:r>
      </w:hyperlink>
      <w:r w:rsidR="00C04443">
        <w:rPr>
          <w:rFonts w:ascii="Times New Roman" w:hAnsi="Times New Roman" w:cs="Times New Roman"/>
          <w:noProof/>
          <w:szCs w:val="20"/>
        </w:rPr>
        <w:t>]</w:t>
      </w:r>
      <w:r w:rsidR="00D95512">
        <w:rPr>
          <w:rFonts w:ascii="Times New Roman" w:hAnsi="Times New Roman" w:cs="Times New Roman"/>
          <w:szCs w:val="20"/>
        </w:rPr>
        <w:fldChar w:fldCharType="end"/>
      </w:r>
      <w:r w:rsidR="00D96402">
        <w:rPr>
          <w:rFonts w:ascii="Times New Roman" w:hAnsi="Times New Roman" w:cs="Times New Roman"/>
          <w:szCs w:val="20"/>
        </w:rPr>
        <w:t xml:space="preserve">. </w:t>
      </w:r>
      <w:r w:rsidR="005F0B21">
        <w:rPr>
          <w:rFonts w:ascii="Times New Roman" w:hAnsi="Times New Roman" w:cs="Times New Roman"/>
          <w:szCs w:val="20"/>
        </w:rPr>
        <w:t>T</w:t>
      </w:r>
      <w:r w:rsidR="005F0B21" w:rsidRPr="005F0B21">
        <w:rPr>
          <w:rFonts w:ascii="Times New Roman" w:hAnsi="Times New Roman" w:cs="Times New Roman"/>
          <w:szCs w:val="20"/>
        </w:rPr>
        <w:t xml:space="preserve">he </w:t>
      </w:r>
      <w:r w:rsidR="00696C51">
        <w:rPr>
          <w:rFonts w:ascii="Times New Roman" w:hAnsi="Times New Roman" w:cs="Times New Roman"/>
          <w:szCs w:val="20"/>
        </w:rPr>
        <w:t>issue</w:t>
      </w:r>
      <w:r w:rsidR="005F0B21" w:rsidRPr="005F0B21">
        <w:rPr>
          <w:rFonts w:ascii="Times New Roman" w:hAnsi="Times New Roman" w:cs="Times New Roman"/>
          <w:szCs w:val="20"/>
        </w:rPr>
        <w:t xml:space="preserve"> of customer service is more critical in e-commerce as sellers and consumers </w:t>
      </w:r>
      <w:r w:rsidR="000A1E9B">
        <w:rPr>
          <w:rFonts w:ascii="Times New Roman" w:hAnsi="Times New Roman" w:cs="Times New Roman"/>
          <w:szCs w:val="20"/>
        </w:rPr>
        <w:t>do not</w:t>
      </w:r>
      <w:r w:rsidR="005F0B21" w:rsidRPr="005F0B21">
        <w:rPr>
          <w:rFonts w:ascii="Times New Roman" w:hAnsi="Times New Roman" w:cs="Times New Roman"/>
          <w:szCs w:val="20"/>
        </w:rPr>
        <w:t xml:space="preserve"> meet face-to-face.</w:t>
      </w:r>
      <w:r w:rsidR="00BE69A7">
        <w:rPr>
          <w:rFonts w:ascii="Times New Roman" w:hAnsi="Times New Roman" w:cs="Times New Roman"/>
          <w:szCs w:val="20"/>
        </w:rPr>
        <w:t xml:space="preserve"> </w:t>
      </w:r>
      <w:r w:rsidR="00A23C40">
        <w:rPr>
          <w:rFonts w:ascii="Times New Roman" w:hAnsi="Times New Roman" w:cs="Times New Roman"/>
          <w:szCs w:val="20"/>
        </w:rPr>
        <w:t>Acco</w:t>
      </w:r>
      <w:r w:rsidR="001F72F5">
        <w:rPr>
          <w:rFonts w:ascii="Times New Roman" w:hAnsi="Times New Roman" w:cs="Times New Roman"/>
          <w:szCs w:val="20"/>
        </w:rPr>
        <w:t>rd</w:t>
      </w:r>
      <w:r w:rsidR="00A23C40">
        <w:rPr>
          <w:rFonts w:ascii="Times New Roman" w:hAnsi="Times New Roman" w:cs="Times New Roman"/>
          <w:szCs w:val="20"/>
        </w:rPr>
        <w:t>ing to</w:t>
      </w:r>
      <w:r w:rsidR="009E0F53">
        <w:rPr>
          <w:rFonts w:ascii="Times New Roman" w:hAnsi="Times New Roman" w:cs="Times New Roman"/>
          <w:szCs w:val="20"/>
        </w:rPr>
        <w:t xml:space="preserve"> </w:t>
      </w:r>
      <w:hyperlink w:anchor="_ENREF_21" w:tooltip="Liao, 2006 #25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AuthorYear="1"&gt;&lt;Author&gt;Liao&lt;/Author&gt;&lt;Year&gt;2006&lt;/Year&gt;&lt;RecNum&gt;25&lt;/RecNum&gt;&lt;DisplayText&gt;Liao, et al. [21]&lt;/DisplayText&gt;&lt;record&gt;&lt;rec-number&gt;25&lt;/rec-number&gt;&lt;foreign-keys&gt;&lt;key app="EN" db-id="w09wfep5yx5sdbedr5upaftswsv2t0zv5zwe" timestamp="1622208225"&gt;25&lt;/key&gt;&lt;/foreign-keys&gt;&lt;ref-type name="Journal Article"&gt;17&lt;/ref-type&gt;&lt;contributors&gt;&lt;authors&gt;&lt;author&gt;Liao, Chechen&lt;/author&gt;&lt;author&gt;Palvia, Prashant&lt;/author&gt;&lt;author&gt;Lin, Hong-Nan&lt;/author&gt;&lt;/authors&gt;&lt;/contributors&gt;&lt;titles&gt;&lt;title&gt;The roles of habit and web site quality in e-commerce&lt;/title&gt;&lt;secondary-title&gt;International Journal of Information Management&lt;/secondary-title&gt;&lt;/titles&gt;&lt;periodical&gt;&lt;full-title&gt;International Journal of Information Management&lt;/full-title&gt;&lt;/periodical&gt;&lt;pages&gt;469-483&lt;/pages&gt;&lt;volume&gt;26&lt;/volume&gt;&lt;number&gt;6&lt;/number&gt;&lt;dates&gt;&lt;year&gt;2006&lt;/year&gt;&lt;/dates&gt;&lt;isbn&gt;0268-4012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Liao, et al. [21]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083CA9">
        <w:rPr>
          <w:rFonts w:ascii="Times New Roman" w:hAnsi="Times New Roman" w:cs="Times New Roman"/>
          <w:szCs w:val="20"/>
        </w:rPr>
        <w:t xml:space="preserve"> </w:t>
      </w:r>
      <w:r w:rsidR="00696C51">
        <w:rPr>
          <w:rFonts w:ascii="Times New Roman" w:hAnsi="Times New Roman" w:cs="Times New Roman"/>
          <w:szCs w:val="20"/>
        </w:rPr>
        <w:t>in such platforms, a</w:t>
      </w:r>
      <w:r w:rsidR="00083CA9">
        <w:rPr>
          <w:rFonts w:ascii="Times New Roman" w:hAnsi="Times New Roman" w:cs="Times New Roman"/>
          <w:szCs w:val="20"/>
        </w:rPr>
        <w:t xml:space="preserve"> </w:t>
      </w:r>
      <w:r w:rsidR="00A23C40">
        <w:rPr>
          <w:rFonts w:ascii="Times New Roman" w:hAnsi="Times New Roman" w:cs="Times New Roman"/>
          <w:szCs w:val="20"/>
        </w:rPr>
        <w:t>website is the only interface between retailers and consumers</w:t>
      </w:r>
      <w:r w:rsidR="00083CA9">
        <w:rPr>
          <w:rFonts w:ascii="Times New Roman" w:hAnsi="Times New Roman" w:cs="Times New Roman"/>
          <w:szCs w:val="20"/>
        </w:rPr>
        <w:t>.</w:t>
      </w:r>
      <w:r w:rsidR="00B632BB">
        <w:rPr>
          <w:rFonts w:ascii="Times New Roman" w:hAnsi="Times New Roman" w:cs="Times New Roman"/>
          <w:szCs w:val="20"/>
        </w:rPr>
        <w:t xml:space="preserve"> This is the critical point that establishes the strength of the connection</w:t>
      </w:r>
      <w:r w:rsidR="00DE7063">
        <w:rPr>
          <w:rFonts w:ascii="Times New Roman" w:hAnsi="Times New Roman" w:cs="Times New Roman"/>
          <w:szCs w:val="20"/>
        </w:rPr>
        <w:t xml:space="preserve"> between retailers and consumers. </w:t>
      </w:r>
      <w:r w:rsidR="00083CA9">
        <w:rPr>
          <w:rFonts w:ascii="Times New Roman" w:hAnsi="Times New Roman" w:cs="Times New Roman"/>
          <w:szCs w:val="20"/>
        </w:rPr>
        <w:t xml:space="preserve">In </w:t>
      </w:r>
      <w:r w:rsidR="006B4E5A">
        <w:rPr>
          <w:rFonts w:ascii="Times New Roman" w:hAnsi="Times New Roman" w:cs="Times New Roman"/>
          <w:szCs w:val="20"/>
        </w:rPr>
        <w:t>short</w:t>
      </w:r>
      <w:r w:rsidR="00A23C40">
        <w:rPr>
          <w:rFonts w:ascii="Times New Roman" w:hAnsi="Times New Roman" w:cs="Times New Roman"/>
          <w:szCs w:val="20"/>
        </w:rPr>
        <w:t xml:space="preserve">, </w:t>
      </w:r>
      <w:r w:rsidR="00585DF5">
        <w:rPr>
          <w:rFonts w:ascii="Times New Roman" w:hAnsi="Times New Roman" w:cs="Times New Roman"/>
          <w:szCs w:val="20"/>
        </w:rPr>
        <w:t>the website’s</w:t>
      </w:r>
      <w:r w:rsidR="00A23C40">
        <w:rPr>
          <w:rFonts w:ascii="Times New Roman" w:hAnsi="Times New Roman" w:cs="Times New Roman"/>
          <w:szCs w:val="20"/>
        </w:rPr>
        <w:t xml:space="preserve"> </w:t>
      </w:r>
      <w:r w:rsidR="00585DF5">
        <w:rPr>
          <w:rFonts w:ascii="Times New Roman" w:hAnsi="Times New Roman" w:cs="Times New Roman"/>
          <w:szCs w:val="20"/>
        </w:rPr>
        <w:t xml:space="preserve">elements </w:t>
      </w:r>
      <w:r w:rsidR="00A23C40">
        <w:rPr>
          <w:rFonts w:ascii="Times New Roman" w:hAnsi="Times New Roman" w:cs="Times New Roman"/>
          <w:szCs w:val="20"/>
        </w:rPr>
        <w:t xml:space="preserve">can influence </w:t>
      </w:r>
      <w:r w:rsidR="00776EB8">
        <w:rPr>
          <w:rFonts w:ascii="Times New Roman" w:hAnsi="Times New Roman" w:cs="Times New Roman"/>
          <w:szCs w:val="20"/>
        </w:rPr>
        <w:t>the</w:t>
      </w:r>
      <w:r w:rsidR="00594348">
        <w:rPr>
          <w:rFonts w:ascii="Times New Roman" w:hAnsi="Times New Roman" w:cs="Times New Roman"/>
          <w:szCs w:val="20"/>
        </w:rPr>
        <w:t xml:space="preserve"> </w:t>
      </w:r>
      <w:r w:rsidR="00A23C40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 w:rsidR="00083CA9">
        <w:rPr>
          <w:rFonts w:ascii="Times New Roman" w:hAnsi="Times New Roman" w:cs="Times New Roman"/>
          <w:szCs w:val="20"/>
        </w:rPr>
        <w:t>s</w:t>
      </w:r>
      <w:r w:rsidR="00A23C40">
        <w:rPr>
          <w:rFonts w:ascii="Times New Roman" w:hAnsi="Times New Roman" w:cs="Times New Roman"/>
          <w:szCs w:val="20"/>
        </w:rPr>
        <w:t xml:space="preserve"> p</w:t>
      </w:r>
      <w:r w:rsidR="001F72F5">
        <w:rPr>
          <w:rFonts w:ascii="Times New Roman" w:hAnsi="Times New Roman" w:cs="Times New Roman"/>
          <w:szCs w:val="20"/>
        </w:rPr>
        <w:t>er</w:t>
      </w:r>
      <w:r w:rsidR="00A23C40">
        <w:rPr>
          <w:rFonts w:ascii="Times New Roman" w:hAnsi="Times New Roman" w:cs="Times New Roman"/>
          <w:szCs w:val="20"/>
        </w:rPr>
        <w:t>ceptions</w:t>
      </w:r>
      <w:r w:rsidR="00567296">
        <w:rPr>
          <w:rFonts w:ascii="Times New Roman" w:hAnsi="Times New Roman" w:cs="Times New Roman"/>
          <w:szCs w:val="20"/>
        </w:rPr>
        <w:t xml:space="preserve"> and their decision to switch or leave</w:t>
      </w:r>
      <w:r w:rsidR="00A23C40">
        <w:rPr>
          <w:rFonts w:ascii="Times New Roman" w:hAnsi="Times New Roman" w:cs="Times New Roman"/>
          <w:szCs w:val="20"/>
        </w:rPr>
        <w:t xml:space="preserve">. </w:t>
      </w:r>
    </w:p>
    <w:p w14:paraId="73FD599F" w14:textId="3BE1CE98" w:rsidR="00F54406" w:rsidRDefault="007152D7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For </w:t>
      </w:r>
      <w:r w:rsidR="009C0477">
        <w:rPr>
          <w:rFonts w:ascii="Times New Roman" w:hAnsi="Times New Roman" w:cs="Times New Roman"/>
          <w:szCs w:val="20"/>
        </w:rPr>
        <w:t>additional</w:t>
      </w:r>
      <w:r>
        <w:rPr>
          <w:rFonts w:ascii="Times New Roman" w:hAnsi="Times New Roman" w:cs="Times New Roman"/>
          <w:szCs w:val="20"/>
        </w:rPr>
        <w:t xml:space="preserve"> </w:t>
      </w:r>
      <w:r w:rsidR="00567296">
        <w:rPr>
          <w:rFonts w:ascii="Times New Roman" w:hAnsi="Times New Roman" w:cs="Times New Roman"/>
          <w:szCs w:val="20"/>
        </w:rPr>
        <w:t>advantage</w:t>
      </w:r>
      <w:r>
        <w:rPr>
          <w:rFonts w:ascii="Times New Roman" w:hAnsi="Times New Roman" w:cs="Times New Roman"/>
          <w:szCs w:val="20"/>
        </w:rPr>
        <w:t>s</w:t>
      </w:r>
      <w:r w:rsidR="001F72F5">
        <w:rPr>
          <w:rFonts w:ascii="Times New Roman" w:hAnsi="Times New Roman" w:cs="Times New Roman"/>
          <w:szCs w:val="20"/>
        </w:rPr>
        <w:t>,</w:t>
      </w:r>
      <w:r w:rsidR="005639CD">
        <w:rPr>
          <w:rFonts w:ascii="Times New Roman" w:hAnsi="Times New Roman" w:cs="Times New Roman"/>
          <w:szCs w:val="20"/>
        </w:rPr>
        <w:t xml:space="preserve"> e-commerce platf</w:t>
      </w:r>
      <w:r w:rsidR="001F72F5">
        <w:rPr>
          <w:rFonts w:ascii="Times New Roman" w:hAnsi="Times New Roman" w:cs="Times New Roman"/>
          <w:szCs w:val="20"/>
        </w:rPr>
        <w:t>or</w:t>
      </w:r>
      <w:r w:rsidR="005639CD">
        <w:rPr>
          <w:rFonts w:ascii="Times New Roman" w:hAnsi="Times New Roman" w:cs="Times New Roman"/>
          <w:szCs w:val="20"/>
        </w:rPr>
        <w:t xml:space="preserve">ms </w:t>
      </w:r>
      <w:r w:rsidR="00432F6E">
        <w:rPr>
          <w:rFonts w:ascii="Times New Roman" w:hAnsi="Times New Roman" w:cs="Times New Roman"/>
          <w:szCs w:val="20"/>
        </w:rPr>
        <w:t>attract</w:t>
      </w:r>
      <w:r w:rsidR="00665859">
        <w:rPr>
          <w:rFonts w:ascii="Times New Roman" w:hAnsi="Times New Roman" w:cs="Times New Roman"/>
          <w:szCs w:val="20"/>
        </w:rPr>
        <w:t xml:space="preserve"> </w:t>
      </w:r>
      <w:r w:rsidR="00776EB8">
        <w:rPr>
          <w:rFonts w:ascii="Times New Roman" w:hAnsi="Times New Roman" w:cs="Times New Roman"/>
          <w:szCs w:val="20"/>
        </w:rPr>
        <w:t>the</w:t>
      </w:r>
      <w:r w:rsidR="00594348">
        <w:rPr>
          <w:rFonts w:ascii="Times New Roman" w:hAnsi="Times New Roman" w:cs="Times New Roman"/>
          <w:szCs w:val="20"/>
        </w:rPr>
        <w:t xml:space="preserve"> </w:t>
      </w:r>
      <w:r w:rsidR="00665859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 w:rsidR="00C05562">
        <w:rPr>
          <w:rFonts w:ascii="Times New Roman" w:hAnsi="Times New Roman" w:cs="Times New Roman"/>
          <w:szCs w:val="20"/>
        </w:rPr>
        <w:t xml:space="preserve">s attention </w:t>
      </w:r>
      <w:r w:rsidR="008B796A">
        <w:rPr>
          <w:rFonts w:ascii="Times New Roman" w:hAnsi="Times New Roman" w:cs="Times New Roman"/>
          <w:szCs w:val="20"/>
        </w:rPr>
        <w:t xml:space="preserve">by </w:t>
      </w:r>
      <w:r w:rsidR="00B24D55">
        <w:rPr>
          <w:rFonts w:ascii="Times New Roman" w:hAnsi="Times New Roman" w:cs="Times New Roman"/>
          <w:szCs w:val="20"/>
        </w:rPr>
        <w:t>incorporatin</w:t>
      </w:r>
      <w:r w:rsidR="00665859">
        <w:rPr>
          <w:rFonts w:ascii="Times New Roman" w:hAnsi="Times New Roman" w:cs="Times New Roman"/>
          <w:szCs w:val="20"/>
        </w:rPr>
        <w:t>g gam</w:t>
      </w:r>
      <w:r w:rsidR="00B24D55">
        <w:rPr>
          <w:rFonts w:ascii="Times New Roman" w:hAnsi="Times New Roman" w:cs="Times New Roman"/>
          <w:szCs w:val="20"/>
        </w:rPr>
        <w:t>e</w:t>
      </w:r>
      <w:r w:rsidR="00665859">
        <w:rPr>
          <w:rFonts w:ascii="Times New Roman" w:hAnsi="Times New Roman" w:cs="Times New Roman"/>
          <w:szCs w:val="20"/>
        </w:rPr>
        <w:t xml:space="preserve"> features</w:t>
      </w:r>
      <w:r w:rsidR="00C1182A">
        <w:rPr>
          <w:rFonts w:ascii="Times New Roman" w:hAnsi="Times New Roman" w:cs="Times New Roman"/>
          <w:szCs w:val="20"/>
        </w:rPr>
        <w:t xml:space="preserve"> </w:t>
      </w:r>
      <w:r w:rsidR="00D95512">
        <w:rPr>
          <w:rFonts w:ascii="Times New Roman" w:hAnsi="Times New Roman" w:cs="Times New Roman"/>
          <w:szCs w:val="20"/>
        </w:rPr>
        <w:fldChar w:fldCharType="begin"/>
      </w:r>
      <w:r w:rsidR="00D95512">
        <w:rPr>
          <w:rFonts w:ascii="Times New Roman" w:hAnsi="Times New Roman" w:cs="Times New Roman"/>
          <w:szCs w:val="20"/>
        </w:rPr>
        <w:instrText xml:space="preserve"> ADDIN EN.CITE &lt;EndNote&gt;&lt;Cite&gt;&lt;Author&gt;Yudhoatmojo&lt;/Author&gt;&lt;Year&gt;2016&lt;/Year&gt;&lt;RecNum&gt;4&lt;/RecNum&gt;&lt;DisplayText&gt;[3]&lt;/DisplayText&gt;&lt;record&gt;&lt;rec-number&gt;4&lt;/rec-number&gt;&lt;foreign-keys&gt;&lt;key app="EN" db-id="w09wfep5yx5sdbedr5upaftswsv2t0zv5zwe" timestamp="1622206738"&gt;4&lt;/key&gt;&lt;/foreign-keys&gt;&lt;ref-type name="Conference Proceedings"&gt;10&lt;/ref-type&gt;&lt;contributors&gt;&lt;authors&gt;&lt;author&gt;Yudhoatmojo, Satrio Baskoro&lt;/author&gt;&lt;author&gt;Ramadana, Riandra&lt;/author&gt;&lt;/authors&gt;&lt;/contributors&gt;&lt;titles&gt;&lt;title&gt;Analysis on gamification features usage on Indonesia ecommerce sites using Octalysis Framework&lt;/title&gt;&lt;secondary-title&gt;The 2nd International HCI and UX Conference in Indonesia, Jakarta, Indonesia&lt;/secondary-title&gt;&lt;/titles&gt;&lt;pages&gt;1-5&lt;/pages&gt;&lt;dates&gt;&lt;year&gt;2016&lt;/year&gt;&lt;/dates&gt;&lt;urls&gt;&lt;/urls&gt;&lt;/record&gt;&lt;/Cite&gt;&lt;/EndNote&gt;</w:instrText>
      </w:r>
      <w:r w:rsidR="00D95512">
        <w:rPr>
          <w:rFonts w:ascii="Times New Roman" w:hAnsi="Times New Roman" w:cs="Times New Roman"/>
          <w:szCs w:val="20"/>
        </w:rPr>
        <w:fldChar w:fldCharType="separate"/>
      </w:r>
      <w:r w:rsidR="00D95512">
        <w:rPr>
          <w:rFonts w:ascii="Times New Roman" w:hAnsi="Times New Roman" w:cs="Times New Roman"/>
          <w:noProof/>
          <w:szCs w:val="20"/>
        </w:rPr>
        <w:t>[</w:t>
      </w:r>
      <w:hyperlink w:anchor="_ENREF_3" w:tooltip="Yudhoatmojo, 2016 #4" w:history="1">
        <w:r w:rsidR="00E307B4">
          <w:rPr>
            <w:rFonts w:ascii="Times New Roman" w:hAnsi="Times New Roman" w:cs="Times New Roman"/>
            <w:noProof/>
            <w:szCs w:val="20"/>
          </w:rPr>
          <w:t>3</w:t>
        </w:r>
      </w:hyperlink>
      <w:r w:rsidR="00D95512">
        <w:rPr>
          <w:rFonts w:ascii="Times New Roman" w:hAnsi="Times New Roman" w:cs="Times New Roman"/>
          <w:noProof/>
          <w:szCs w:val="20"/>
        </w:rPr>
        <w:t>]</w:t>
      </w:r>
      <w:r w:rsidR="00D95512">
        <w:rPr>
          <w:rFonts w:ascii="Times New Roman" w:hAnsi="Times New Roman" w:cs="Times New Roman"/>
          <w:szCs w:val="20"/>
        </w:rPr>
        <w:fldChar w:fldCharType="end"/>
      </w:r>
      <w:r w:rsidR="00665859">
        <w:rPr>
          <w:rFonts w:ascii="Times New Roman" w:hAnsi="Times New Roman" w:cs="Times New Roman"/>
          <w:szCs w:val="20"/>
        </w:rPr>
        <w:t xml:space="preserve">. </w:t>
      </w:r>
      <w:hyperlink w:anchor="_ENREF_4" w:tooltip="Meder, 2018 #5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AuthorYear="1"&gt;&lt;Author&gt;Meder&lt;/Author&gt;&lt;Year&gt;2018&lt;/Year&gt;&lt;RecNum&gt;5&lt;/RecNum&gt;&lt;DisplayText&gt;Meder, et al. [4]&lt;/DisplayText&gt;&lt;record&gt;&lt;rec-number&gt;5&lt;/rec-number&gt;&lt;foreign-keys&gt;&lt;key app="EN" db-id="w09wfep5yx5sdbedr5upaftswsv2t0zv5zwe" timestamp="1622206902"&gt;5&lt;/key&gt;&lt;/foreign-keys&gt;&lt;ref-type name="Conference Proceedings"&gt;10&lt;/ref-type&gt;&lt;contributors&gt;&lt;authors&gt;&lt;author&gt;Meder, Michael&lt;/author&gt;&lt;author&gt;Plumbaum, Till&lt;/author&gt;&lt;author&gt;Raczkowski, Aleksander&lt;/author&gt;&lt;author&gt;Jain, Brijnesh&lt;/author&gt;&lt;author&gt;Albayrak, Sahin&lt;/author&gt;&lt;/authors&gt;&lt;/contributors&gt;&lt;titles&gt;&lt;title&gt;Gamification in E-Commerce: Tangible vs. Intangible Rewards&lt;/title&gt;&lt;secondary-title&gt;Proceedings of the 22nd International Academic Mindtrek Conference&lt;/secondary-title&gt;&lt;/titles&gt;&lt;pages&gt;11-19&lt;/pages&gt;&lt;dates&gt;&lt;year&gt;2018&lt;/year&gt;&lt;/dates&gt;&lt;urls&gt;&lt;/urls&gt;&lt;/record&gt;&lt;/Cite&gt;&lt;/EndNote&gt;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Meder, et al. [4]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C1182A">
        <w:rPr>
          <w:rFonts w:ascii="Times New Roman" w:hAnsi="Times New Roman" w:cs="Times New Roman"/>
          <w:szCs w:val="20"/>
        </w:rPr>
        <w:t xml:space="preserve"> </w:t>
      </w:r>
      <w:r w:rsidR="00B24D55">
        <w:rPr>
          <w:rFonts w:ascii="Times New Roman" w:hAnsi="Times New Roman" w:cs="Times New Roman"/>
          <w:szCs w:val="20"/>
        </w:rPr>
        <w:t>reveals</w:t>
      </w:r>
      <w:r w:rsidR="00B64037">
        <w:rPr>
          <w:rFonts w:ascii="Times New Roman" w:hAnsi="Times New Roman" w:cs="Times New Roman"/>
          <w:szCs w:val="20"/>
        </w:rPr>
        <w:t xml:space="preserve"> the basic principle behind </w:t>
      </w:r>
      <w:r w:rsidR="00594348">
        <w:rPr>
          <w:rFonts w:ascii="Times New Roman" w:hAnsi="Times New Roman" w:cs="Times New Roman"/>
          <w:szCs w:val="20"/>
        </w:rPr>
        <w:t xml:space="preserve">the </w:t>
      </w:r>
      <w:r w:rsidR="00B64037">
        <w:rPr>
          <w:rFonts w:ascii="Times New Roman" w:hAnsi="Times New Roman" w:cs="Times New Roman"/>
          <w:szCs w:val="20"/>
        </w:rPr>
        <w:t xml:space="preserve">gamification </w:t>
      </w:r>
      <w:r w:rsidR="00B24D55">
        <w:rPr>
          <w:rFonts w:ascii="Times New Roman" w:hAnsi="Times New Roman" w:cs="Times New Roman"/>
          <w:szCs w:val="20"/>
        </w:rPr>
        <w:t>of the e-commerce context. It i</w:t>
      </w:r>
      <w:r w:rsidR="00B64037">
        <w:rPr>
          <w:rFonts w:ascii="Times New Roman" w:hAnsi="Times New Roman" w:cs="Times New Roman"/>
          <w:szCs w:val="20"/>
        </w:rPr>
        <w:t>s to make shop</w:t>
      </w:r>
      <w:r w:rsidR="00B24D55">
        <w:rPr>
          <w:rFonts w:ascii="Times New Roman" w:hAnsi="Times New Roman" w:cs="Times New Roman"/>
          <w:szCs w:val="20"/>
        </w:rPr>
        <w:t>ping enjoyable, rewarding</w:t>
      </w:r>
      <w:r w:rsidR="003A22AB">
        <w:rPr>
          <w:rFonts w:ascii="Times New Roman" w:hAnsi="Times New Roman" w:cs="Times New Roman"/>
          <w:szCs w:val="20"/>
        </w:rPr>
        <w:t>,</w:t>
      </w:r>
      <w:r w:rsidR="00B24D55">
        <w:rPr>
          <w:rFonts w:ascii="Times New Roman" w:hAnsi="Times New Roman" w:cs="Times New Roman"/>
          <w:szCs w:val="20"/>
        </w:rPr>
        <w:t xml:space="preserve"> and</w:t>
      </w:r>
      <w:r w:rsidR="00F77F1B">
        <w:rPr>
          <w:rFonts w:ascii="Times New Roman" w:hAnsi="Times New Roman" w:cs="Times New Roman"/>
          <w:szCs w:val="20"/>
        </w:rPr>
        <w:t xml:space="preserve"> to</w:t>
      </w:r>
      <w:r w:rsidR="00B24D55">
        <w:rPr>
          <w:rFonts w:ascii="Times New Roman" w:hAnsi="Times New Roman" w:cs="Times New Roman"/>
          <w:szCs w:val="20"/>
        </w:rPr>
        <w:t xml:space="preserve"> encourag</w:t>
      </w:r>
      <w:r w:rsidR="00B64037">
        <w:rPr>
          <w:rFonts w:ascii="Times New Roman" w:hAnsi="Times New Roman" w:cs="Times New Roman"/>
          <w:szCs w:val="20"/>
        </w:rPr>
        <w:t>e inte</w:t>
      </w:r>
      <w:r w:rsidR="00B24D55">
        <w:rPr>
          <w:rFonts w:ascii="Times New Roman" w:hAnsi="Times New Roman" w:cs="Times New Roman"/>
          <w:szCs w:val="20"/>
        </w:rPr>
        <w:t>raction with a particular brand.</w:t>
      </w:r>
      <w:r w:rsidR="00B64037">
        <w:rPr>
          <w:rFonts w:ascii="Times New Roman" w:hAnsi="Times New Roman" w:cs="Times New Roman"/>
          <w:szCs w:val="20"/>
        </w:rPr>
        <w:t xml:space="preserve"> </w:t>
      </w:r>
    </w:p>
    <w:p w14:paraId="72C67A93" w14:textId="41657A0B" w:rsidR="00F4041D" w:rsidRDefault="00D00365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addition to clothing, style</w:t>
      </w:r>
      <w:r w:rsidR="00533879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and electronics</w:t>
      </w:r>
      <w:r w:rsidR="00533879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it is </w:t>
      </w:r>
      <w:r w:rsidR="00567296">
        <w:rPr>
          <w:rFonts w:ascii="Times New Roman" w:hAnsi="Times New Roman" w:cs="Times New Roman"/>
          <w:szCs w:val="20"/>
        </w:rPr>
        <w:t xml:space="preserve">becoming </w:t>
      </w:r>
      <w:r w:rsidR="00164323">
        <w:rPr>
          <w:rFonts w:ascii="Times New Roman" w:hAnsi="Times New Roman" w:cs="Times New Roman"/>
          <w:szCs w:val="20"/>
        </w:rPr>
        <w:t>essential</w:t>
      </w:r>
      <w:r>
        <w:rPr>
          <w:rFonts w:ascii="Times New Roman" w:hAnsi="Times New Roman" w:cs="Times New Roman"/>
          <w:szCs w:val="20"/>
        </w:rPr>
        <w:t xml:space="preserve"> to influence people's food selection</w:t>
      </w:r>
      <w:r w:rsidR="00F77F1B">
        <w:rPr>
          <w:rFonts w:ascii="Times New Roman" w:hAnsi="Times New Roman" w:cs="Times New Roman"/>
          <w:szCs w:val="20"/>
        </w:rPr>
        <w:t xml:space="preserve"> and persuade them towards good choices</w:t>
      </w:r>
      <w:r>
        <w:rPr>
          <w:rFonts w:ascii="Times New Roman" w:hAnsi="Times New Roman" w:cs="Times New Roman"/>
          <w:szCs w:val="20"/>
        </w:rPr>
        <w:t xml:space="preserve">. Mostly unhealthy diets end up </w:t>
      </w:r>
      <w:r w:rsidR="00533879">
        <w:rPr>
          <w:rFonts w:ascii="Times New Roman" w:hAnsi="Times New Roman" w:cs="Times New Roman"/>
          <w:szCs w:val="20"/>
        </w:rPr>
        <w:t>in</w:t>
      </w:r>
      <w:r>
        <w:rPr>
          <w:rFonts w:ascii="Times New Roman" w:hAnsi="Times New Roman" w:cs="Times New Roman"/>
          <w:szCs w:val="20"/>
        </w:rPr>
        <w:t xml:space="preserve"> severe health problems such as obesity</w:t>
      </w:r>
      <w:r w:rsidR="00AB58E1">
        <w:rPr>
          <w:rFonts w:ascii="Times New Roman" w:hAnsi="Times New Roman" w:cs="Times New Roman"/>
          <w:szCs w:val="20"/>
        </w:rPr>
        <w:t xml:space="preserve"> and many other non-contagious metabolic diseases</w:t>
      </w:r>
      <w:r>
        <w:rPr>
          <w:rFonts w:ascii="Times New Roman" w:hAnsi="Times New Roman" w:cs="Times New Roman"/>
          <w:szCs w:val="20"/>
        </w:rPr>
        <w:t xml:space="preserve">. </w:t>
      </w:r>
      <w:hyperlink w:anchor="_ENREF_13" w:tooltip="Adaji, 2017 #17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AuthorYear="1"&gt;&lt;Author&gt;Adaji&lt;/Author&gt;&lt;Year&gt;2017&lt;/Year&gt;&lt;RecNum&gt;17&lt;/RecNum&gt;&lt;DisplayText&gt;Adaji and Vassileva [13]&lt;/DisplayText&gt;&lt;record&gt;&lt;rec-number&gt;17&lt;/rec-number&gt;&lt;foreign-keys&gt;&lt;key app="EN" db-id="w09wfep5yx5sdbedr5upaftswsv2t0zv5zwe" timestamp="1622207752"&gt;17&lt;/key&gt;&lt;/foreign-keys&gt;&lt;ref-type name="Conference Proceedings"&gt;10&lt;/ref-type&gt;&lt;contributors&gt;&lt;authors&gt;&lt;author&gt;Adaji, Ifeoma&lt;/author&gt;&lt;author&gt;Vassileva, Julita&lt;/author&gt;&lt;/authors&gt;&lt;/contributors&gt;&lt;titles&gt;&lt;title&gt;A gamified system for influencing healthy e-commerce shopping habits&lt;/title&gt;&lt;secondary-title&gt;Adjunct Publication of the 25th Conference on User Modeling, Adaptation and Personalization&lt;/secondary-title&gt;&lt;/titles&gt;&lt;pages&gt;398-401&lt;/pages&gt;&lt;dates&gt;&lt;year&gt;2017&lt;/year&gt;&lt;/dates&gt;&lt;urls&gt;&lt;/urls&gt;&lt;/record&gt;&lt;/Cite&gt;&lt;/EndNote&gt;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Adaji and Vassileva [13]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C1182A">
        <w:rPr>
          <w:rFonts w:ascii="Times New Roman" w:hAnsi="Times New Roman" w:cs="Times New Roman"/>
          <w:szCs w:val="20"/>
        </w:rPr>
        <w:t xml:space="preserve"> </w:t>
      </w:r>
      <w:r w:rsidR="00FE4892">
        <w:rPr>
          <w:rFonts w:ascii="Times New Roman" w:hAnsi="Times New Roman" w:cs="Times New Roman"/>
          <w:szCs w:val="20"/>
        </w:rPr>
        <w:t>have propose</w:t>
      </w:r>
      <w:r w:rsidR="00B24D55">
        <w:rPr>
          <w:rFonts w:ascii="Times New Roman" w:hAnsi="Times New Roman" w:cs="Times New Roman"/>
          <w:szCs w:val="20"/>
        </w:rPr>
        <w:t xml:space="preserve">d a framework for </w:t>
      </w:r>
      <w:r w:rsidR="00FE4892">
        <w:rPr>
          <w:rFonts w:ascii="Times New Roman" w:hAnsi="Times New Roman" w:cs="Times New Roman"/>
          <w:szCs w:val="20"/>
        </w:rPr>
        <w:t>implemen</w:t>
      </w:r>
      <w:r w:rsidR="00B24D55">
        <w:rPr>
          <w:rFonts w:ascii="Times New Roman" w:hAnsi="Times New Roman" w:cs="Times New Roman"/>
          <w:szCs w:val="20"/>
        </w:rPr>
        <w:t xml:space="preserve">ting </w:t>
      </w:r>
      <w:r w:rsidR="00FE4892">
        <w:rPr>
          <w:rFonts w:ascii="Times New Roman" w:hAnsi="Times New Roman" w:cs="Times New Roman"/>
          <w:szCs w:val="20"/>
        </w:rPr>
        <w:t>some game elements and st</w:t>
      </w:r>
      <w:r w:rsidR="001F72F5">
        <w:rPr>
          <w:rFonts w:ascii="Times New Roman" w:hAnsi="Times New Roman" w:cs="Times New Roman"/>
          <w:szCs w:val="20"/>
        </w:rPr>
        <w:t>rategi</w:t>
      </w:r>
      <w:r w:rsidR="00B24D55">
        <w:rPr>
          <w:rFonts w:ascii="Times New Roman" w:hAnsi="Times New Roman" w:cs="Times New Roman"/>
          <w:szCs w:val="20"/>
        </w:rPr>
        <w:t>es to promote</w:t>
      </w:r>
      <w:r w:rsidR="00FE4892">
        <w:rPr>
          <w:rFonts w:ascii="Times New Roman" w:hAnsi="Times New Roman" w:cs="Times New Roman"/>
          <w:szCs w:val="20"/>
        </w:rPr>
        <w:t xml:space="preserve"> healthier food choices at t</w:t>
      </w:r>
      <w:r w:rsidR="00B24D55">
        <w:rPr>
          <w:rFonts w:ascii="Times New Roman" w:hAnsi="Times New Roman" w:cs="Times New Roman"/>
          <w:szCs w:val="20"/>
        </w:rPr>
        <w:t xml:space="preserve">he </w:t>
      </w:r>
      <w:r w:rsidR="00DC617C">
        <w:rPr>
          <w:rFonts w:ascii="Times New Roman" w:hAnsi="Times New Roman" w:cs="Times New Roman"/>
          <w:szCs w:val="20"/>
        </w:rPr>
        <w:t xml:space="preserve">sale point </w:t>
      </w:r>
      <w:r w:rsidR="00B24D55">
        <w:rPr>
          <w:rFonts w:ascii="Times New Roman" w:hAnsi="Times New Roman" w:cs="Times New Roman"/>
          <w:szCs w:val="20"/>
        </w:rPr>
        <w:t xml:space="preserve">in e-commerce. </w:t>
      </w:r>
    </w:p>
    <w:p w14:paraId="21EBBEFD" w14:textId="77777777" w:rsidR="00C612D4" w:rsidRDefault="00C612D4">
      <w:pPr>
        <w:widowControl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3595509" w14:textId="7F66B2F1" w:rsidR="00AB7AE7" w:rsidRPr="00BC78EF" w:rsidRDefault="001141D0" w:rsidP="00EE6253">
      <w:pPr>
        <w:pStyle w:val="Web"/>
        <w:numPr>
          <w:ilvl w:val="1"/>
          <w:numId w:val="29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BC78EF">
        <w:rPr>
          <w:rFonts w:ascii="Arial" w:eastAsia="新細明體" w:hAnsi="Arial" w:cs="Arial"/>
          <w:b/>
          <w:sz w:val="28"/>
          <w:szCs w:val="28"/>
        </w:rPr>
        <w:lastRenderedPageBreak/>
        <w:t xml:space="preserve">User Experience </w:t>
      </w:r>
    </w:p>
    <w:p w14:paraId="4906DAFC" w14:textId="6D07CCBD" w:rsidR="008B1122" w:rsidRPr="008B1122" w:rsidRDefault="00A540B3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 w:rsidRPr="0093366F">
        <w:rPr>
          <w:rFonts w:ascii="Times New Roman" w:hAnsi="Times New Roman" w:cs="Times New Roman"/>
          <w:szCs w:val="20"/>
        </w:rPr>
        <w:t xml:space="preserve">User experience is a </w:t>
      </w:r>
      <w:r w:rsidRPr="0059409C">
        <w:rPr>
          <w:rFonts w:ascii="Times New Roman" w:hAnsi="Times New Roman" w:cs="Times New Roman"/>
          <w:i/>
          <w:iCs/>
          <w:szCs w:val="20"/>
        </w:rPr>
        <w:t>gift</w:t>
      </w:r>
      <w:r w:rsidRPr="0093366F">
        <w:rPr>
          <w:rFonts w:ascii="Times New Roman" w:hAnsi="Times New Roman" w:cs="Times New Roman"/>
          <w:szCs w:val="20"/>
        </w:rPr>
        <w:t xml:space="preserve"> received only after using a product or service</w:t>
      </w:r>
      <w:r w:rsidR="00630854">
        <w:rPr>
          <w:rFonts w:ascii="Times New Roman" w:hAnsi="Times New Roman" w:cs="Times New Roman"/>
          <w:szCs w:val="20"/>
        </w:rPr>
        <w:t xml:space="preserve"> </w:t>
      </w:r>
      <w:r w:rsidR="00630854">
        <w:rPr>
          <w:rFonts w:ascii="Times New Roman" w:hAnsi="Times New Roman" w:cs="Times New Roman"/>
          <w:szCs w:val="20"/>
        </w:rPr>
        <w:fldChar w:fldCharType="begin"/>
      </w:r>
      <w:r w:rsidR="00630854">
        <w:rPr>
          <w:rFonts w:ascii="Times New Roman" w:hAnsi="Times New Roman" w:cs="Times New Roman"/>
          <w:szCs w:val="20"/>
        </w:rPr>
        <w:instrText xml:space="preserve"> ADDIN EN.CITE &lt;EndNote&gt;&lt;Cite&gt;&lt;Author&gt;Pine&lt;/Author&gt;&lt;Year&gt;1999&lt;/Year&gt;&lt;RecNum&gt;26&lt;/RecNum&gt;&lt;DisplayText&gt;[22]&lt;/DisplayText&gt;&lt;record&gt;&lt;rec-number&gt;26&lt;/rec-number&gt;&lt;foreign-keys&gt;&lt;key app="EN" db-id="w09wfep5yx5sdbedr5upaftswsv2t0zv5zwe" timestamp="1622208294"&gt;26&lt;/key&gt;&lt;/foreign-keys&gt;&lt;ref-type name="Book"&gt;6&lt;/ref-type&gt;&lt;contributors&gt;&lt;authors&gt;&lt;author&gt;Pine, B Joseph&lt;/author&gt;&lt;author&gt;Pine, Joseph&lt;/author&gt;&lt;author&gt;Gilmore, James H&lt;/author&gt;&lt;/authors&gt;&lt;/contributors&gt;&lt;titles&gt;&lt;title&gt;The experience economy: work is theatre &amp;amp; every business a stage&lt;/title&gt;&lt;/titles&gt;&lt;dates&gt;&lt;year&gt;1999&lt;/year&gt;&lt;/dates&gt;&lt;publisher&gt;Harvard Business Press&lt;/publisher&gt;&lt;isbn&gt;0875848192&lt;/isbn&gt;&lt;urls&gt;&lt;/urls&gt;&lt;/record&gt;&lt;/Cite&gt;&lt;/EndNote&gt;</w:instrText>
      </w:r>
      <w:r w:rsidR="00630854">
        <w:rPr>
          <w:rFonts w:ascii="Times New Roman" w:hAnsi="Times New Roman" w:cs="Times New Roman"/>
          <w:szCs w:val="20"/>
        </w:rPr>
        <w:fldChar w:fldCharType="separate"/>
      </w:r>
      <w:r w:rsidR="00630854">
        <w:rPr>
          <w:rFonts w:ascii="Times New Roman" w:hAnsi="Times New Roman" w:cs="Times New Roman"/>
          <w:noProof/>
          <w:szCs w:val="20"/>
        </w:rPr>
        <w:t>[</w:t>
      </w:r>
      <w:hyperlink w:anchor="_ENREF_22" w:tooltip="Pine, 1999 #26" w:history="1">
        <w:r w:rsidR="00E307B4">
          <w:rPr>
            <w:rFonts w:ascii="Times New Roman" w:hAnsi="Times New Roman" w:cs="Times New Roman"/>
            <w:noProof/>
            <w:szCs w:val="20"/>
          </w:rPr>
          <w:t>22</w:t>
        </w:r>
      </w:hyperlink>
      <w:r w:rsidR="00630854">
        <w:rPr>
          <w:rFonts w:ascii="Times New Roman" w:hAnsi="Times New Roman" w:cs="Times New Roman"/>
          <w:noProof/>
          <w:szCs w:val="20"/>
        </w:rPr>
        <w:t>]</w:t>
      </w:r>
      <w:r w:rsidR="00630854">
        <w:rPr>
          <w:rFonts w:ascii="Times New Roman" w:hAnsi="Times New Roman" w:cs="Times New Roman"/>
          <w:szCs w:val="20"/>
        </w:rPr>
        <w:fldChar w:fldCharType="end"/>
      </w:r>
      <w:r w:rsidR="001550AD">
        <w:rPr>
          <w:rFonts w:ascii="Times New Roman" w:hAnsi="Times New Roman" w:cs="Times New Roman"/>
          <w:szCs w:val="20"/>
        </w:rPr>
        <w:t>.</w:t>
      </w:r>
      <w:r w:rsidR="00CE5C41">
        <w:rPr>
          <w:rFonts w:ascii="Times New Roman" w:hAnsi="Times New Roman" w:cs="Times New Roman"/>
          <w:szCs w:val="20"/>
        </w:rPr>
        <w:t xml:space="preserve"> It can include diff</w:t>
      </w:r>
      <w:r w:rsidR="001F72F5">
        <w:rPr>
          <w:rFonts w:ascii="Times New Roman" w:hAnsi="Times New Roman" w:cs="Times New Roman"/>
          <w:szCs w:val="20"/>
        </w:rPr>
        <w:t>eren</w:t>
      </w:r>
      <w:r w:rsidR="00776EB8">
        <w:rPr>
          <w:rFonts w:ascii="Times New Roman" w:hAnsi="Times New Roman" w:cs="Times New Roman"/>
          <w:szCs w:val="20"/>
        </w:rPr>
        <w:t xml:space="preserve">t aspects </w:t>
      </w:r>
      <w:r w:rsidR="00200A0C">
        <w:rPr>
          <w:rFonts w:ascii="Times New Roman" w:hAnsi="Times New Roman" w:cs="Times New Roman"/>
          <w:szCs w:val="20"/>
        </w:rPr>
        <w:t>of a</w:t>
      </w:r>
      <w:r w:rsidR="00594348">
        <w:rPr>
          <w:rFonts w:ascii="Times New Roman" w:hAnsi="Times New Roman" w:cs="Times New Roman"/>
          <w:szCs w:val="20"/>
        </w:rPr>
        <w:t xml:space="preserve"> </w:t>
      </w:r>
      <w:r w:rsidR="00CE5C41">
        <w:rPr>
          <w:rFonts w:ascii="Times New Roman" w:hAnsi="Times New Roman" w:cs="Times New Roman"/>
          <w:szCs w:val="20"/>
        </w:rPr>
        <w:t>person</w:t>
      </w:r>
      <w:r w:rsidR="00776EB8">
        <w:rPr>
          <w:rFonts w:ascii="Times New Roman" w:hAnsi="Times New Roman" w:cs="Times New Roman"/>
          <w:szCs w:val="20"/>
        </w:rPr>
        <w:t>'</w:t>
      </w:r>
      <w:r w:rsidR="00CE5C41">
        <w:rPr>
          <w:rFonts w:ascii="Times New Roman" w:hAnsi="Times New Roman" w:cs="Times New Roman"/>
          <w:szCs w:val="20"/>
        </w:rPr>
        <w:t>s p</w:t>
      </w:r>
      <w:r w:rsidR="001F72F5">
        <w:rPr>
          <w:rFonts w:ascii="Times New Roman" w:hAnsi="Times New Roman" w:cs="Times New Roman"/>
          <w:szCs w:val="20"/>
        </w:rPr>
        <w:t>ercep</w:t>
      </w:r>
      <w:r w:rsidR="00CE5C41">
        <w:rPr>
          <w:rFonts w:ascii="Times New Roman" w:hAnsi="Times New Roman" w:cs="Times New Roman"/>
          <w:szCs w:val="20"/>
        </w:rPr>
        <w:t>tion like ut</w:t>
      </w:r>
      <w:r w:rsidR="001F72F5">
        <w:rPr>
          <w:rFonts w:ascii="Times New Roman" w:hAnsi="Times New Roman" w:cs="Times New Roman"/>
          <w:szCs w:val="20"/>
        </w:rPr>
        <w:t>i</w:t>
      </w:r>
      <w:r w:rsidR="00CE5C41">
        <w:rPr>
          <w:rFonts w:ascii="Times New Roman" w:hAnsi="Times New Roman" w:cs="Times New Roman"/>
          <w:szCs w:val="20"/>
        </w:rPr>
        <w:t>lity, ease of use</w:t>
      </w:r>
      <w:r w:rsidR="003A22AB">
        <w:rPr>
          <w:rFonts w:ascii="Times New Roman" w:hAnsi="Times New Roman" w:cs="Times New Roman"/>
          <w:szCs w:val="20"/>
        </w:rPr>
        <w:t>,</w:t>
      </w:r>
      <w:r w:rsidR="00CE5C41">
        <w:rPr>
          <w:rFonts w:ascii="Times New Roman" w:hAnsi="Times New Roman" w:cs="Times New Roman"/>
          <w:szCs w:val="20"/>
        </w:rPr>
        <w:t xml:space="preserve"> and competence. </w:t>
      </w:r>
      <w:bookmarkStart w:id="0" w:name="_Hlk74842126"/>
      <w:r w:rsidR="008D4C89">
        <w:rPr>
          <w:rFonts w:ascii="Times New Roman" w:hAnsi="Times New Roman" w:cs="Times New Roman"/>
          <w:szCs w:val="20"/>
        </w:rPr>
        <w:t>U</w:t>
      </w:r>
      <w:r w:rsidR="008D4C89" w:rsidRPr="008D4C89">
        <w:rPr>
          <w:rFonts w:ascii="Times New Roman" w:hAnsi="Times New Roman" w:cs="Times New Roman"/>
          <w:szCs w:val="20"/>
        </w:rPr>
        <w:t>ser experience is dependent on what user or consumer is expecting and what they can receive while interacting with a firm or organization</w:t>
      </w:r>
      <w:r w:rsidR="0070622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fldChar w:fldCharType="begin"/>
      </w:r>
      <w:r w:rsidR="008D4C89">
        <w:rPr>
          <w:rFonts w:ascii="Times New Roman" w:hAnsi="Times New Roman" w:cs="Times New Roman"/>
          <w:szCs w:val="20"/>
        </w:rPr>
        <w:instrText xml:space="preserve"> ADDIN EN.CITE &lt;EndNote&gt;&lt;Cite&gt;&lt;Author&gt;Sheng&lt;/Author&gt;&lt;Year&gt;2012&lt;/Year&gt;&lt;RecNum&gt;1&lt;/RecNum&gt;&lt;DisplayText&gt;[23]&lt;/DisplayText&gt;&lt;record&gt;&lt;rec-number&gt;1&lt;/rec-number&gt;&lt;foreign-keys&gt;&lt;key app="EN" db-id="e0xppzvar5prvcetfwnp9w9yp0fsd9ted5tt" timestamp="1622468233"&gt;1&lt;/key&gt;&lt;/foreign-keys&gt;&lt;ref-type name="Journal Article"&gt;17&lt;/ref-type&gt;&lt;contributors&gt;&lt;authors&gt;&lt;author&gt;Sheng, Margaret L.&lt;/author&gt;&lt;author&gt;Teo, Thompson S. H.&lt;/author&gt;&lt;/authors&gt;&lt;/contributors&gt;&lt;titles&gt;&lt;title&gt;Product attributes and brand equity in the mobile domain: The mediating role of customer experience&lt;/title&gt;&lt;secondary-title&gt;International Journal of Information Management&lt;/secondary-title&gt;&lt;/titles&gt;&lt;pages&gt;139-146&lt;/pages&gt;&lt;volume&gt;32&lt;/volume&gt;&lt;number&gt;2&lt;/number&gt;&lt;keywords&gt;&lt;keyword&gt;Mobile domain&lt;/keyword&gt;&lt;keyword&gt;Brand equity&lt;/keyword&gt;&lt;keyword&gt;Customer experience&lt;/keyword&gt;&lt;keyword&gt;Mediating effect&lt;/keyword&gt;&lt;keyword&gt;Utilitarian and hedonic benefits of products&lt;/keyword&gt;&lt;/keywords&gt;&lt;dates&gt;&lt;year&gt;2012&lt;/year&gt;&lt;pub-dates&gt;&lt;date&gt;2012/04/01/&lt;/date&gt;&lt;/pub-dates&gt;&lt;/dates&gt;&lt;isbn&gt;0268-4012&lt;/isbn&gt;&lt;urls&gt;&lt;related-urls&gt;&lt;url&gt;http://www.sciencedirect.com/science/article/pii/S0268401211001423&lt;/url&gt;&lt;/related-urls&gt;&lt;/urls&gt;&lt;electronic-resource-num&gt;https://doi.org/10.1016/j.ijinfomgt.2011.11.017&lt;/electronic-resource-num&gt;&lt;/record&gt;&lt;/Cite&gt;&lt;/EndNote&gt;</w:instrText>
      </w:r>
      <w:r>
        <w:rPr>
          <w:rFonts w:ascii="Times New Roman" w:hAnsi="Times New Roman" w:cs="Times New Roman"/>
          <w:szCs w:val="20"/>
        </w:rPr>
        <w:fldChar w:fldCharType="separate"/>
      </w:r>
      <w:r w:rsidR="008D4C89">
        <w:rPr>
          <w:rFonts w:ascii="Times New Roman" w:hAnsi="Times New Roman" w:cs="Times New Roman"/>
          <w:noProof/>
          <w:szCs w:val="20"/>
        </w:rPr>
        <w:t>[</w:t>
      </w:r>
      <w:hyperlink w:anchor="_ENREF_23" w:tooltip="Sheng, 2012 #1" w:history="1">
        <w:r w:rsidR="00E307B4">
          <w:rPr>
            <w:rFonts w:ascii="Times New Roman" w:hAnsi="Times New Roman" w:cs="Times New Roman"/>
            <w:noProof/>
            <w:szCs w:val="20"/>
          </w:rPr>
          <w:t>23</w:t>
        </w:r>
      </w:hyperlink>
      <w:r w:rsidR="008D4C89">
        <w:rPr>
          <w:rFonts w:ascii="Times New Roman" w:hAnsi="Times New Roman" w:cs="Times New Roman"/>
          <w:noProof/>
          <w:szCs w:val="20"/>
        </w:rPr>
        <w:t>]</w:t>
      </w:r>
      <w:r>
        <w:rPr>
          <w:rFonts w:ascii="Times New Roman" w:hAnsi="Times New Roman" w:cs="Times New Roman"/>
          <w:szCs w:val="20"/>
        </w:rPr>
        <w:fldChar w:fldCharType="end"/>
      </w:r>
      <w:r w:rsidR="008D4C89">
        <w:rPr>
          <w:rFonts w:ascii="Times New Roman" w:hAnsi="Times New Roman" w:cs="Times New Roman"/>
          <w:szCs w:val="20"/>
        </w:rPr>
        <w:t>.</w:t>
      </w:r>
      <w:bookmarkEnd w:id="0"/>
      <w:r w:rsidR="007061AE">
        <w:rPr>
          <w:rFonts w:ascii="Times New Roman" w:hAnsi="Times New Roman" w:cs="Times New Roman"/>
          <w:szCs w:val="20"/>
        </w:rPr>
        <w:t xml:space="preserve"> And it was argued that value creation is not </w:t>
      </w:r>
      <w:r w:rsidR="002D753A">
        <w:rPr>
          <w:rFonts w:ascii="Times New Roman" w:hAnsi="Times New Roman" w:cs="Times New Roman"/>
          <w:szCs w:val="20"/>
        </w:rPr>
        <w:t>all about selling; it is also</w:t>
      </w:r>
      <w:r w:rsidR="007061AE">
        <w:rPr>
          <w:rFonts w:ascii="Times New Roman" w:hAnsi="Times New Roman" w:cs="Times New Roman"/>
          <w:szCs w:val="20"/>
        </w:rPr>
        <w:t xml:space="preserve"> about giving people an excellent experience </w:t>
      </w:r>
      <w:r w:rsidR="00756114">
        <w:rPr>
          <w:rFonts w:ascii="Times New Roman" w:hAnsi="Times New Roman" w:cs="Times New Roman"/>
          <w:szCs w:val="20"/>
        </w:rPr>
        <w:t>in</w:t>
      </w:r>
      <w:r w:rsidR="007061AE">
        <w:rPr>
          <w:rFonts w:ascii="Times New Roman" w:hAnsi="Times New Roman" w:cs="Times New Roman"/>
          <w:szCs w:val="20"/>
        </w:rPr>
        <w:t xml:space="preserve"> every moment of their interaction with the firm or organization. </w:t>
      </w:r>
      <w:hyperlink w:anchor="_ENREF_11" w:tooltip="Hsu, 2018 #15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AuthorYear="1"&gt;&lt;Author&gt;Hsu&lt;/Author&gt;&lt;Year&gt;2018&lt;/Year&gt;&lt;RecNum&gt;15&lt;/RecNum&gt;&lt;DisplayText&gt;Hsu and Chen [11]&lt;/DisplayText&gt;&lt;record&gt;&lt;rec-number&gt;15&lt;/rec-number&gt;&lt;foreign-keys&gt;&lt;key app="EN" db-id="w09wfep5yx5sdbedr5upaftswsv2t0zv5zwe" timestamp="1622207611"&gt;15&lt;/key&gt;&lt;/foreign-keys&gt;&lt;ref-type name="Journal Article"&gt;17&lt;/ref-type&gt;&lt;contributors&gt;&lt;authors&gt;&lt;author&gt;Hsu, Chia-Lin&lt;/author&gt;&lt;author&gt;Chen, Mu-Chen&lt;/author&gt;&lt;/authors&gt;&lt;/contributors&gt;&lt;titles&gt;&lt;title&gt;How gamification marketing activities motivate desirable consumer behaviors: Focusing on the role of brand love&lt;/title&gt;&lt;secondary-title&gt;Computers in Human Behavior&lt;/secondary-title&gt;&lt;/titles&gt;&lt;periodical&gt;&lt;full-title&gt;Computers in Human Behavior&lt;/full-title&gt;&lt;/periodical&gt;&lt;pages&gt;121-133&lt;/pages&gt;&lt;volume&gt;88&lt;/volume&gt;&lt;dates&gt;&lt;year&gt;2018&lt;/year&gt;&lt;/dates&gt;&lt;isbn&gt;0747-5632&lt;/isbn&gt;&lt;urls&gt;&lt;/urls&gt;&lt;/record&gt;&lt;/Cite&gt;&lt;/EndNote&gt;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Hsu and Chen [11]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62176C">
        <w:rPr>
          <w:rFonts w:ascii="Times New Roman" w:hAnsi="Times New Roman" w:cs="Times New Roman"/>
          <w:szCs w:val="20"/>
        </w:rPr>
        <w:t xml:space="preserve"> </w:t>
      </w:r>
      <w:r w:rsidR="00776EB8">
        <w:rPr>
          <w:rFonts w:ascii="Times New Roman" w:hAnsi="Times New Roman" w:cs="Times New Roman"/>
          <w:szCs w:val="20"/>
        </w:rPr>
        <w:t>adds the inclusion</w:t>
      </w:r>
      <w:r w:rsidR="00594348">
        <w:rPr>
          <w:rFonts w:ascii="Times New Roman" w:hAnsi="Times New Roman" w:cs="Times New Roman"/>
          <w:szCs w:val="20"/>
        </w:rPr>
        <w:t xml:space="preserve"> of</w:t>
      </w:r>
      <w:r w:rsidR="00776EB8">
        <w:rPr>
          <w:rFonts w:ascii="Times New Roman" w:hAnsi="Times New Roman" w:cs="Times New Roman"/>
          <w:szCs w:val="20"/>
        </w:rPr>
        <w:t xml:space="preserve"> </w:t>
      </w:r>
      <w:r w:rsidR="007A22D6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 w:rsidR="007A22D6">
        <w:rPr>
          <w:rFonts w:ascii="Times New Roman" w:hAnsi="Times New Roman" w:cs="Times New Roman"/>
          <w:szCs w:val="20"/>
        </w:rPr>
        <w:t>s em</w:t>
      </w:r>
      <w:r w:rsidR="001F72F5">
        <w:rPr>
          <w:rFonts w:ascii="Times New Roman" w:hAnsi="Times New Roman" w:cs="Times New Roman"/>
          <w:szCs w:val="20"/>
        </w:rPr>
        <w:t>o</w:t>
      </w:r>
      <w:r w:rsidR="007A22D6">
        <w:rPr>
          <w:rFonts w:ascii="Times New Roman" w:hAnsi="Times New Roman" w:cs="Times New Roman"/>
          <w:szCs w:val="20"/>
        </w:rPr>
        <w:t>tions, beliefs, prefer</w:t>
      </w:r>
      <w:r w:rsidR="001F72F5">
        <w:rPr>
          <w:rFonts w:ascii="Times New Roman" w:hAnsi="Times New Roman" w:cs="Times New Roman"/>
          <w:szCs w:val="20"/>
        </w:rPr>
        <w:t>en</w:t>
      </w:r>
      <w:r w:rsidR="007A22D6">
        <w:rPr>
          <w:rFonts w:ascii="Times New Roman" w:hAnsi="Times New Roman" w:cs="Times New Roman"/>
          <w:szCs w:val="20"/>
        </w:rPr>
        <w:t xml:space="preserve">ces, and responses during and after </w:t>
      </w:r>
      <w:r w:rsidR="00533879">
        <w:rPr>
          <w:rFonts w:ascii="Times New Roman" w:hAnsi="Times New Roman" w:cs="Times New Roman"/>
          <w:szCs w:val="20"/>
        </w:rPr>
        <w:t>using</w:t>
      </w:r>
      <w:r w:rsidR="002D753A">
        <w:rPr>
          <w:rFonts w:ascii="Times New Roman" w:hAnsi="Times New Roman" w:cs="Times New Roman"/>
          <w:szCs w:val="20"/>
        </w:rPr>
        <w:t xml:space="preserve"> a particular system or product </w:t>
      </w:r>
      <w:r w:rsidR="00260011">
        <w:rPr>
          <w:rFonts w:ascii="Times New Roman" w:hAnsi="Times New Roman" w:cs="Times New Roman"/>
          <w:szCs w:val="20"/>
        </w:rPr>
        <w:t>within</w:t>
      </w:r>
      <w:r w:rsidR="002D753A">
        <w:rPr>
          <w:rFonts w:ascii="Times New Roman" w:hAnsi="Times New Roman" w:cs="Times New Roman"/>
          <w:szCs w:val="20"/>
        </w:rPr>
        <w:t xml:space="preserve"> user experience.   </w:t>
      </w:r>
    </w:p>
    <w:p w14:paraId="270BCB0B" w14:textId="77777777" w:rsidR="004F257B" w:rsidRPr="00BC78EF" w:rsidRDefault="004F257B" w:rsidP="00EE6253">
      <w:pPr>
        <w:pStyle w:val="Web"/>
        <w:numPr>
          <w:ilvl w:val="1"/>
          <w:numId w:val="29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BC78EF">
        <w:rPr>
          <w:rFonts w:ascii="Arial" w:eastAsia="新細明體" w:hAnsi="Arial" w:cs="Arial"/>
          <w:b/>
          <w:sz w:val="28"/>
          <w:szCs w:val="28"/>
        </w:rPr>
        <w:t>User Satisf</w:t>
      </w:r>
      <w:r w:rsidR="001F72F5" w:rsidRPr="00BC78EF">
        <w:rPr>
          <w:rFonts w:ascii="Arial" w:eastAsia="新細明體" w:hAnsi="Arial" w:cs="Arial"/>
          <w:b/>
          <w:sz w:val="28"/>
          <w:szCs w:val="28"/>
        </w:rPr>
        <w:t>ac</w:t>
      </w:r>
      <w:r w:rsidRPr="00BC78EF">
        <w:rPr>
          <w:rFonts w:ascii="Arial" w:eastAsia="新細明體" w:hAnsi="Arial" w:cs="Arial"/>
          <w:b/>
          <w:sz w:val="28"/>
          <w:szCs w:val="28"/>
        </w:rPr>
        <w:t>tion</w:t>
      </w:r>
    </w:p>
    <w:p w14:paraId="641F7AF2" w14:textId="5F4664AC" w:rsidR="00917D1C" w:rsidRDefault="00690263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hyperlink w:anchor="_ENREF_11" w:tooltip="Hsu, 2018 #15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AuthorYear="1"&gt;&lt;Author&gt;Hsu&lt;/Author&gt;&lt;Year&gt;2018&lt;/Year&gt;&lt;RecNum&gt;15&lt;/RecNum&gt;&lt;DisplayText&gt;Hsu and Chen [11]&lt;/DisplayText&gt;&lt;record&gt;&lt;rec-number&gt;15&lt;/rec-number&gt;&lt;foreign-keys&gt;&lt;key app="EN" db-id="w09wfep5yx5sdbedr5upaftswsv2t0zv5zwe" timestamp="1622207611"&gt;15&lt;/key&gt;&lt;/foreign-keys&gt;&lt;ref-type name="Journal Article"&gt;17&lt;/ref-type&gt;&lt;contributors&gt;&lt;authors&gt;&lt;author&gt;Hsu, Chia-Lin&lt;/author&gt;&lt;author&gt;Chen, Mu-Chen&lt;/author&gt;&lt;/authors&gt;&lt;/contributors&gt;&lt;titles&gt;&lt;title&gt;How gamification marketing activities motivate desirable consumer behaviors: Focusing on the role of brand love&lt;/title&gt;&lt;secondary-title&gt;Computers in Human Behavior&lt;/secondary-title&gt;&lt;/titles&gt;&lt;periodical&gt;&lt;full-title&gt;Computers in Human Behavior&lt;/full-title&gt;&lt;/periodical&gt;&lt;pages&gt;121-133&lt;/pages&gt;&lt;volume&gt;88&lt;/volume&gt;&lt;dates&gt;&lt;year&gt;2018&lt;/year&gt;&lt;/dates&gt;&lt;isbn&gt;0747-5632&lt;/isbn&gt;&lt;urls&gt;&lt;/urls&gt;&lt;/record&gt;&lt;/Cite&gt;&lt;/EndNote&gt;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Hsu and Chen [11]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EB73A0">
        <w:rPr>
          <w:rFonts w:ascii="Times New Roman" w:hAnsi="Times New Roman" w:cs="Times New Roman"/>
          <w:szCs w:val="20"/>
        </w:rPr>
        <w:t xml:space="preserve"> </w:t>
      </w:r>
      <w:r w:rsidR="00EB73A0" w:rsidRPr="00E9657C">
        <w:rPr>
          <w:rFonts w:ascii="Times New Roman" w:hAnsi="Times New Roman" w:cs="Times New Roman"/>
          <w:szCs w:val="20"/>
        </w:rPr>
        <w:t>argue that satisfaction is one of the core marketing theories, being the key objective of the marketing strategies for almost 60 years</w:t>
      </w:r>
      <w:r w:rsidR="00EB73A0">
        <w:rPr>
          <w:rFonts w:ascii="Times New Roman" w:hAnsi="Times New Roman" w:cs="Times New Roman"/>
          <w:szCs w:val="20"/>
        </w:rPr>
        <w:t xml:space="preserve">. </w:t>
      </w:r>
      <w:hyperlink w:anchor="_ENREF_24" w:tooltip="Oliver, 1992 #30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AuthorYear="1"&gt;&lt;Author&gt;Oliver&lt;/Author&gt;&lt;Year&gt;1992&lt;/Year&gt;&lt;RecNum&gt;30&lt;/RecNum&gt;&lt;DisplayText&gt;Oliver [24]&lt;/DisplayText&gt;&lt;record&gt;&lt;rec-number&gt;30&lt;/rec-number&gt;&lt;foreign-keys&gt;&lt;key app="EN" db-id="w09wfep5yx5sdbedr5upaftswsv2t0zv5zwe" timestamp="1622210378"&gt;30&lt;/key&gt;&lt;/foreign-keys&gt;&lt;ref-type name="Journal Article"&gt;17&lt;/ref-type&gt;&lt;contributors&gt;&lt;authors&gt;&lt;author&gt;Oliver, Richard L&lt;/author&gt;&lt;/authors&gt;&lt;/contributors&gt;&lt;titles&gt;&lt;title&gt;An investigation of the attribute basis of emotion and related affects in consumption: suggestions for a stage-specific satisfaction framework&lt;/title&gt;&lt;secondary-title&gt;ACR North American Advances&lt;/secondary-title&gt;&lt;/titles&gt;&lt;periodical&gt;&lt;full-title&gt;ACR North American Advances&lt;/full-title&gt;&lt;/periodical&gt;&lt;dates&gt;&lt;year&gt;1992&lt;/year&gt;&lt;/dates&gt;&lt;urls&gt;&lt;/urls&gt;&lt;/record&gt;&lt;/Cite&gt;&lt;/EndNote&gt;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Oliver [24]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EB73A0">
        <w:rPr>
          <w:rFonts w:ascii="Times New Roman" w:hAnsi="Times New Roman" w:cs="Times New Roman"/>
          <w:szCs w:val="20"/>
        </w:rPr>
        <w:t xml:space="preserve"> believes that satisfaction is the judgments and affective reactions during </w:t>
      </w:r>
      <w:r w:rsidR="00886E60">
        <w:rPr>
          <w:rFonts w:ascii="Times New Roman" w:hAnsi="Times New Roman" w:cs="Times New Roman"/>
          <w:szCs w:val="20"/>
        </w:rPr>
        <w:t xml:space="preserve">the </w:t>
      </w:r>
      <w:r w:rsidR="00EB73A0">
        <w:rPr>
          <w:rFonts w:ascii="Times New Roman" w:hAnsi="Times New Roman" w:cs="Times New Roman"/>
          <w:szCs w:val="20"/>
        </w:rPr>
        <w:t>consumption of any product</w:t>
      </w:r>
      <w:r w:rsidR="00886E60">
        <w:rPr>
          <w:rFonts w:ascii="Times New Roman" w:hAnsi="Times New Roman" w:cs="Times New Roman"/>
          <w:szCs w:val="20"/>
        </w:rPr>
        <w:t xml:space="preserve"> or service</w:t>
      </w:r>
      <w:r w:rsidR="00EB73A0">
        <w:rPr>
          <w:rFonts w:ascii="Times New Roman" w:hAnsi="Times New Roman" w:cs="Times New Roman"/>
          <w:szCs w:val="20"/>
        </w:rPr>
        <w:t xml:space="preserve">. </w:t>
      </w:r>
      <w:r w:rsidR="00153ADA">
        <w:rPr>
          <w:rFonts w:ascii="Times New Roman" w:hAnsi="Times New Roman" w:cs="Times New Roman"/>
          <w:szCs w:val="20"/>
        </w:rPr>
        <w:t>User s</w:t>
      </w:r>
      <w:r w:rsidR="001533C1">
        <w:rPr>
          <w:rFonts w:ascii="Times New Roman" w:hAnsi="Times New Roman" w:cs="Times New Roman"/>
          <w:szCs w:val="20"/>
        </w:rPr>
        <w:t xml:space="preserve">atisfaction </w:t>
      </w:r>
      <w:r w:rsidR="00E9657C">
        <w:rPr>
          <w:rFonts w:ascii="Times New Roman" w:hAnsi="Times New Roman" w:cs="Times New Roman"/>
          <w:szCs w:val="20"/>
        </w:rPr>
        <w:t>i</w:t>
      </w:r>
      <w:r w:rsidR="001533C1">
        <w:rPr>
          <w:rFonts w:ascii="Times New Roman" w:hAnsi="Times New Roman" w:cs="Times New Roman"/>
          <w:szCs w:val="20"/>
        </w:rPr>
        <w:t>s a cognitive</w:t>
      </w:r>
      <w:r w:rsidR="00776EB8">
        <w:rPr>
          <w:rFonts w:ascii="Times New Roman" w:hAnsi="Times New Roman" w:cs="Times New Roman"/>
          <w:szCs w:val="20"/>
        </w:rPr>
        <w:t xml:space="preserve"> and emotional evaluation of a </w:t>
      </w:r>
      <w:r w:rsidR="001533C1">
        <w:rPr>
          <w:rFonts w:ascii="Times New Roman" w:hAnsi="Times New Roman" w:cs="Times New Roman"/>
          <w:szCs w:val="20"/>
        </w:rPr>
        <w:t>customer</w:t>
      </w:r>
      <w:r w:rsidR="00776EB8">
        <w:rPr>
          <w:rFonts w:ascii="Times New Roman" w:hAnsi="Times New Roman" w:cs="Times New Roman"/>
          <w:szCs w:val="20"/>
        </w:rPr>
        <w:t>'</w:t>
      </w:r>
      <w:r w:rsidR="001533C1">
        <w:rPr>
          <w:rFonts w:ascii="Times New Roman" w:hAnsi="Times New Roman" w:cs="Times New Roman"/>
          <w:szCs w:val="20"/>
        </w:rPr>
        <w:t>s experience with a service or product</w:t>
      </w:r>
      <w:r w:rsidR="00845504">
        <w:rPr>
          <w:rFonts w:ascii="Times New Roman" w:hAnsi="Times New Roman" w:cs="Times New Roman"/>
          <w:szCs w:val="20"/>
        </w:rPr>
        <w:t xml:space="preserve"> </w:t>
      </w:r>
      <w:r w:rsidR="00D95512">
        <w:rPr>
          <w:rFonts w:ascii="Times New Roman" w:hAnsi="Times New Roman" w:cs="Times New Roman"/>
          <w:szCs w:val="20"/>
        </w:rPr>
        <w:fldChar w:fldCharType="begin"/>
      </w:r>
      <w:r w:rsidR="00F40E7A">
        <w:rPr>
          <w:rFonts w:ascii="Times New Roman" w:hAnsi="Times New Roman" w:cs="Times New Roman"/>
          <w:szCs w:val="20"/>
        </w:rPr>
        <w:instrText xml:space="preserve"> ADDIN EN.CITE &lt;EndNote&gt;&lt;Cite&gt;&lt;Author&gt;Oliver&lt;/Author&gt;&lt;Year&gt;1999&lt;/Year&gt;&lt;RecNum&gt;28&lt;/RecNum&gt;&lt;DisplayText&gt;[25]&lt;/DisplayText&gt;&lt;record&gt;&lt;rec-number&gt;28&lt;/rec-number&gt;&lt;foreign-keys&gt;&lt;key app="EN" db-id="w09wfep5yx5sdbedr5upaftswsv2t0zv5zwe" timestamp="1622210231"&gt;28&lt;/key&gt;&lt;/foreign-keys&gt;&lt;ref-type name="Journal Article"&gt;17&lt;/ref-type&gt;&lt;contributors&gt;&lt;authors&gt;&lt;author&gt;Oliver, Richard L&lt;/author&gt;&lt;/authors&gt;&lt;/contributors&gt;&lt;titles&gt;&lt;title&gt;Whence consumer loyalty?&lt;/title&gt;&lt;secondary-title&gt;Journal of marketing&lt;/secondary-title&gt;&lt;/titles&gt;&lt;periodical&gt;&lt;full-title&gt;Journal of marketing&lt;/full-title&gt;&lt;/periodical&gt;&lt;pages&gt;33-44&lt;/pages&gt;&lt;volume&gt;63&lt;/volume&gt;&lt;number&gt;4_suppl1&lt;/number&gt;&lt;dates&gt;&lt;year&gt;1999&lt;/year&gt;&lt;/dates&gt;&lt;isbn&gt;0022-2429&lt;/isbn&gt;&lt;urls&gt;&lt;/urls&gt;&lt;/record&gt;&lt;/Cite&gt;&lt;/EndNote&gt;</w:instrText>
      </w:r>
      <w:r w:rsidR="00D95512">
        <w:rPr>
          <w:rFonts w:ascii="Times New Roman" w:hAnsi="Times New Roman" w:cs="Times New Roman"/>
          <w:szCs w:val="20"/>
        </w:rPr>
        <w:fldChar w:fldCharType="separate"/>
      </w:r>
      <w:r w:rsidR="00F40E7A">
        <w:rPr>
          <w:rFonts w:ascii="Times New Roman" w:hAnsi="Times New Roman" w:cs="Times New Roman"/>
          <w:noProof/>
          <w:szCs w:val="20"/>
        </w:rPr>
        <w:t>[</w:t>
      </w:r>
      <w:hyperlink w:anchor="_ENREF_25" w:tooltip="Oliver, 1999 #28" w:history="1">
        <w:r w:rsidR="00E307B4">
          <w:rPr>
            <w:rFonts w:ascii="Times New Roman" w:hAnsi="Times New Roman" w:cs="Times New Roman"/>
            <w:noProof/>
            <w:szCs w:val="20"/>
          </w:rPr>
          <w:t>25</w:t>
        </w:r>
      </w:hyperlink>
      <w:r w:rsidR="00F40E7A">
        <w:rPr>
          <w:rFonts w:ascii="Times New Roman" w:hAnsi="Times New Roman" w:cs="Times New Roman"/>
          <w:noProof/>
          <w:szCs w:val="20"/>
        </w:rPr>
        <w:t>]</w:t>
      </w:r>
      <w:r w:rsidR="00D95512">
        <w:rPr>
          <w:rFonts w:ascii="Times New Roman" w:hAnsi="Times New Roman" w:cs="Times New Roman"/>
          <w:szCs w:val="20"/>
        </w:rPr>
        <w:fldChar w:fldCharType="end"/>
      </w:r>
      <w:r w:rsidR="001533C1">
        <w:rPr>
          <w:rFonts w:ascii="Times New Roman" w:hAnsi="Times New Roman" w:cs="Times New Roman"/>
          <w:szCs w:val="20"/>
        </w:rPr>
        <w:t xml:space="preserve">. </w:t>
      </w:r>
      <w:r w:rsidR="00776EB8">
        <w:rPr>
          <w:rFonts w:ascii="Times New Roman" w:hAnsi="Times New Roman" w:cs="Times New Roman"/>
          <w:szCs w:val="20"/>
        </w:rPr>
        <w:t>Customer or user satisfaction is a metric used to quantify the degree to which a customer is happy with a product or service</w:t>
      </w:r>
      <w:r w:rsidR="00CD3E12">
        <w:rPr>
          <w:rFonts w:ascii="Times New Roman" w:hAnsi="Times New Roman" w:cs="Times New Roman"/>
          <w:szCs w:val="20"/>
        </w:rPr>
        <w:t xml:space="preserve"> </w:t>
      </w:r>
      <w:r w:rsidR="00A833FF">
        <w:rPr>
          <w:rFonts w:ascii="Times New Roman" w:hAnsi="Times New Roman" w:cs="Times New Roman"/>
          <w:szCs w:val="20"/>
        </w:rPr>
        <w:fldChar w:fldCharType="begin"/>
      </w:r>
      <w:r w:rsidR="00F40E7A">
        <w:rPr>
          <w:rFonts w:ascii="Times New Roman" w:hAnsi="Times New Roman" w:cs="Times New Roman"/>
          <w:szCs w:val="20"/>
        </w:rPr>
        <w:instrText xml:space="preserve"> ADDIN EN.CITE &lt;EndNote&gt;&lt;Cite&gt;&lt;Author&gt;Badran&lt;/Author&gt;&lt;Year&gt;2018&lt;/Year&gt;&lt;RecNum&gt;29&lt;/RecNum&gt;&lt;DisplayText&gt;[26]&lt;/DisplayText&gt;&lt;record&gt;&lt;rec-number&gt;29&lt;/rec-number&gt;&lt;foreign-keys&gt;&lt;key app="EN" db-id="w09wfep5yx5sdbedr5upaftswsv2t0zv5zwe" timestamp="1622210315"&gt;29&lt;/key&gt;&lt;/foreign-keys&gt;&lt;ref-type name="Journal Article"&gt;17&lt;/ref-type&gt;&lt;contributors&gt;&lt;authors&gt;&lt;author&gt;Badran, Omar&lt;/author&gt;&lt;author&gt;Al-Haddad, Shafig&lt;/author&gt;&lt;/authors&gt;&lt;/contributors&gt;&lt;titles&gt;&lt;title&gt;The Impact of Software User Experience on Customer Satisfaction&lt;/title&gt;&lt;secondary-title&gt;Journal of Management Information and Decision Sciences&lt;/secondary-title&gt;&lt;/titles&gt;&lt;periodical&gt;&lt;full-title&gt;Journal of Management Information and Decision Sciences&lt;/full-title&gt;&lt;/periodical&gt;&lt;pages&gt;1-20&lt;/pages&gt;&lt;volume&gt;21&lt;/volume&gt;&lt;number&gt;1&lt;/number&gt;&lt;dates&gt;&lt;year&gt;2018&lt;/year&gt;&lt;/dates&gt;&lt;isbn&gt;1524-7252&lt;/isbn&gt;&lt;urls&gt;&lt;/urls&gt;&lt;/record&gt;&lt;/Cite&gt;&lt;/EndNote&gt;</w:instrText>
      </w:r>
      <w:r w:rsidR="00A833FF">
        <w:rPr>
          <w:rFonts w:ascii="Times New Roman" w:hAnsi="Times New Roman" w:cs="Times New Roman"/>
          <w:szCs w:val="20"/>
        </w:rPr>
        <w:fldChar w:fldCharType="separate"/>
      </w:r>
      <w:r w:rsidR="00F40E7A">
        <w:rPr>
          <w:rFonts w:ascii="Times New Roman" w:hAnsi="Times New Roman" w:cs="Times New Roman"/>
          <w:noProof/>
          <w:szCs w:val="20"/>
        </w:rPr>
        <w:t>[</w:t>
      </w:r>
      <w:hyperlink w:anchor="_ENREF_26" w:tooltip="Badran, 2018 #29" w:history="1">
        <w:r w:rsidR="00E307B4">
          <w:rPr>
            <w:rFonts w:ascii="Times New Roman" w:hAnsi="Times New Roman" w:cs="Times New Roman"/>
            <w:noProof/>
            <w:szCs w:val="20"/>
          </w:rPr>
          <w:t>26</w:t>
        </w:r>
      </w:hyperlink>
      <w:r w:rsidR="00F40E7A">
        <w:rPr>
          <w:rFonts w:ascii="Times New Roman" w:hAnsi="Times New Roman" w:cs="Times New Roman"/>
          <w:noProof/>
          <w:szCs w:val="20"/>
        </w:rPr>
        <w:t>]</w:t>
      </w:r>
      <w:r w:rsidR="00A833FF">
        <w:rPr>
          <w:rFonts w:ascii="Times New Roman" w:hAnsi="Times New Roman" w:cs="Times New Roman"/>
          <w:szCs w:val="20"/>
        </w:rPr>
        <w:fldChar w:fldCharType="end"/>
      </w:r>
      <w:r w:rsidR="00776EB8">
        <w:rPr>
          <w:rFonts w:ascii="Times New Roman" w:hAnsi="Times New Roman" w:cs="Times New Roman"/>
          <w:szCs w:val="20"/>
        </w:rPr>
        <w:t xml:space="preserve">. </w:t>
      </w:r>
    </w:p>
    <w:p w14:paraId="26BC74C6" w14:textId="77777777" w:rsidR="00B80882" w:rsidRPr="00BC78EF" w:rsidRDefault="00B80882" w:rsidP="00EE6253">
      <w:pPr>
        <w:pStyle w:val="Web"/>
        <w:numPr>
          <w:ilvl w:val="1"/>
          <w:numId w:val="29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BC78EF">
        <w:rPr>
          <w:rFonts w:ascii="Arial" w:eastAsia="新細明體" w:hAnsi="Arial" w:cs="Arial"/>
          <w:b/>
          <w:sz w:val="28"/>
          <w:szCs w:val="28"/>
        </w:rPr>
        <w:t xml:space="preserve">Brand Love </w:t>
      </w:r>
    </w:p>
    <w:p w14:paraId="60B67F15" w14:textId="2A90F79F" w:rsidR="00B80882" w:rsidRPr="00BC78EF" w:rsidRDefault="00B80882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Brand love is the degree of attachment of a satisfied consumer with a particular brand or t</w:t>
      </w:r>
      <w:r w:rsidR="001F72F5">
        <w:rPr>
          <w:rFonts w:ascii="Times New Roman" w:hAnsi="Times New Roman" w:cs="Times New Roman"/>
          <w:szCs w:val="20"/>
        </w:rPr>
        <w:t>ra</w:t>
      </w:r>
      <w:r>
        <w:rPr>
          <w:rFonts w:ascii="Times New Roman" w:hAnsi="Times New Roman" w:cs="Times New Roman"/>
          <w:szCs w:val="20"/>
        </w:rPr>
        <w:t>de name</w:t>
      </w:r>
      <w:r w:rsidR="002D173A">
        <w:rPr>
          <w:rFonts w:ascii="Times New Roman" w:hAnsi="Times New Roman" w:cs="Times New Roman"/>
          <w:szCs w:val="20"/>
        </w:rPr>
        <w:t xml:space="preserve"> </w:t>
      </w:r>
      <w:r w:rsidR="00A833FF">
        <w:rPr>
          <w:rFonts w:ascii="Times New Roman" w:hAnsi="Times New Roman" w:cs="Times New Roman"/>
          <w:szCs w:val="20"/>
        </w:rPr>
        <w:fldChar w:fldCharType="begin"/>
      </w:r>
      <w:r w:rsidR="00956A28">
        <w:rPr>
          <w:rFonts w:ascii="Times New Roman" w:hAnsi="Times New Roman" w:cs="Times New Roman"/>
          <w:szCs w:val="20"/>
        </w:rPr>
        <w:instrText xml:space="preserve"> ADDIN EN.CITE &lt;EndNote&gt;&lt;Cite&gt;&lt;Author&gt;Carroll&lt;/Author&gt;&lt;Year&gt;2006&lt;/Year&gt;&lt;RecNum&gt;31&lt;/RecNum&gt;&lt;DisplayText&gt;[27]&lt;/DisplayText&gt;&lt;record&gt;&lt;rec-number&gt;31&lt;/rec-number&gt;&lt;foreign-keys&gt;&lt;key app="EN" db-id="w09wfep5yx5sdbedr5upaftswsv2t0zv5zwe" timestamp="1622210426"&gt;31&lt;/key&gt;&lt;/foreign-keys&gt;&lt;ref-type name="Journal Article"&gt;17&lt;/ref-type&gt;&lt;contributors&gt;&lt;authors&gt;&lt;author&gt;Carroll, Barbara A&lt;/author&gt;&lt;author&gt;Ahuvia, Aaron C&lt;/author&gt;&lt;/authors&gt;&lt;/contributors&gt;&lt;titles&gt;&lt;title&gt;Some antecedents and outcomes of brand love&lt;/title&gt;&lt;secondary-title&gt;Marketing letters&lt;/secondary-title&gt;&lt;/titles&gt;&lt;periodical&gt;&lt;full-title&gt;Marketing letters&lt;/full-title&gt;&lt;/periodical&gt;&lt;pages&gt;79-89&lt;/pages&gt;&lt;volume&gt;17&lt;/volume&gt;&lt;number&gt;2&lt;/number&gt;&lt;dates&gt;&lt;year&gt;2006&lt;/year&gt;&lt;/dates&gt;&lt;isbn&gt;1573-059X&lt;/isbn&gt;&lt;urls&gt;&lt;/urls&gt;&lt;/record&gt;&lt;/Cite&gt;&lt;/EndNote&gt;</w:instrText>
      </w:r>
      <w:r w:rsidR="00A833FF">
        <w:rPr>
          <w:rFonts w:ascii="Times New Roman" w:hAnsi="Times New Roman" w:cs="Times New Roman"/>
          <w:szCs w:val="20"/>
        </w:rPr>
        <w:fldChar w:fldCharType="separate"/>
      </w:r>
      <w:r w:rsidR="00956A28">
        <w:rPr>
          <w:rFonts w:ascii="Times New Roman" w:hAnsi="Times New Roman" w:cs="Times New Roman"/>
          <w:noProof/>
          <w:szCs w:val="20"/>
        </w:rPr>
        <w:t>[</w:t>
      </w:r>
      <w:hyperlink w:anchor="_ENREF_27" w:tooltip="Carroll, 2006 #5" w:history="1">
        <w:r w:rsidR="00E307B4">
          <w:rPr>
            <w:rFonts w:ascii="Times New Roman" w:hAnsi="Times New Roman" w:cs="Times New Roman"/>
            <w:noProof/>
            <w:szCs w:val="20"/>
          </w:rPr>
          <w:t>27</w:t>
        </w:r>
      </w:hyperlink>
      <w:r w:rsidR="00956A28">
        <w:rPr>
          <w:rFonts w:ascii="Times New Roman" w:hAnsi="Times New Roman" w:cs="Times New Roman"/>
          <w:noProof/>
          <w:szCs w:val="20"/>
        </w:rPr>
        <w:t>]</w:t>
      </w:r>
      <w:r w:rsidR="00A833FF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>.</w:t>
      </w:r>
      <w:r w:rsidR="00FB7BDD">
        <w:rPr>
          <w:rFonts w:ascii="Times New Roman" w:hAnsi="Times New Roman" w:cs="Times New Roman"/>
          <w:szCs w:val="20"/>
        </w:rPr>
        <w:t xml:space="preserve"> According to</w:t>
      </w:r>
      <w:r w:rsidR="00942C76">
        <w:rPr>
          <w:rFonts w:ascii="Times New Roman" w:hAnsi="Times New Roman" w:cs="Times New Roman"/>
          <w:szCs w:val="20"/>
        </w:rPr>
        <w:t xml:space="preserve"> </w:t>
      </w:r>
      <w:hyperlink w:anchor="_ENREF_28" w:tooltip="Bagozzi, 2017 #32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AuthorYear="1"&gt;&lt;Author&gt;Bagozzi&lt;/Author&gt;&lt;Year&gt;2017&lt;/Year&gt;&lt;RecNum&gt;32&lt;/RecNum&gt;&lt;DisplayText&gt;Bagozzi, et al. [28]&lt;/DisplayText&gt;&lt;record&gt;&lt;rec-number&gt;32&lt;/rec-number&gt;&lt;foreign-keys&gt;&lt;key app="EN" db-id="w09wfep5yx5sdbedr5upaftswsv2t0zv5zwe" timestamp="1622210472"&gt;32&lt;/key&gt;&lt;/foreign-keys&gt;&lt;ref-type name="Journal Article"&gt;17&lt;/ref-type&gt;&lt;contributors&gt;&lt;authors&gt;&lt;author&gt;Bagozzi, Richard P&lt;/author&gt;&lt;author&gt;Batra, Rajeev&lt;/author&gt;&lt;author&gt;Ahuvia, Aaron&lt;/author&gt;&lt;/authors&gt;&lt;/contributors&gt;&lt;titles&gt;&lt;title&gt;Brand love: development and validation of a practical scale&lt;/title&gt;&lt;secondary-title&gt;Marketing Letters&lt;/secondary-title&gt;&lt;/titles&gt;&lt;periodical&gt;&lt;full-title&gt;Marketing letters&lt;/full-title&gt;&lt;/periodical&gt;&lt;pages&gt;1-14&lt;/pages&gt;&lt;volume&gt;28&lt;/volume&gt;&lt;number&gt;1&lt;/number&gt;&lt;dates&gt;&lt;year&gt;2017&lt;/year&gt;&lt;/dates&gt;&lt;isbn&gt;0923-0645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Bagozzi, et al. [28]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776EB8">
        <w:rPr>
          <w:rFonts w:ascii="Times New Roman" w:hAnsi="Times New Roman" w:cs="Times New Roman"/>
          <w:szCs w:val="20"/>
        </w:rPr>
        <w:t xml:space="preserve">, brand love happens from a </w:t>
      </w:r>
      <w:r w:rsidR="00FB7BDD">
        <w:rPr>
          <w:rFonts w:ascii="Times New Roman" w:hAnsi="Times New Roman" w:cs="Times New Roman"/>
          <w:szCs w:val="20"/>
        </w:rPr>
        <w:t>customer</w:t>
      </w:r>
      <w:r w:rsidR="00776EB8">
        <w:rPr>
          <w:rFonts w:ascii="Times New Roman" w:hAnsi="Times New Roman" w:cs="Times New Roman"/>
          <w:szCs w:val="20"/>
        </w:rPr>
        <w:t>'</w:t>
      </w:r>
      <w:r w:rsidR="00FB7BDD">
        <w:rPr>
          <w:rFonts w:ascii="Times New Roman" w:hAnsi="Times New Roman" w:cs="Times New Roman"/>
          <w:szCs w:val="20"/>
        </w:rPr>
        <w:t>s long-term relationship with a brand. Based on</w:t>
      </w:r>
      <w:r w:rsidR="00942C76">
        <w:rPr>
          <w:rFonts w:ascii="Times New Roman" w:hAnsi="Times New Roman" w:cs="Times New Roman"/>
          <w:szCs w:val="20"/>
        </w:rPr>
        <w:t xml:space="preserve"> </w:t>
      </w:r>
      <w:hyperlink w:anchor="_ENREF_29" w:tooltip="Ahuvia, 2005 #33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AuthorYear="1"&gt;&lt;Author&gt;Ahuvia&lt;/Author&gt;&lt;Year&gt;2005&lt;/Year&gt;&lt;RecNum&gt;33&lt;/RecNum&gt;&lt;DisplayText&gt;Ahuvia [29]&lt;/DisplayText&gt;&lt;record&gt;&lt;rec-number&gt;33&lt;/rec-number&gt;&lt;foreign-keys&gt;&lt;key app="EN" db-id="w09wfep5yx5sdbedr5upaftswsv2t0zv5zwe" timestamp="1622210530"&gt;33&lt;/key&gt;&lt;/foreign-keys&gt;&lt;ref-type name="Book Section"&gt;5&lt;/ref-type&gt;&lt;contributors&gt;&lt;authors&gt;&lt;author&gt;Ahuvia, Aaron C&lt;/author&gt;&lt;/authors&gt;&lt;/contributors&gt;&lt;titles&gt;&lt;title&gt;The love prototype revisited: A qualitative exploration of contemporary folk psychology&lt;/title&gt;&lt;secondary-title&gt;University of Michigan-Dearborn working paper&lt;/secondary-title&gt;&lt;/titles&gt;&lt;dates&gt;&lt;year&gt;2005&lt;/year&gt;&lt;/dates&gt;&lt;urls&gt;&lt;/urls&gt;&lt;/record&gt;&lt;/Cite&gt;&lt;/EndNote&gt;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Ahuvia [29]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776EB8">
        <w:rPr>
          <w:rFonts w:ascii="Times New Roman" w:hAnsi="Times New Roman" w:cs="Times New Roman"/>
          <w:szCs w:val="20"/>
        </w:rPr>
        <w:t xml:space="preserve">, </w:t>
      </w:r>
      <w:r w:rsidR="00FB7BDD">
        <w:rPr>
          <w:rFonts w:ascii="Times New Roman" w:hAnsi="Times New Roman" w:cs="Times New Roman"/>
          <w:szCs w:val="20"/>
        </w:rPr>
        <w:t>its</w:t>
      </w:r>
      <w:r w:rsidR="00777364">
        <w:rPr>
          <w:rFonts w:ascii="Times New Roman" w:hAnsi="Times New Roman" w:cs="Times New Roman"/>
          <w:szCs w:val="20"/>
        </w:rPr>
        <w:t xml:space="preserve"> symptoms in</w:t>
      </w:r>
      <w:r w:rsidR="007E278C">
        <w:rPr>
          <w:rFonts w:ascii="Times New Roman" w:hAnsi="Times New Roman" w:cs="Times New Roman"/>
          <w:szCs w:val="20"/>
        </w:rPr>
        <w:t>clude the passion for a brand, attachment to a brand, positive valuation of the brand</w:t>
      </w:r>
      <w:r w:rsidR="003A22AB">
        <w:rPr>
          <w:rFonts w:ascii="Times New Roman" w:hAnsi="Times New Roman" w:cs="Times New Roman"/>
          <w:szCs w:val="20"/>
        </w:rPr>
        <w:t>,</w:t>
      </w:r>
      <w:r w:rsidR="007E278C">
        <w:rPr>
          <w:rFonts w:ascii="Times New Roman" w:hAnsi="Times New Roman" w:cs="Times New Roman"/>
          <w:szCs w:val="20"/>
        </w:rPr>
        <w:t xml:space="preserve"> and positive emotion towards a specific brand. </w:t>
      </w:r>
      <w:r w:rsidR="00FB7BDD">
        <w:rPr>
          <w:rFonts w:ascii="Times New Roman" w:hAnsi="Times New Roman" w:cs="Times New Roman"/>
          <w:szCs w:val="20"/>
        </w:rPr>
        <w:t xml:space="preserve">Overall, when customers love a brand, it indicates that what they </w:t>
      </w:r>
      <w:r w:rsidR="0072411E">
        <w:rPr>
          <w:rFonts w:ascii="Times New Roman" w:hAnsi="Times New Roman" w:cs="Times New Roman"/>
          <w:szCs w:val="20"/>
        </w:rPr>
        <w:t>are</w:t>
      </w:r>
      <w:r w:rsidR="00FB7BDD">
        <w:rPr>
          <w:rFonts w:ascii="Times New Roman" w:hAnsi="Times New Roman" w:cs="Times New Roman"/>
          <w:szCs w:val="20"/>
        </w:rPr>
        <w:t xml:space="preserve"> </w:t>
      </w:r>
      <w:r w:rsidR="000F5F8F">
        <w:rPr>
          <w:rFonts w:ascii="Times New Roman" w:hAnsi="Times New Roman" w:cs="Times New Roman"/>
          <w:szCs w:val="20"/>
        </w:rPr>
        <w:t>expecting</w:t>
      </w:r>
      <w:r w:rsidR="00FB7BDD">
        <w:rPr>
          <w:rFonts w:ascii="Times New Roman" w:hAnsi="Times New Roman" w:cs="Times New Roman"/>
          <w:szCs w:val="20"/>
        </w:rPr>
        <w:t xml:space="preserve"> is </w:t>
      </w:r>
      <w:r w:rsidR="000F5F8F">
        <w:rPr>
          <w:rFonts w:ascii="Times New Roman" w:hAnsi="Times New Roman" w:cs="Times New Roman"/>
          <w:szCs w:val="20"/>
        </w:rPr>
        <w:t xml:space="preserve">at par with </w:t>
      </w:r>
      <w:r w:rsidR="00FB7BDD">
        <w:rPr>
          <w:rFonts w:ascii="Times New Roman" w:hAnsi="Times New Roman" w:cs="Times New Roman"/>
          <w:szCs w:val="20"/>
        </w:rPr>
        <w:t>the received product or service.</w:t>
      </w:r>
    </w:p>
    <w:p w14:paraId="54362FF4" w14:textId="77777777" w:rsidR="00BC7ED5" w:rsidRPr="00BC78EF" w:rsidRDefault="00B80882" w:rsidP="00EE6253">
      <w:pPr>
        <w:pStyle w:val="Web"/>
        <w:numPr>
          <w:ilvl w:val="1"/>
          <w:numId w:val="29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BC78EF">
        <w:rPr>
          <w:rFonts w:ascii="Arial" w:eastAsia="新細明體" w:hAnsi="Arial" w:cs="Arial"/>
          <w:b/>
          <w:sz w:val="28"/>
          <w:szCs w:val="28"/>
        </w:rPr>
        <w:t xml:space="preserve">Brand Loyalty </w:t>
      </w:r>
    </w:p>
    <w:p w14:paraId="04D2A96A" w14:textId="16786023" w:rsidR="0040789A" w:rsidRPr="00E45EBE" w:rsidRDefault="00373BBD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Arial" w:eastAsia="新細明體" w:hAnsi="Arial" w:cs="Arial"/>
          <w:bCs/>
          <w:sz w:val="28"/>
          <w:szCs w:val="28"/>
        </w:rPr>
        <w:tab/>
      </w:r>
      <w:r>
        <w:rPr>
          <w:rFonts w:ascii="Times New Roman" w:hAnsi="Times New Roman" w:cs="Times New Roman"/>
          <w:szCs w:val="20"/>
        </w:rPr>
        <w:t xml:space="preserve">Brand </w:t>
      </w:r>
      <w:r>
        <w:rPr>
          <w:rFonts w:ascii="Times New Roman" w:hAnsi="Times New Roman" w:cs="Times New Roman"/>
          <w:noProof/>
          <w:szCs w:val="20"/>
        </w:rPr>
        <w:t>loyalty</w:t>
      </w:r>
      <w:r>
        <w:rPr>
          <w:rFonts w:ascii="Times New Roman" w:hAnsi="Times New Roman" w:cs="Times New Roman"/>
          <w:szCs w:val="20"/>
        </w:rPr>
        <w:t xml:space="preserve"> </w:t>
      </w:r>
      <w:r w:rsidR="008B3AB4">
        <w:rPr>
          <w:rFonts w:ascii="Times New Roman" w:hAnsi="Times New Roman" w:cs="Times New Roman"/>
          <w:szCs w:val="20"/>
        </w:rPr>
        <w:t xml:space="preserve">is </w:t>
      </w:r>
      <w:r>
        <w:rPr>
          <w:rFonts w:ascii="Times New Roman" w:hAnsi="Times New Roman" w:cs="Times New Roman"/>
          <w:szCs w:val="20"/>
        </w:rPr>
        <w:t xml:space="preserve">defined by </w:t>
      </w:r>
      <w:hyperlink w:anchor="_ENREF_25" w:tooltip="Oliver, 1999 #28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AuthorYear="1"&gt;&lt;Author&gt;Oliver&lt;/Author&gt;&lt;Year&gt;1999&lt;/Year&gt;&lt;RecNum&gt;28&lt;/RecNum&gt;&lt;DisplayText&gt;Oliver [25]&lt;/DisplayText&gt;&lt;record&gt;&lt;rec-number&gt;28&lt;/rec-number&gt;&lt;foreign-keys&gt;&lt;key app="EN" db-id="w09wfep5yx5sdbedr5upaftswsv2t0zv5zwe" timestamp="1622210231"&gt;28&lt;/key&gt;&lt;/foreign-keys&gt;&lt;ref-type name="Journal Article"&gt;17&lt;/ref-type&gt;&lt;contributors&gt;&lt;authors&gt;&lt;author&gt;Oliver, Richard L&lt;/author&gt;&lt;/authors&gt;&lt;/contributors&gt;&lt;titles&gt;&lt;title&gt;Whence consumer loyalty?&lt;/title&gt;&lt;secondary-title&gt;Journal of marketing&lt;/secondary-title&gt;&lt;/titles&gt;&lt;periodical&gt;&lt;full-title&gt;Journal of marketing&lt;/full-title&gt;&lt;/periodical&gt;&lt;pages&gt;33-44&lt;/pages&gt;&lt;volume&gt;63&lt;/volume&gt;&lt;number&gt;4_suppl1&lt;/number&gt;&lt;dates&gt;&lt;year&gt;1999&lt;/year&gt;&lt;/dates&gt;&lt;isbn&gt;0022-2429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Oliver [25]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>
        <w:rPr>
          <w:rFonts w:ascii="Times New Roman" w:hAnsi="Times New Roman" w:cs="Times New Roman"/>
          <w:szCs w:val="20"/>
        </w:rPr>
        <w:t xml:space="preserve"> as</w:t>
      </w:r>
      <w:r w:rsidR="008B3AB4">
        <w:rPr>
          <w:rFonts w:ascii="Times New Roman" w:hAnsi="Times New Roman" w:cs="Times New Roman"/>
          <w:szCs w:val="20"/>
        </w:rPr>
        <w:t xml:space="preserve"> a deep-held commitment to repurchase</w:t>
      </w:r>
      <w:r>
        <w:rPr>
          <w:rFonts w:ascii="Times New Roman" w:hAnsi="Times New Roman" w:cs="Times New Roman"/>
          <w:szCs w:val="20"/>
        </w:rPr>
        <w:t xml:space="preserve"> or prefer</w:t>
      </w:r>
      <w:r w:rsidR="00ED530B">
        <w:rPr>
          <w:rFonts w:ascii="Times New Roman" w:hAnsi="Times New Roman" w:cs="Times New Roman"/>
          <w:szCs w:val="20"/>
        </w:rPr>
        <w:t>ence over</w:t>
      </w:r>
      <w:r>
        <w:rPr>
          <w:rFonts w:ascii="Times New Roman" w:hAnsi="Times New Roman" w:cs="Times New Roman"/>
          <w:szCs w:val="20"/>
        </w:rPr>
        <w:t xml:space="preserve"> a product or service in t</w:t>
      </w:r>
      <w:r w:rsidR="00A47DAD">
        <w:rPr>
          <w:rFonts w:ascii="Times New Roman" w:hAnsi="Times New Roman" w:cs="Times New Roman"/>
          <w:szCs w:val="20"/>
        </w:rPr>
        <w:t>he future.</w:t>
      </w:r>
      <w:r w:rsidR="008B3AB4">
        <w:rPr>
          <w:rFonts w:ascii="Times New Roman" w:hAnsi="Times New Roman" w:cs="Times New Roman"/>
          <w:szCs w:val="20"/>
        </w:rPr>
        <w:t xml:space="preserve"> </w:t>
      </w:r>
      <w:hyperlink w:anchor="_ENREF_30" w:tooltip="Chaudhuri, 2001 #34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AuthorYear="1"&gt;&lt;Author&gt;Chaudhuri&lt;/Author&gt;&lt;Year&gt;2001&lt;/Year&gt;&lt;RecNum&gt;34&lt;/RecNum&gt;&lt;DisplayText&gt;Chaudhuri and Holbrook [30]&lt;/DisplayText&gt;&lt;record&gt;&lt;rec-number&gt;34&lt;/rec-number&gt;&lt;foreign-keys&gt;&lt;key app="EN" db-id="w09wfep5yx5sdbedr5upaftswsv2t0zv5zwe" timestamp="1622210625"&gt;34&lt;/key&gt;&lt;/foreign-keys&gt;&lt;ref-type name="Journal Article"&gt;17&lt;/ref-type&gt;&lt;contributors&gt;&lt;authors&gt;&lt;author&gt;Chaudhuri, Arjun&lt;/author&gt;&lt;author&gt;Holbrook, Morris B&lt;/author&gt;&lt;/authors&gt;&lt;/contributors&gt;&lt;titles&gt;&lt;title&gt;The chain of effects from brand trust and brand affect to brand performance: the role of brand loyalty&lt;/title&gt;&lt;secondary-title&gt;Journal of marketing&lt;/secondary-title&gt;&lt;/titles&gt;&lt;periodical&gt;&lt;full-title&gt;Journal of marketing&lt;/full-title&gt;&lt;/periodical&gt;&lt;pages&gt;81-93&lt;/pages&gt;&lt;volume&gt;65&lt;/volume&gt;&lt;number&gt;2&lt;/number&gt;&lt;dates&gt;&lt;year&gt;2001&lt;/year&gt;&lt;/dates&gt;&lt;isbn&gt;0022-2429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Chaudhuri and Holbrook [30]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DD65E3">
        <w:rPr>
          <w:rFonts w:ascii="Times New Roman" w:hAnsi="Times New Roman" w:cs="Times New Roman"/>
          <w:szCs w:val="20"/>
        </w:rPr>
        <w:t xml:space="preserve"> and </w:t>
      </w:r>
      <w:hyperlink w:anchor="_ENREF_31" w:tooltip="Van den Brink, 2006 #35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AuthorYear="1"&gt;&lt;Author&gt;Van den Brink&lt;/Author&gt;&lt;Year&gt;2006&lt;/Year&gt;&lt;RecNum&gt;35&lt;/RecNum&gt;&lt;DisplayText&gt;Van den Brink, et al. [31]&lt;/DisplayText&gt;&lt;record&gt;&lt;rec-number&gt;35&lt;/rec-number&gt;&lt;foreign-keys&gt;&lt;key app="EN" db-id="w09wfep5yx5sdbedr5upa</w:instrText>
        </w:r>
        <w:r w:rsidR="00E307B4">
          <w:rPr>
            <w:rFonts w:ascii="Times New Roman" w:hAnsi="Times New Roman" w:cs="Times New Roman" w:hint="eastAsia"/>
            <w:szCs w:val="20"/>
          </w:rPr>
          <w:instrText>ftswsv2t0zv5zwe" timestamp="1622210672"&gt;35&lt;/key&gt;&lt;/foreign-keys&gt;&lt;ref-type name="Journal Article"&gt;17&lt;/ref-type&gt;&lt;contributors&gt;&lt;authors&gt;&lt;author&gt;Van den Brink, Douwe&lt;/author&gt;&lt;author&gt;Odekerken</w:instrText>
        </w:r>
        <w:r w:rsidR="00E307B4">
          <w:rPr>
            <w:rFonts w:ascii="Times New Roman" w:hAnsi="Times New Roman" w:cs="Times New Roman" w:hint="eastAsia"/>
            <w:szCs w:val="20"/>
          </w:rPr>
          <w:instrText>‐</w:instrText>
        </w:r>
        <w:r w:rsidR="00E307B4">
          <w:rPr>
            <w:rFonts w:ascii="Times New Roman" w:hAnsi="Times New Roman" w:cs="Times New Roman" w:hint="eastAsia"/>
            <w:szCs w:val="20"/>
          </w:rPr>
          <w:instrText>Schröder, Gaby&lt;/author&gt;&lt;author&gt;Pauwels, Pieter&lt;/author&gt;&lt;/authors&gt;&lt;/contributors&gt;&lt;titles&gt;&lt;title&gt;The effect of strategic and tactical cause</w:instrText>
        </w:r>
        <w:r w:rsidR="00E307B4">
          <w:rPr>
            <w:rFonts w:ascii="Times New Roman" w:hAnsi="Times New Roman" w:cs="Times New Roman" w:hint="eastAsia"/>
            <w:szCs w:val="20"/>
          </w:rPr>
          <w:instrText>‐</w:instrText>
        </w:r>
        <w:r w:rsidR="00E307B4">
          <w:rPr>
            <w:rFonts w:ascii="Times New Roman" w:hAnsi="Times New Roman" w:cs="Times New Roman" w:hint="eastAsia"/>
            <w:szCs w:val="20"/>
          </w:rPr>
          <w:instrText>related marketing on consumers&amp;apos; brand loyalty&lt;/title&gt;&lt;secondary-title&gt;Journal of Consumer Marketing&lt;/secondary-title&gt;&lt;/titles&gt;&lt;periodical&gt;&lt;full-title&gt;Journal of Consumer Marketing&lt;</w:instrText>
        </w:r>
        <w:r w:rsidR="00E307B4">
          <w:rPr>
            <w:rFonts w:ascii="Times New Roman" w:hAnsi="Times New Roman" w:cs="Times New Roman"/>
            <w:szCs w:val="20"/>
          </w:rPr>
          <w:instrText>/full-title&gt;&lt;/periodical&gt;&lt;dates&gt;&lt;year&gt;2006&lt;/year&gt;&lt;/dates&gt;&lt;isbn&gt;0736-3761&lt;/isbn&gt;&lt;urls&gt;&lt;/urls&gt;&lt;/record&gt;&lt;/Cite&gt;&lt;/EndNote&gt;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Van den Brink, et al. [31]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DD65E3">
        <w:rPr>
          <w:rFonts w:ascii="Times New Roman" w:hAnsi="Times New Roman" w:cs="Times New Roman"/>
          <w:szCs w:val="20"/>
        </w:rPr>
        <w:t xml:space="preserve"> </w:t>
      </w:r>
      <w:r w:rsidR="008B3AB4">
        <w:rPr>
          <w:rFonts w:ascii="Times New Roman" w:hAnsi="Times New Roman" w:cs="Times New Roman"/>
          <w:szCs w:val="20"/>
        </w:rPr>
        <w:t>perceive it as a</w:t>
      </w:r>
      <w:r>
        <w:rPr>
          <w:rFonts w:ascii="Times New Roman" w:hAnsi="Times New Roman" w:cs="Times New Roman"/>
          <w:szCs w:val="20"/>
        </w:rPr>
        <w:t xml:space="preserve"> repetitive purchase from the same brand over other brands</w:t>
      </w:r>
      <w:r w:rsidR="008B3AB4">
        <w:rPr>
          <w:rFonts w:ascii="Times New Roman" w:hAnsi="Times New Roman" w:cs="Times New Roman"/>
          <w:szCs w:val="20"/>
        </w:rPr>
        <w:t>.</w:t>
      </w:r>
    </w:p>
    <w:p w14:paraId="20BA0C72" w14:textId="77777777" w:rsidR="00B80882" w:rsidRPr="00BC78EF" w:rsidRDefault="00B80882" w:rsidP="00EE6253">
      <w:pPr>
        <w:pStyle w:val="Web"/>
        <w:numPr>
          <w:ilvl w:val="1"/>
          <w:numId w:val="29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BC78EF">
        <w:rPr>
          <w:rFonts w:ascii="Arial" w:eastAsia="新細明體" w:hAnsi="Arial" w:cs="Arial"/>
          <w:b/>
          <w:sz w:val="28"/>
          <w:szCs w:val="28"/>
        </w:rPr>
        <w:t xml:space="preserve">User Attitude </w:t>
      </w:r>
    </w:p>
    <w:p w14:paraId="10B83A16" w14:textId="2580B264" w:rsidR="009E1BF2" w:rsidRPr="000F55F7" w:rsidRDefault="00776EB8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</w:t>
      </w:r>
      <w:r w:rsidR="00594348">
        <w:rPr>
          <w:rFonts w:ascii="Times New Roman" w:hAnsi="Times New Roman" w:cs="Times New Roman"/>
          <w:szCs w:val="20"/>
        </w:rPr>
        <w:t xml:space="preserve"> </w:t>
      </w:r>
      <w:r w:rsidR="00F24B41">
        <w:rPr>
          <w:rFonts w:ascii="Times New Roman" w:hAnsi="Times New Roman" w:cs="Times New Roman"/>
          <w:szCs w:val="20"/>
        </w:rPr>
        <w:t>user</w:t>
      </w:r>
      <w:r>
        <w:rPr>
          <w:rFonts w:ascii="Times New Roman" w:hAnsi="Times New Roman" w:cs="Times New Roman"/>
          <w:szCs w:val="20"/>
        </w:rPr>
        <w:t>'</w:t>
      </w:r>
      <w:r w:rsidR="00F24B41">
        <w:rPr>
          <w:rFonts w:ascii="Times New Roman" w:hAnsi="Times New Roman" w:cs="Times New Roman"/>
          <w:szCs w:val="20"/>
        </w:rPr>
        <w:t xml:space="preserve">s attitude towards any </w:t>
      </w:r>
      <w:r w:rsidR="004D30E6">
        <w:rPr>
          <w:rFonts w:ascii="Times New Roman" w:hAnsi="Times New Roman" w:cs="Times New Roman"/>
          <w:szCs w:val="20"/>
        </w:rPr>
        <w:t>product or service</w:t>
      </w:r>
      <w:r w:rsidR="00F24B41">
        <w:rPr>
          <w:rFonts w:ascii="Times New Roman" w:hAnsi="Times New Roman" w:cs="Times New Roman"/>
          <w:szCs w:val="20"/>
        </w:rPr>
        <w:t xml:space="preserve"> is initiated from their beliefs about </w:t>
      </w:r>
      <w:r w:rsidR="004F70C3">
        <w:rPr>
          <w:rFonts w:ascii="Times New Roman" w:hAnsi="Times New Roman" w:cs="Times New Roman"/>
          <w:szCs w:val="20"/>
        </w:rPr>
        <w:t>it</w:t>
      </w:r>
      <w:r w:rsidR="00D96760">
        <w:rPr>
          <w:rFonts w:ascii="Times New Roman" w:hAnsi="Times New Roman" w:cs="Times New Roman"/>
          <w:szCs w:val="20"/>
        </w:rPr>
        <w:t xml:space="preserve"> </w:t>
      </w:r>
      <w:r w:rsidR="00956A28">
        <w:rPr>
          <w:rFonts w:ascii="Times New Roman" w:hAnsi="Times New Roman" w:cs="Times New Roman"/>
          <w:szCs w:val="20"/>
        </w:rPr>
        <w:fldChar w:fldCharType="begin"/>
      </w:r>
      <w:r w:rsidR="00E454B6">
        <w:rPr>
          <w:rFonts w:ascii="Times New Roman" w:hAnsi="Times New Roman" w:cs="Times New Roman"/>
          <w:szCs w:val="20"/>
        </w:rPr>
        <w:instrText xml:space="preserve"> ADDIN EN.CITE &lt;EndNote&gt;&lt;Cite&gt;&lt;Author&gt;Shepherd&lt;/Author&gt;&lt;Year&gt;1984&lt;/Year&gt;&lt;RecNum&gt;36&lt;/RecNum&gt;&lt;DisplayText&gt;[32]&lt;/DisplayText&gt;&lt;record&gt;&lt;rec-number&gt;36&lt;/rec-number&gt;&lt;foreign-keys&gt;&lt;key app="EN" db-id="w09wfep5yx5sdbedr5upaftswsv2t0zv5zwe" timestamp="1622210731"&gt;36&lt;/key&gt;&lt;/foreign-keys&gt;&lt;ref-type name="Journal Article"&gt;17&lt;/ref-type&gt;&lt;contributors&gt;&lt;authors&gt;&lt;author&gt;Shepherd, Gregory J&lt;/author&gt;&lt;author&gt;O&amp;apos;keefe, Daniel J&lt;/author&gt;&lt;/authors&gt;&lt;/contributors&gt;&lt;titles&gt;&lt;title&gt;Separability of attitudinal and normative influences on behavioral intentions in the Fishbein-Ajzen model&lt;/title&gt;&lt;secondary-title&gt;The Journal of Social Psychology&lt;/secondary-title&gt;&lt;/titles&gt;&lt;periodical&gt;&lt;full-title&gt;The Journal of Social Psychology&lt;/full-title&gt;&lt;/periodical&gt;&lt;pages&gt;287-288&lt;/pages&gt;&lt;volume&gt;122&lt;/volume&gt;&lt;number&gt;2&lt;/number&gt;&lt;dates&gt;&lt;year&gt;1984&lt;/year&gt;&lt;/dates&gt;&lt;isbn&gt;0022-4545&lt;/isbn&gt;&lt;urls&gt;&lt;/urls&gt;&lt;/record&gt;&lt;/Cite&gt;&lt;/EndNote&gt;</w:instrText>
      </w:r>
      <w:r w:rsidR="00956A28">
        <w:rPr>
          <w:rFonts w:ascii="Times New Roman" w:hAnsi="Times New Roman" w:cs="Times New Roman"/>
          <w:szCs w:val="20"/>
        </w:rPr>
        <w:fldChar w:fldCharType="separate"/>
      </w:r>
      <w:r w:rsidR="00E454B6">
        <w:rPr>
          <w:rFonts w:ascii="Times New Roman" w:hAnsi="Times New Roman" w:cs="Times New Roman"/>
          <w:noProof/>
          <w:szCs w:val="20"/>
        </w:rPr>
        <w:t>[</w:t>
      </w:r>
      <w:hyperlink w:anchor="_ENREF_32" w:tooltip="Shepherd, 1984 #36" w:history="1">
        <w:r w:rsidR="00E307B4">
          <w:rPr>
            <w:rFonts w:ascii="Times New Roman" w:hAnsi="Times New Roman" w:cs="Times New Roman"/>
            <w:noProof/>
            <w:szCs w:val="20"/>
          </w:rPr>
          <w:t>32</w:t>
        </w:r>
      </w:hyperlink>
      <w:r w:rsidR="00E454B6">
        <w:rPr>
          <w:rFonts w:ascii="Times New Roman" w:hAnsi="Times New Roman" w:cs="Times New Roman"/>
          <w:noProof/>
          <w:szCs w:val="20"/>
        </w:rPr>
        <w:t>]</w:t>
      </w:r>
      <w:r w:rsidR="00956A28">
        <w:rPr>
          <w:rFonts w:ascii="Times New Roman" w:hAnsi="Times New Roman" w:cs="Times New Roman"/>
          <w:szCs w:val="20"/>
        </w:rPr>
        <w:fldChar w:fldCharType="end"/>
      </w:r>
      <w:r w:rsidR="00F24B41">
        <w:rPr>
          <w:rFonts w:ascii="Times New Roman" w:hAnsi="Times New Roman" w:cs="Times New Roman"/>
          <w:szCs w:val="20"/>
        </w:rPr>
        <w:t>.</w:t>
      </w:r>
      <w:r w:rsidR="00EB2208">
        <w:rPr>
          <w:rFonts w:ascii="Times New Roman" w:hAnsi="Times New Roman" w:cs="Times New Roman"/>
          <w:szCs w:val="20"/>
        </w:rPr>
        <w:t xml:space="preserve"> </w:t>
      </w:r>
      <w:r w:rsidR="009E3A20">
        <w:rPr>
          <w:rFonts w:ascii="Times New Roman" w:hAnsi="Times New Roman" w:cs="Times New Roman"/>
          <w:szCs w:val="20"/>
        </w:rPr>
        <w:t>These beliefs might be arising from</w:t>
      </w:r>
      <w:r w:rsidR="00ED530B">
        <w:rPr>
          <w:rFonts w:ascii="Times New Roman" w:hAnsi="Times New Roman" w:cs="Times New Roman"/>
          <w:szCs w:val="20"/>
        </w:rPr>
        <w:t xml:space="preserve"> the</w:t>
      </w:r>
      <w:r w:rsidR="009E3A20">
        <w:rPr>
          <w:rFonts w:ascii="Times New Roman" w:hAnsi="Times New Roman" w:cs="Times New Roman"/>
          <w:szCs w:val="20"/>
        </w:rPr>
        <w:t xml:space="preserve"> user experience</w:t>
      </w:r>
      <w:r w:rsidR="00022863">
        <w:rPr>
          <w:rFonts w:ascii="Times New Roman" w:hAnsi="Times New Roman" w:cs="Times New Roman"/>
          <w:szCs w:val="20"/>
        </w:rPr>
        <w:t>. I</w:t>
      </w:r>
      <w:r w:rsidR="00F24B41">
        <w:rPr>
          <w:rFonts w:ascii="Times New Roman" w:hAnsi="Times New Roman" w:cs="Times New Roman"/>
          <w:szCs w:val="20"/>
        </w:rPr>
        <w:t xml:space="preserve">f </w:t>
      </w:r>
      <w:r w:rsidR="00022863">
        <w:rPr>
          <w:rFonts w:ascii="Times New Roman" w:hAnsi="Times New Roman" w:cs="Times New Roman"/>
          <w:szCs w:val="20"/>
        </w:rPr>
        <w:t xml:space="preserve">a user </w:t>
      </w:r>
      <w:r w:rsidR="00F24B41">
        <w:rPr>
          <w:rFonts w:ascii="Times New Roman" w:hAnsi="Times New Roman" w:cs="Times New Roman"/>
          <w:szCs w:val="20"/>
        </w:rPr>
        <w:t>perceives</w:t>
      </w:r>
      <w:r w:rsidR="009E3A20">
        <w:rPr>
          <w:rFonts w:ascii="Times New Roman" w:hAnsi="Times New Roman" w:cs="Times New Roman"/>
          <w:szCs w:val="20"/>
        </w:rPr>
        <w:t xml:space="preserve"> </w:t>
      </w:r>
      <w:r w:rsidR="00F24B41">
        <w:rPr>
          <w:rFonts w:ascii="Times New Roman" w:hAnsi="Times New Roman" w:cs="Times New Roman"/>
          <w:szCs w:val="20"/>
        </w:rPr>
        <w:t>it</w:t>
      </w:r>
      <w:r w:rsidR="009E3A20">
        <w:rPr>
          <w:rFonts w:ascii="Times New Roman" w:hAnsi="Times New Roman" w:cs="Times New Roman"/>
          <w:szCs w:val="20"/>
        </w:rPr>
        <w:t xml:space="preserve"> </w:t>
      </w:r>
      <w:r w:rsidR="009E3A20">
        <w:rPr>
          <w:rFonts w:ascii="Times New Roman" w:hAnsi="Times New Roman" w:cs="Times New Roman"/>
          <w:noProof/>
          <w:szCs w:val="20"/>
        </w:rPr>
        <w:t>positive</w:t>
      </w:r>
      <w:r w:rsidR="00594348">
        <w:rPr>
          <w:rFonts w:ascii="Times New Roman" w:hAnsi="Times New Roman" w:cs="Times New Roman"/>
          <w:noProof/>
          <w:szCs w:val="20"/>
        </w:rPr>
        <w:t>ly</w:t>
      </w:r>
      <w:r w:rsidR="009E3A20">
        <w:rPr>
          <w:rFonts w:ascii="Times New Roman" w:hAnsi="Times New Roman" w:cs="Times New Roman"/>
          <w:szCs w:val="20"/>
        </w:rPr>
        <w:t xml:space="preserve">, it affects the attitude of the user </w:t>
      </w:r>
      <w:r w:rsidR="00B56609">
        <w:rPr>
          <w:rFonts w:ascii="Times New Roman" w:hAnsi="Times New Roman" w:cs="Times New Roman"/>
          <w:szCs w:val="20"/>
        </w:rPr>
        <w:t>accordingly</w:t>
      </w:r>
      <w:r w:rsidR="0042781C">
        <w:rPr>
          <w:rFonts w:ascii="Times New Roman" w:hAnsi="Times New Roman" w:cs="Times New Roman"/>
          <w:szCs w:val="20"/>
        </w:rPr>
        <w:t xml:space="preserve">. </w:t>
      </w:r>
      <w:hyperlink w:anchor="_ENREF_33" w:tooltip="Fishbein, 1977 #37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AuthorYear="1"&gt;&lt;Author&gt;Fishbein&lt;/Author&gt;&lt;Year&gt;1977&lt;/Year&gt;&lt;RecNum&gt;37&lt;/RecNum&gt;&lt;DisplayText&gt;Fishbein and Ajzen [33]&lt;/DisplayText&gt;&lt;record&gt;&lt;rec-number&gt;37&lt;/rec-number&gt;&lt;foreign-keys&gt;&lt;key app="EN" db-id="w09wfep5yx5sdbedr5upaftswsv2t0zv5zwe" timestamp="1622210787"&gt;37&lt;/key&gt;&lt;/foreign-keys&gt;&lt;ref-type name="Journal Article"&gt;17&lt;/ref-type&gt;&lt;contributors&gt;&lt;authors&gt;&lt;author&gt;Fishbein, Martin&lt;/author&gt;&lt;author&gt;Ajzen, Icek&lt;/author&gt;&lt;/authors&gt;&lt;/contributors&gt;&lt;titles&gt;&lt;title&gt;Belief, attitude, intention, and behavior: An introduction to theory and research&lt;/title&gt;&lt;/titles&gt;&lt;dates&gt;&lt;year&gt;1977&lt;/year&gt;&lt;/dates&gt;&lt;urls&gt;&lt;/urls&gt;&lt;/record&gt;&lt;/Cite&gt;&lt;/EndNote&gt;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Fishbein and Ajzen [33]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42781C">
        <w:rPr>
          <w:rFonts w:ascii="Times New Roman" w:hAnsi="Times New Roman" w:cs="Times New Roman"/>
          <w:szCs w:val="20"/>
        </w:rPr>
        <w:t xml:space="preserve"> </w:t>
      </w:r>
      <w:r w:rsidR="00F24B41">
        <w:rPr>
          <w:rFonts w:ascii="Times New Roman" w:hAnsi="Times New Roman" w:cs="Times New Roman"/>
          <w:szCs w:val="20"/>
        </w:rPr>
        <w:t>believe that user attitude is</w:t>
      </w:r>
      <w:r w:rsidR="00EA719C">
        <w:rPr>
          <w:rFonts w:ascii="Times New Roman" w:hAnsi="Times New Roman" w:cs="Times New Roman"/>
          <w:szCs w:val="20"/>
        </w:rPr>
        <w:t xml:space="preserve"> a learned predisposition of human beings that guide</w:t>
      </w:r>
      <w:r w:rsidR="00F82471">
        <w:rPr>
          <w:rFonts w:ascii="Times New Roman" w:hAnsi="Times New Roman" w:cs="Times New Roman"/>
          <w:szCs w:val="20"/>
        </w:rPr>
        <w:t>s</w:t>
      </w:r>
      <w:r w:rsidR="00EA719C">
        <w:rPr>
          <w:rFonts w:ascii="Times New Roman" w:hAnsi="Times New Roman" w:cs="Times New Roman"/>
          <w:szCs w:val="20"/>
        </w:rPr>
        <w:t xml:space="preserve"> their </w:t>
      </w:r>
      <w:r w:rsidR="002116A3">
        <w:rPr>
          <w:rFonts w:ascii="Times New Roman" w:hAnsi="Times New Roman" w:cs="Times New Roman"/>
          <w:szCs w:val="20"/>
        </w:rPr>
        <w:t xml:space="preserve">reaction to an idea or opinion. It becomes clear that user attitude has </w:t>
      </w:r>
      <w:r w:rsidR="007814A6">
        <w:rPr>
          <w:rFonts w:ascii="Times New Roman" w:hAnsi="Times New Roman" w:cs="Times New Roman"/>
          <w:szCs w:val="20"/>
        </w:rPr>
        <w:t>direc</w:t>
      </w:r>
      <w:r w:rsidR="002116A3">
        <w:rPr>
          <w:rFonts w:ascii="Times New Roman" w:hAnsi="Times New Roman" w:cs="Times New Roman"/>
          <w:szCs w:val="20"/>
        </w:rPr>
        <w:t>t consequences</w:t>
      </w:r>
      <w:r w:rsidR="00ED530B">
        <w:rPr>
          <w:rFonts w:ascii="Times New Roman" w:hAnsi="Times New Roman" w:cs="Times New Roman"/>
          <w:szCs w:val="20"/>
        </w:rPr>
        <w:t xml:space="preserve"> towards a product or service</w:t>
      </w:r>
      <w:r w:rsidR="002116A3">
        <w:rPr>
          <w:rFonts w:ascii="Times New Roman" w:hAnsi="Times New Roman" w:cs="Times New Roman"/>
          <w:szCs w:val="20"/>
        </w:rPr>
        <w:t xml:space="preserve">. </w:t>
      </w:r>
    </w:p>
    <w:p w14:paraId="72443AF1" w14:textId="77777777" w:rsidR="00C612D4" w:rsidRDefault="00C612D4">
      <w:pPr>
        <w:widowControl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40D01C4" w14:textId="6C0AB810" w:rsidR="00056DE9" w:rsidRPr="00BC78EF" w:rsidRDefault="00B80882" w:rsidP="00EE6253">
      <w:pPr>
        <w:pStyle w:val="Web"/>
        <w:numPr>
          <w:ilvl w:val="1"/>
          <w:numId w:val="29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BC78EF">
        <w:rPr>
          <w:rFonts w:ascii="Arial" w:eastAsia="新細明體" w:hAnsi="Arial" w:cs="Arial"/>
          <w:b/>
          <w:sz w:val="28"/>
          <w:szCs w:val="28"/>
        </w:rPr>
        <w:lastRenderedPageBreak/>
        <w:t>Positive Word of Mouth</w:t>
      </w:r>
    </w:p>
    <w:p w14:paraId="4971D0EE" w14:textId="0769BDAC" w:rsidR="009E1BF2" w:rsidRPr="009E1BF2" w:rsidRDefault="00056DE9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Word of mouth</w:t>
      </w:r>
      <w:r w:rsidR="00ED530B">
        <w:rPr>
          <w:rFonts w:ascii="Times New Roman" w:hAnsi="Times New Roman" w:cs="Times New Roman"/>
          <w:szCs w:val="20"/>
        </w:rPr>
        <w:t xml:space="preserve"> (WoM)</w:t>
      </w:r>
      <w:r>
        <w:rPr>
          <w:rFonts w:ascii="Times New Roman" w:hAnsi="Times New Roman" w:cs="Times New Roman"/>
          <w:szCs w:val="20"/>
        </w:rPr>
        <w:t xml:space="preserve"> delegates important </w:t>
      </w:r>
      <w:r w:rsidR="00061465">
        <w:rPr>
          <w:rFonts w:ascii="Times New Roman" w:hAnsi="Times New Roman" w:cs="Times New Roman"/>
          <w:szCs w:val="20"/>
        </w:rPr>
        <w:t>I</w:t>
      </w:r>
      <w:r>
        <w:rPr>
          <w:rFonts w:ascii="Times New Roman" w:hAnsi="Times New Roman" w:cs="Times New Roman"/>
          <w:szCs w:val="20"/>
        </w:rPr>
        <w:t xml:space="preserve">nformation between consumers </w:t>
      </w:r>
      <w:r w:rsidR="008F558E">
        <w:rPr>
          <w:rFonts w:ascii="Times New Roman" w:hAnsi="Times New Roman" w:cs="Times New Roman"/>
          <w:szCs w:val="20"/>
        </w:rPr>
        <w:t>of</w:t>
      </w:r>
      <w:r>
        <w:rPr>
          <w:rFonts w:ascii="Times New Roman" w:hAnsi="Times New Roman" w:cs="Times New Roman"/>
          <w:szCs w:val="20"/>
        </w:rPr>
        <w:t xml:space="preserve"> a product or service</w:t>
      </w:r>
      <w:r w:rsidR="00E00421">
        <w:rPr>
          <w:rFonts w:ascii="Times New Roman" w:hAnsi="Times New Roman" w:cs="Times New Roman"/>
          <w:szCs w:val="20"/>
        </w:rPr>
        <w:t xml:space="preserve"> </w:t>
      </w:r>
      <w:r w:rsidR="00E454B6">
        <w:rPr>
          <w:rFonts w:ascii="Times New Roman" w:hAnsi="Times New Roman" w:cs="Times New Roman"/>
          <w:szCs w:val="20"/>
        </w:rPr>
        <w:fldChar w:fldCharType="begin"/>
      </w:r>
      <w:r w:rsidR="00E454B6">
        <w:rPr>
          <w:rFonts w:ascii="Times New Roman" w:hAnsi="Times New Roman" w:cs="Times New Roman"/>
          <w:szCs w:val="20"/>
        </w:rPr>
        <w:instrText xml:space="preserve"> ADDIN EN.CITE &lt;EndNote&gt;&lt;Cite&gt;&lt;Author&gt;Yoo&lt;/Author&gt;&lt;Year&gt;2015&lt;/Year&gt;&lt;RecNum&gt;38&lt;/RecNum&gt;&lt;DisplayText&gt;[34]&lt;/DisplayText&gt;&lt;record&gt;&lt;rec-number&gt;38&lt;/rec-number&gt;&lt;foreign-keys&gt;&lt;key app="EN" db-id="w09wfep5yx5sdbedr5upaftswsv2t0zv5zwe" timestamp="1622210878"&gt;38&lt;/key&gt;&lt;/foreign-keys&gt;&lt;ref-type name="Journal Article"&gt;17&lt;/ref-type&gt;&lt;contributors&gt;&lt;authors&gt;&lt;author&gt;Yoo, Chul Woo&lt;/author&gt;&lt;author&gt;Kim, Yong Jin&lt;/author&gt;&lt;author&gt;Sanders, G Lawrence&lt;/author&gt;&lt;/authors&gt;&lt;/contributors&gt;&lt;titles&gt;&lt;title&gt;The impact of interactivity of electronic word of mouth systems and E-Quality on decision support in the context of the e-marketplace&lt;/title&gt;&lt;secondary-title&gt;Information &amp;amp; Management&lt;/secondary-title&gt;&lt;/titles&gt;&lt;periodical&gt;&lt;full-title&gt;Information &amp;amp; Management&lt;/full-title&gt;&lt;/periodical&gt;&lt;pages&gt;496-505&lt;/pages&gt;&lt;volume&gt;52&lt;/volume&gt;&lt;number&gt;4&lt;/number&gt;&lt;dates&gt;&lt;year&gt;2015&lt;/year&gt;&lt;/dates&gt;&lt;isbn&gt;0378-7206&lt;/isbn&gt;&lt;urls&gt;&lt;/urls&gt;&lt;/record&gt;&lt;/Cite&gt;&lt;/EndNote&gt;</w:instrText>
      </w:r>
      <w:r w:rsidR="00E454B6">
        <w:rPr>
          <w:rFonts w:ascii="Times New Roman" w:hAnsi="Times New Roman" w:cs="Times New Roman"/>
          <w:szCs w:val="20"/>
        </w:rPr>
        <w:fldChar w:fldCharType="separate"/>
      </w:r>
      <w:r w:rsidR="00E454B6">
        <w:rPr>
          <w:rFonts w:ascii="Times New Roman" w:hAnsi="Times New Roman" w:cs="Times New Roman"/>
          <w:noProof/>
          <w:szCs w:val="20"/>
        </w:rPr>
        <w:t>[</w:t>
      </w:r>
      <w:hyperlink w:anchor="_ENREF_34" w:tooltip="Yoo, 2015 #38" w:history="1">
        <w:r w:rsidR="00E307B4">
          <w:rPr>
            <w:rFonts w:ascii="Times New Roman" w:hAnsi="Times New Roman" w:cs="Times New Roman"/>
            <w:noProof/>
            <w:szCs w:val="20"/>
          </w:rPr>
          <w:t>34</w:t>
        </w:r>
      </w:hyperlink>
      <w:r w:rsidR="00E454B6">
        <w:rPr>
          <w:rFonts w:ascii="Times New Roman" w:hAnsi="Times New Roman" w:cs="Times New Roman"/>
          <w:noProof/>
          <w:szCs w:val="20"/>
        </w:rPr>
        <w:t>]</w:t>
      </w:r>
      <w:r w:rsidR="00E454B6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>.</w:t>
      </w:r>
      <w:r w:rsidR="00A20D29">
        <w:rPr>
          <w:rFonts w:ascii="Times New Roman" w:hAnsi="Times New Roman" w:cs="Times New Roman"/>
          <w:szCs w:val="20"/>
        </w:rPr>
        <w:t xml:space="preserve"> It influences the decision of </w:t>
      </w:r>
      <w:r w:rsidR="003377CC">
        <w:rPr>
          <w:rFonts w:ascii="Times New Roman" w:hAnsi="Times New Roman" w:cs="Times New Roman"/>
          <w:szCs w:val="20"/>
        </w:rPr>
        <w:t xml:space="preserve">other listening </w:t>
      </w:r>
      <w:r w:rsidR="00A20D29">
        <w:rPr>
          <w:rFonts w:ascii="Times New Roman" w:hAnsi="Times New Roman" w:cs="Times New Roman"/>
          <w:szCs w:val="20"/>
        </w:rPr>
        <w:t>consumers o</w:t>
      </w:r>
      <w:r w:rsidR="001512BA">
        <w:rPr>
          <w:rFonts w:ascii="Times New Roman" w:hAnsi="Times New Roman" w:cs="Times New Roman"/>
          <w:szCs w:val="20"/>
        </w:rPr>
        <w:t xml:space="preserve">n whether or not </w:t>
      </w:r>
      <w:r w:rsidR="003A22AB">
        <w:rPr>
          <w:rFonts w:ascii="Times New Roman" w:hAnsi="Times New Roman" w:cs="Times New Roman"/>
          <w:szCs w:val="20"/>
        </w:rPr>
        <w:t xml:space="preserve">to </w:t>
      </w:r>
      <w:r w:rsidR="001512BA">
        <w:rPr>
          <w:rFonts w:ascii="Times New Roman" w:hAnsi="Times New Roman" w:cs="Times New Roman"/>
          <w:szCs w:val="20"/>
        </w:rPr>
        <w:t xml:space="preserve">use </w:t>
      </w:r>
      <w:r w:rsidR="00A20D29">
        <w:rPr>
          <w:rFonts w:ascii="Times New Roman" w:hAnsi="Times New Roman" w:cs="Times New Roman"/>
          <w:szCs w:val="20"/>
        </w:rPr>
        <w:t xml:space="preserve">a </w:t>
      </w:r>
      <w:r w:rsidR="001512BA">
        <w:rPr>
          <w:rFonts w:ascii="Times New Roman" w:hAnsi="Times New Roman" w:cs="Times New Roman"/>
          <w:szCs w:val="20"/>
        </w:rPr>
        <w:t>product</w:t>
      </w:r>
      <w:r w:rsidR="00A20D29">
        <w:rPr>
          <w:rFonts w:ascii="Times New Roman" w:hAnsi="Times New Roman" w:cs="Times New Roman"/>
          <w:szCs w:val="20"/>
        </w:rPr>
        <w:t xml:space="preserve"> or service.</w:t>
      </w:r>
      <w:r w:rsidR="008C77AA">
        <w:rPr>
          <w:rFonts w:ascii="Times New Roman" w:hAnsi="Times New Roman" w:cs="Times New Roman"/>
          <w:szCs w:val="20"/>
        </w:rPr>
        <w:t xml:space="preserve"> </w:t>
      </w:r>
      <w:r w:rsidR="00435E57">
        <w:rPr>
          <w:rFonts w:ascii="Times New Roman" w:hAnsi="Times New Roman" w:cs="Times New Roman"/>
          <w:szCs w:val="20"/>
        </w:rPr>
        <w:t xml:space="preserve">Word of mouth is the degree to which a consumer </w:t>
      </w:r>
      <w:r w:rsidR="008B51FB">
        <w:rPr>
          <w:rFonts w:ascii="Times New Roman" w:hAnsi="Times New Roman" w:cs="Times New Roman"/>
          <w:szCs w:val="20"/>
        </w:rPr>
        <w:t>talks</w:t>
      </w:r>
      <w:r w:rsidR="00435E57">
        <w:rPr>
          <w:rFonts w:ascii="Times New Roman" w:hAnsi="Times New Roman" w:cs="Times New Roman"/>
          <w:szCs w:val="20"/>
        </w:rPr>
        <w:t xml:space="preserve"> or </w:t>
      </w:r>
      <w:r w:rsidR="00435E57">
        <w:rPr>
          <w:rFonts w:ascii="Times New Roman" w:hAnsi="Times New Roman" w:cs="Times New Roman"/>
          <w:noProof/>
          <w:szCs w:val="20"/>
        </w:rPr>
        <w:t>communicate</w:t>
      </w:r>
      <w:r w:rsidR="00435E57">
        <w:rPr>
          <w:rFonts w:ascii="Times New Roman" w:hAnsi="Times New Roman" w:cs="Times New Roman"/>
          <w:szCs w:val="20"/>
        </w:rPr>
        <w:t xml:space="preserve"> about a brand to others</w:t>
      </w:r>
      <w:r w:rsidR="003377CC">
        <w:rPr>
          <w:rFonts w:ascii="Times New Roman" w:hAnsi="Times New Roman" w:cs="Times New Roman"/>
          <w:szCs w:val="20"/>
        </w:rPr>
        <w:t>, which</w:t>
      </w:r>
      <w:r w:rsidR="00435E57">
        <w:rPr>
          <w:rFonts w:ascii="Times New Roman" w:hAnsi="Times New Roman" w:cs="Times New Roman"/>
          <w:szCs w:val="20"/>
        </w:rPr>
        <w:t xml:space="preserve"> could be</w:t>
      </w:r>
      <w:r w:rsidR="006F6A3C">
        <w:rPr>
          <w:rFonts w:ascii="Times New Roman" w:hAnsi="Times New Roman" w:cs="Times New Roman"/>
          <w:szCs w:val="20"/>
        </w:rPr>
        <w:t xml:space="preserve"> positive </w:t>
      </w:r>
      <w:r w:rsidR="00435E57">
        <w:rPr>
          <w:rFonts w:ascii="Times New Roman" w:hAnsi="Times New Roman" w:cs="Times New Roman"/>
          <w:szCs w:val="20"/>
        </w:rPr>
        <w:t>or</w:t>
      </w:r>
      <w:r w:rsidR="006F6A3C">
        <w:rPr>
          <w:rFonts w:ascii="Times New Roman" w:hAnsi="Times New Roman" w:cs="Times New Roman"/>
          <w:szCs w:val="20"/>
        </w:rPr>
        <w:t xml:space="preserve"> negative.</w:t>
      </w:r>
      <w:r w:rsidR="003E2A36">
        <w:rPr>
          <w:rFonts w:ascii="Times New Roman" w:hAnsi="Times New Roman" w:cs="Times New Roman"/>
          <w:szCs w:val="20"/>
        </w:rPr>
        <w:t xml:space="preserve"> </w:t>
      </w:r>
      <w:hyperlink w:anchor="_ENREF_35" w:tooltip="East, 2008 #39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AuthorYear="1"&gt;&lt;Author&gt;East&lt;/Author&gt;&lt;Year&gt;2008&lt;/Year&gt;&lt;RecNum&gt;39&lt;/RecNum&gt;&lt;DisplayText&gt;East, et al. [35]&lt;/DisplayText&gt;&lt;record&gt;&lt;rec-number&gt;39&lt;/rec-number&gt;&lt;foreign-keys&gt;&lt;key app="EN" db-id="w09wfep5yx5sdbedr5upaftswsv2t0zv5zwe" timestamp="1622210968"&gt;39&lt;/key&gt;&lt;/foreign-keys&gt;&lt;ref-type name="Journal Article"&gt;17&lt;/ref-type&gt;&lt;contributors&gt;&lt;authors&gt;&lt;author&gt;East, Robert&lt;/author&gt;&lt;author&gt;Hammond, Kathy&lt;/author&gt;&lt;author&gt;Lomax, Wendy&lt;/author&gt;&lt;/authors&gt;&lt;/contributors&gt;&lt;titles&gt;&lt;title&gt;Measuring the impact of positive and negative word of mouth on brand purchase probability&lt;/title&gt;&lt;secondary-title&gt;International journal of research in marketing&lt;/secondary-title&gt;&lt;/titles&gt;&lt;periodical&gt;&lt;full-title&gt;International journal of research in marketing&lt;/full-title&gt;&lt;/periodical&gt;&lt;pages&gt;215-224&lt;/pages&gt;&lt;volume&gt;25&lt;/volume&gt;&lt;number&gt;3&lt;/number&gt;&lt;dates&gt;&lt;year&gt;2008&lt;/year&gt;&lt;/dates&gt;&lt;isbn&gt;0167-8116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East, et al. [35]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435E57">
        <w:rPr>
          <w:rFonts w:ascii="Times New Roman" w:hAnsi="Times New Roman" w:cs="Times New Roman"/>
          <w:szCs w:val="20"/>
        </w:rPr>
        <w:t xml:space="preserve"> argue that p</w:t>
      </w:r>
      <w:r w:rsidR="001F72F5">
        <w:rPr>
          <w:rFonts w:ascii="Times New Roman" w:hAnsi="Times New Roman" w:cs="Times New Roman"/>
          <w:szCs w:val="20"/>
        </w:rPr>
        <w:t>ositiv</w:t>
      </w:r>
      <w:r w:rsidR="00435E57">
        <w:rPr>
          <w:rFonts w:ascii="Times New Roman" w:hAnsi="Times New Roman" w:cs="Times New Roman"/>
          <w:szCs w:val="20"/>
        </w:rPr>
        <w:t>e WoM</w:t>
      </w:r>
      <w:r w:rsidR="006F6A3C">
        <w:rPr>
          <w:rFonts w:ascii="Times New Roman" w:hAnsi="Times New Roman" w:cs="Times New Roman"/>
          <w:szCs w:val="20"/>
        </w:rPr>
        <w:t xml:space="preserve"> encoura</w:t>
      </w:r>
      <w:r w:rsidR="00435E57">
        <w:rPr>
          <w:rFonts w:ascii="Times New Roman" w:hAnsi="Times New Roman" w:cs="Times New Roman"/>
          <w:szCs w:val="20"/>
        </w:rPr>
        <w:t>ges brand choice, and negative WoM does the reverse.</w:t>
      </w:r>
      <w:r w:rsidR="006F6A3C">
        <w:rPr>
          <w:rFonts w:ascii="Times New Roman" w:hAnsi="Times New Roman" w:cs="Times New Roman"/>
          <w:szCs w:val="20"/>
        </w:rPr>
        <w:t xml:space="preserve"> </w:t>
      </w:r>
    </w:p>
    <w:p w14:paraId="34B82ED8" w14:textId="77777777" w:rsidR="00B80882" w:rsidRPr="00BC78EF" w:rsidRDefault="00B80882" w:rsidP="00EE6253">
      <w:pPr>
        <w:pStyle w:val="Web"/>
        <w:numPr>
          <w:ilvl w:val="1"/>
          <w:numId w:val="29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BC78EF">
        <w:rPr>
          <w:rFonts w:ascii="Arial" w:eastAsia="新細明體" w:hAnsi="Arial" w:cs="Arial"/>
          <w:b/>
          <w:sz w:val="28"/>
          <w:szCs w:val="28"/>
        </w:rPr>
        <w:t>Intention to Use</w:t>
      </w:r>
    </w:p>
    <w:p w14:paraId="2CE6C94B" w14:textId="7E9E1997" w:rsidR="009E1BF2" w:rsidRPr="00210571" w:rsidRDefault="001626C1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</w:t>
      </w:r>
      <w:r w:rsidR="00776EB8">
        <w:rPr>
          <w:rFonts w:ascii="Times New Roman" w:hAnsi="Times New Roman" w:cs="Times New Roman"/>
          <w:szCs w:val="20"/>
        </w:rPr>
        <w:t>ntention to use is the level of</w:t>
      </w:r>
      <w:r w:rsidR="00594348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people</w:t>
      </w:r>
      <w:r w:rsidR="00776EB8">
        <w:rPr>
          <w:rFonts w:ascii="Times New Roman" w:hAnsi="Times New Roman" w:cs="Times New Roman"/>
          <w:szCs w:val="20"/>
        </w:rPr>
        <w:t>'</w:t>
      </w:r>
      <w:r>
        <w:rPr>
          <w:rFonts w:ascii="Times New Roman" w:hAnsi="Times New Roman" w:cs="Times New Roman"/>
          <w:szCs w:val="20"/>
        </w:rPr>
        <w:t>s willingness to interact with a product or service.</w:t>
      </w:r>
      <w:r w:rsidR="00804611">
        <w:rPr>
          <w:rFonts w:ascii="Times New Roman" w:hAnsi="Times New Roman" w:cs="Times New Roman"/>
          <w:szCs w:val="20"/>
        </w:rPr>
        <w:t xml:space="preserve"> </w:t>
      </w:r>
      <w:hyperlink w:anchor="_ENREF_36" w:tooltip="Salam, 2005 #40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AuthorYear="1"&gt;&lt;Author&gt;Salam&lt;/Author&gt;&lt;Year&gt;2005&lt;/Year&gt;&lt;RecNum&gt;40&lt;/RecNum&gt;&lt;DisplayText&gt;Salam, et al. [36]&lt;/DisplayText&gt;&lt;record&gt;&lt;rec-number&gt;40&lt;/rec-number&gt;&lt;foreign-keys&gt;&lt;key app="EN" db-id="w09wfep5yx5sdbedr5upaftswsv2t0zv5zwe" timestamp="1622211036"&gt;40&lt;/key&gt;&lt;/foreign-keys&gt;&lt;ref-type name="Journal Article"&gt;17&lt;/ref-type&gt;&lt;contributors&gt;&lt;authors&gt;&lt;author&gt;Salam, Al F&lt;/author&gt;&lt;author&gt;Iyer, Lakshmi&lt;/author&gt;&lt;author&gt;Palvia, Prashant&lt;/author&gt;&lt;author&gt;Singh, Rahul&lt;/author&gt;&lt;/authors&gt;&lt;/contributors&gt;&lt;titles&gt;&lt;title&gt;Trust in e-commerce&lt;/title&gt;&lt;secondary-title&gt;Communications of the ACM&lt;/secondary-title&gt;&lt;/titles&gt;&lt;periodical&gt;&lt;full-title&gt;Communications of the ACM&lt;/full-title&gt;&lt;/periodical&gt;&lt;pages&gt;72-77&lt;/pages&gt;&lt;volume&gt;48&lt;/volume&gt;&lt;number&gt;2&lt;/number&gt;&lt;dates&gt;&lt;year&gt;2005&lt;/year&gt;&lt;/dates&gt;&lt;isbn&gt;0001-0782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Salam, et al. [36]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>
        <w:rPr>
          <w:rFonts w:ascii="Times New Roman" w:hAnsi="Times New Roman" w:cs="Times New Roman"/>
          <w:szCs w:val="20"/>
        </w:rPr>
        <w:t xml:space="preserve"> ha</w:t>
      </w:r>
      <w:r w:rsidR="00D31AF9">
        <w:rPr>
          <w:rFonts w:ascii="Times New Roman" w:hAnsi="Times New Roman" w:cs="Times New Roman"/>
          <w:szCs w:val="20"/>
        </w:rPr>
        <w:t>ve</w:t>
      </w:r>
      <w:r>
        <w:rPr>
          <w:rFonts w:ascii="Times New Roman" w:hAnsi="Times New Roman" w:cs="Times New Roman"/>
          <w:szCs w:val="20"/>
        </w:rPr>
        <w:t xml:space="preserve"> evaluated</w:t>
      </w:r>
      <w:r w:rsidR="001A2F30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the enthusiasm</w:t>
      </w:r>
      <w:r w:rsidR="001A2F30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of users to browse a </w:t>
      </w:r>
      <w:r w:rsidR="001A2F30">
        <w:rPr>
          <w:rFonts w:ascii="Times New Roman" w:hAnsi="Times New Roman" w:cs="Times New Roman"/>
          <w:szCs w:val="20"/>
        </w:rPr>
        <w:t xml:space="preserve">website and seek </w:t>
      </w:r>
      <w:r w:rsidR="005E064F">
        <w:rPr>
          <w:rFonts w:ascii="Times New Roman" w:hAnsi="Times New Roman" w:cs="Times New Roman"/>
          <w:szCs w:val="20"/>
        </w:rPr>
        <w:t>I</w:t>
      </w:r>
      <w:r w:rsidR="001A2F30">
        <w:rPr>
          <w:rFonts w:ascii="Times New Roman" w:hAnsi="Times New Roman" w:cs="Times New Roman"/>
          <w:szCs w:val="20"/>
        </w:rPr>
        <w:t>nformation or perform commercial trans</w:t>
      </w:r>
      <w:r w:rsidR="001F72F5">
        <w:rPr>
          <w:rFonts w:ascii="Times New Roman" w:hAnsi="Times New Roman" w:cs="Times New Roman"/>
          <w:szCs w:val="20"/>
        </w:rPr>
        <w:t>ac</w:t>
      </w:r>
      <w:r w:rsidR="003946C1">
        <w:rPr>
          <w:rFonts w:ascii="Times New Roman" w:hAnsi="Times New Roman" w:cs="Times New Roman"/>
          <w:szCs w:val="20"/>
        </w:rPr>
        <w:t>tions.</w:t>
      </w:r>
      <w:r w:rsidR="00233943" w:rsidRPr="00233943">
        <w:t xml:space="preserve"> </w:t>
      </w:r>
      <w:r w:rsidR="00233943" w:rsidRPr="00233943">
        <w:rPr>
          <w:rFonts w:ascii="Times New Roman" w:hAnsi="Times New Roman" w:cs="Times New Roman"/>
          <w:szCs w:val="20"/>
        </w:rPr>
        <w:t xml:space="preserve">For example, consumers who have had a favorable experience </w:t>
      </w:r>
      <w:r w:rsidR="00233943">
        <w:rPr>
          <w:rFonts w:ascii="Times New Roman" w:hAnsi="Times New Roman" w:cs="Times New Roman"/>
          <w:szCs w:val="20"/>
        </w:rPr>
        <w:t>of using specific website,</w:t>
      </w:r>
      <w:r w:rsidR="00233943" w:rsidRPr="00233943">
        <w:rPr>
          <w:rFonts w:ascii="Times New Roman" w:hAnsi="Times New Roman" w:cs="Times New Roman"/>
          <w:szCs w:val="20"/>
        </w:rPr>
        <w:t xml:space="preserve"> are likely to develop favorable attitudes toward the company, along with intentions to visit its Web site again</w:t>
      </w:r>
      <w:r w:rsidR="00233943">
        <w:rPr>
          <w:rFonts w:ascii="Times New Roman" w:hAnsi="Times New Roman" w:cs="Times New Roman"/>
          <w:szCs w:val="20"/>
        </w:rPr>
        <w:t>.</w:t>
      </w:r>
    </w:p>
    <w:p w14:paraId="3DEEF779" w14:textId="6401F55C" w:rsidR="00A47F54" w:rsidRPr="00BC78EF" w:rsidRDefault="00521CF7" w:rsidP="00521CF7">
      <w:pPr>
        <w:pStyle w:val="Web"/>
        <w:snapToGrid w:val="0"/>
        <w:spacing w:beforeLines="100" w:before="360" w:beforeAutospacing="0" w:afterLines="100" w:after="360" w:afterAutospacing="0" w:line="276" w:lineRule="auto"/>
        <w:jc w:val="center"/>
        <w:textAlignment w:val="top"/>
        <w:rPr>
          <w:rFonts w:ascii="Arial" w:eastAsia="新細明體" w:hAnsi="Arial" w:cs="Arial"/>
          <w:b/>
          <w:bCs/>
          <w:sz w:val="28"/>
          <w:szCs w:val="28"/>
        </w:rPr>
      </w:pPr>
      <w:r>
        <w:rPr>
          <w:rFonts w:ascii="Arial" w:eastAsia="新細明體" w:hAnsi="Arial" w:cs="Arial" w:hint="eastAsia"/>
          <w:b/>
          <w:bCs/>
          <w:sz w:val="28"/>
          <w:szCs w:val="28"/>
        </w:rPr>
        <w:t xml:space="preserve">3. </w:t>
      </w:r>
      <w:r w:rsidR="0019107A">
        <w:rPr>
          <w:rFonts w:ascii="Arial" w:eastAsia="新細明體" w:hAnsi="Arial" w:cs="Arial"/>
          <w:b/>
          <w:bCs/>
          <w:sz w:val="28"/>
          <w:szCs w:val="28"/>
        </w:rPr>
        <w:t xml:space="preserve">PROPOSED </w:t>
      </w:r>
      <w:r w:rsidR="009E4822">
        <w:rPr>
          <w:rFonts w:ascii="Arial" w:eastAsia="新細明體" w:hAnsi="Arial" w:cs="Arial"/>
          <w:b/>
          <w:bCs/>
          <w:sz w:val="28"/>
          <w:szCs w:val="28"/>
        </w:rPr>
        <w:t xml:space="preserve">MODEL </w:t>
      </w:r>
      <w:r w:rsidR="00140D33">
        <w:rPr>
          <w:rFonts w:ascii="Arial" w:eastAsia="新細明體" w:hAnsi="Arial" w:cs="Arial"/>
          <w:b/>
          <w:bCs/>
          <w:sz w:val="28"/>
          <w:szCs w:val="28"/>
        </w:rPr>
        <w:t>and</w:t>
      </w:r>
      <w:r w:rsidR="009E4822">
        <w:rPr>
          <w:rFonts w:ascii="Arial" w:eastAsia="新細明體" w:hAnsi="Arial" w:cs="Arial"/>
          <w:b/>
          <w:bCs/>
          <w:sz w:val="28"/>
          <w:szCs w:val="28"/>
        </w:rPr>
        <w:t xml:space="preserve"> HYPOTHESES</w:t>
      </w:r>
    </w:p>
    <w:p w14:paraId="3A6C3055" w14:textId="1F7174A0" w:rsidR="00BC78EF" w:rsidRDefault="00A0062B" w:rsidP="00EE6253">
      <w:pPr>
        <w:pStyle w:val="Web"/>
        <w:snapToGrid w:val="0"/>
        <w:spacing w:before="0" w:beforeAutospacing="0" w:afterLines="50" w:after="180" w:afterAutospacing="0" w:line="276" w:lineRule="auto"/>
        <w:jc w:val="both"/>
        <w:textAlignment w:val="top"/>
        <w:rPr>
          <w:rFonts w:ascii="Times New Roman" w:hAnsi="Times New Roman" w:cs="Times New Roman"/>
          <w:szCs w:val="27"/>
        </w:rPr>
      </w:pPr>
      <w:r w:rsidRPr="00A0062B">
        <w:rPr>
          <w:rFonts w:ascii="Times New Roman" w:hAnsi="Times New Roman" w:cs="Times New Roman"/>
          <w:szCs w:val="27"/>
        </w:rPr>
        <w:t>The proposed research model as shown in Figure 1 is generated from the literature review</w:t>
      </w:r>
      <w:r w:rsidR="00033519">
        <w:rPr>
          <w:rFonts w:ascii="Times New Roman" w:hAnsi="Times New Roman" w:cs="Times New Roman"/>
          <w:szCs w:val="27"/>
        </w:rPr>
        <w:t xml:space="preserve"> </w:t>
      </w:r>
      <w:r w:rsidR="00033519" w:rsidRPr="0064138B">
        <w:rPr>
          <w:rFonts w:ascii="Times New Roman" w:hAnsi="Times New Roman" w:cs="Times New Roman"/>
          <w:szCs w:val="20"/>
        </w:rPr>
        <w:t>performed</w:t>
      </w:r>
      <w:r w:rsidRPr="00A0062B">
        <w:rPr>
          <w:rFonts w:ascii="Times New Roman" w:hAnsi="Times New Roman" w:cs="Times New Roman"/>
          <w:szCs w:val="27"/>
        </w:rPr>
        <w:t>.</w:t>
      </w:r>
      <w:r w:rsidR="00324C1D">
        <w:rPr>
          <w:rFonts w:ascii="Times New Roman" w:hAnsi="Times New Roman" w:cs="Times New Roman"/>
          <w:szCs w:val="27"/>
        </w:rPr>
        <w:t xml:space="preserve"> The model</w:t>
      </w:r>
      <w:r w:rsidR="0033042F">
        <w:rPr>
          <w:rFonts w:ascii="Times New Roman" w:hAnsi="Times New Roman" w:cs="Times New Roman"/>
          <w:szCs w:val="27"/>
        </w:rPr>
        <w:t xml:space="preserve"> helps </w:t>
      </w:r>
      <w:r w:rsidR="00033519">
        <w:rPr>
          <w:rFonts w:ascii="Times New Roman" w:hAnsi="Times New Roman" w:cs="Times New Roman"/>
          <w:szCs w:val="27"/>
        </w:rPr>
        <w:t xml:space="preserve">to comprehend </w:t>
      </w:r>
      <w:r w:rsidR="0033042F">
        <w:rPr>
          <w:rFonts w:ascii="Times New Roman" w:hAnsi="Times New Roman" w:cs="Times New Roman"/>
          <w:szCs w:val="27"/>
        </w:rPr>
        <w:t xml:space="preserve">the big picture of this study. The </w:t>
      </w:r>
      <w:r w:rsidR="0037412F">
        <w:rPr>
          <w:rFonts w:ascii="Times New Roman" w:hAnsi="Times New Roman" w:cs="Times New Roman"/>
          <w:szCs w:val="27"/>
        </w:rPr>
        <w:t>goal</w:t>
      </w:r>
      <w:r w:rsidR="0033042F">
        <w:rPr>
          <w:rFonts w:ascii="Times New Roman" w:hAnsi="Times New Roman" w:cs="Times New Roman"/>
          <w:szCs w:val="27"/>
        </w:rPr>
        <w:t xml:space="preserve"> is to investigate the effects of gamification features on user experience and identify its potential consequences in a gamified e-commerce platform. </w:t>
      </w:r>
      <w:r w:rsidR="00FA4403" w:rsidRPr="00FA4403">
        <w:rPr>
          <w:rFonts w:ascii="Times New Roman" w:hAnsi="Times New Roman" w:cs="Times New Roman"/>
          <w:szCs w:val="27"/>
        </w:rPr>
        <w:t>This section discusses the detailed hypotheses and related supporting literature</w:t>
      </w:r>
      <w:r w:rsidR="00A91C57">
        <w:rPr>
          <w:rFonts w:ascii="Times New Roman" w:hAnsi="Times New Roman" w:cs="Times New Roman"/>
          <w:szCs w:val="27"/>
        </w:rPr>
        <w:t>.</w:t>
      </w:r>
    </w:p>
    <w:p w14:paraId="5E93CF34" w14:textId="648E84F4" w:rsidR="00BC78EF" w:rsidRPr="007F62CC" w:rsidRDefault="00BC78EF" w:rsidP="00C612D4">
      <w:pPr>
        <w:pStyle w:val="Web"/>
        <w:snapToGrid w:val="0"/>
        <w:spacing w:before="0" w:beforeAutospacing="0" w:after="0" w:afterAutospacing="0" w:line="276" w:lineRule="auto"/>
        <w:jc w:val="center"/>
        <w:textAlignment w:val="top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noProof/>
          <w:szCs w:val="27"/>
        </w:rPr>
        <w:drawing>
          <wp:inline distT="0" distB="0" distL="0" distR="0" wp14:anchorId="342D6C63" wp14:editId="5B343892">
            <wp:extent cx="5286702" cy="2074126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228" cy="2075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E57B7" w14:textId="1475F9CA" w:rsidR="0033042F" w:rsidRDefault="0033042F" w:rsidP="00EE6253">
      <w:pPr>
        <w:pStyle w:val="af4"/>
        <w:spacing w:afterLines="50" w:after="180" w:line="276" w:lineRule="auto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DF0DEA">
        <w:rPr>
          <w:b/>
          <w:bCs/>
          <w:i w:val="0"/>
          <w:iCs w:val="0"/>
          <w:color w:val="000000" w:themeColor="text1"/>
          <w:sz w:val="24"/>
          <w:szCs w:val="24"/>
        </w:rPr>
        <w:t>Figure1</w:t>
      </w:r>
      <w:r w:rsidRPr="00DF0DEA">
        <w:rPr>
          <w:i w:val="0"/>
          <w:iCs w:val="0"/>
          <w:color w:val="000000" w:themeColor="text1"/>
          <w:sz w:val="24"/>
          <w:szCs w:val="24"/>
        </w:rPr>
        <w:t xml:space="preserve">. </w:t>
      </w:r>
      <w:r w:rsidR="0019107A">
        <w:rPr>
          <w:i w:val="0"/>
          <w:iCs w:val="0"/>
          <w:color w:val="000000" w:themeColor="text1"/>
          <w:sz w:val="24"/>
          <w:szCs w:val="24"/>
        </w:rPr>
        <w:t>Proposed</w:t>
      </w:r>
      <w:r w:rsidRPr="00DF0DEA">
        <w:rPr>
          <w:i w:val="0"/>
          <w:iCs w:val="0"/>
          <w:color w:val="000000" w:themeColor="text1"/>
          <w:sz w:val="24"/>
          <w:szCs w:val="24"/>
        </w:rPr>
        <w:t xml:space="preserve"> Model</w:t>
      </w:r>
    </w:p>
    <w:p w14:paraId="1398BC1E" w14:textId="72CF3369" w:rsidR="00E81956" w:rsidRDefault="00E81956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User experience is a set of interaction</w:t>
      </w:r>
      <w:r w:rsidR="003A22AB"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zCs w:val="20"/>
        </w:rPr>
        <w:t xml:space="preserve"> between a customer and a product, </w:t>
      </w:r>
      <w:r w:rsidR="00CB205F">
        <w:rPr>
          <w:rFonts w:ascii="Times New Roman" w:hAnsi="Times New Roman" w:cs="Times New Roman"/>
          <w:szCs w:val="20"/>
        </w:rPr>
        <w:t>an</w:t>
      </w:r>
      <w:r>
        <w:rPr>
          <w:rFonts w:ascii="Times New Roman" w:hAnsi="Times New Roman" w:cs="Times New Roman"/>
          <w:szCs w:val="20"/>
        </w:rPr>
        <w:t xml:space="preserve"> organization</w:t>
      </w:r>
      <w:r w:rsidR="003A22AB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or a website, which provokes a reaction.</w:t>
      </w:r>
      <w:r w:rsidR="00AC18DA">
        <w:rPr>
          <w:rFonts w:ascii="Times New Roman" w:hAnsi="Times New Roman" w:cs="Times New Roman"/>
          <w:szCs w:val="20"/>
        </w:rPr>
        <w:t xml:space="preserve"> According to</w:t>
      </w:r>
      <w:r w:rsidR="0078366E">
        <w:rPr>
          <w:rFonts w:ascii="Times New Roman" w:hAnsi="Times New Roman" w:cs="Times New Roman"/>
          <w:szCs w:val="20"/>
        </w:rPr>
        <w:t xml:space="preserve"> </w:t>
      </w:r>
      <w:hyperlink w:anchor="_ENREF_23" w:tooltip="Sheng, 2012 #1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AuthorYear="1"&gt;&lt;Author&gt;Sheng&lt;/Author&gt;&lt;Year&gt;2012&lt;/Year&gt;&lt;RecNum&gt;1&lt;/RecNum&gt;&lt;DisplayText&gt;Sheng and Teo [23]&lt;/DisplayText&gt;&lt;record&gt;&lt;rec-number&gt;1&lt;/rec-number&gt;&lt;foreign-keys&gt;&lt;key app="EN" db-id="e0ffzrpwbsfsz6edaaxx09w7zrd5d0aw0svw" timestamp="1622477454"&gt;1&lt;/key&gt;&lt;/foreign-keys&gt;&lt;ref-type name="Journal Article"&gt;17&lt;/ref-type&gt;&lt;contributors&gt;&lt;authors&gt;&lt;author&gt;Sheng, Margaret L.&lt;/author&gt;&lt;author&gt;Teo, Thompson S. H.&lt;/author&gt;&lt;/authors&gt;&lt;/contributors&gt;&lt;titles&gt;&lt;title&gt;Product attributes and brand equity in the mobile domain: The mediating role of customer experience&lt;/title&gt;&lt;secondary-title&gt;International Journal of Information Management&lt;/secondary-title&gt;&lt;/titles&gt;&lt;pages&gt;139-146&lt;/pages&gt;&lt;volume&gt;32&lt;/volume&gt;&lt;number&gt;2&lt;/number&gt;&lt;keywords&gt;&lt;keyword&gt;Mobile domain&lt;/keyword&gt;&lt;keyword&gt;Brand equity&lt;/keyword&gt;&lt;keyword&gt;Customer experience&lt;/keyword&gt;&lt;keyword&gt;Mediating effect&lt;/keyword&gt;&lt;keyword&gt;Utilitarian and hedonic benefits of products&lt;/keyword&gt;&lt;/keywords&gt;&lt;dates&gt;&lt;year&gt;2012&lt;/year&gt;&lt;pub-dates&gt;&lt;date&gt;2012/04/01/&lt;/date&gt;&lt;/pub-dates&gt;&lt;/dates&gt;&lt;isbn&gt;0268-4012&lt;/isbn&gt;&lt;urls&gt;&lt;related-urls&gt;&lt;url&gt;http://www.sciencedirect.com/science/article/pii/S0268401211001423&lt;/url&gt;&lt;/related-urls&gt;&lt;/urls&gt;&lt;electronic-resource-num&gt;https://doi.org/10.1016/j.ijinfomgt.2011.11.017&lt;/electronic-resource-num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Sheng and Teo [23]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D31AF9">
        <w:rPr>
          <w:rFonts w:ascii="Times New Roman" w:hAnsi="Times New Roman" w:cs="Times New Roman"/>
          <w:szCs w:val="20"/>
        </w:rPr>
        <w:t>,</w:t>
      </w:r>
      <w:r w:rsidR="00FF0B2D">
        <w:rPr>
          <w:rFonts w:ascii="Times New Roman" w:hAnsi="Times New Roman" w:cs="Times New Roman"/>
          <w:szCs w:val="20"/>
        </w:rPr>
        <w:t xml:space="preserve"> </w:t>
      </w:r>
      <w:r w:rsidR="002056F1">
        <w:rPr>
          <w:rFonts w:ascii="Times New Roman" w:hAnsi="Times New Roman" w:cs="Times New Roman"/>
          <w:szCs w:val="20"/>
        </w:rPr>
        <w:t>value creation is not only about selling something</w:t>
      </w:r>
      <w:r w:rsidR="00AC18DA">
        <w:rPr>
          <w:rFonts w:ascii="Times New Roman" w:hAnsi="Times New Roman" w:cs="Times New Roman"/>
          <w:szCs w:val="20"/>
        </w:rPr>
        <w:t>. It</w:t>
      </w:r>
      <w:r w:rsidR="002056F1">
        <w:rPr>
          <w:rFonts w:ascii="Times New Roman" w:hAnsi="Times New Roman" w:cs="Times New Roman"/>
          <w:szCs w:val="20"/>
        </w:rPr>
        <w:t xml:space="preserve"> is also enabling the users or customers to live all the moments of the relationship with a </w:t>
      </w:r>
      <w:r w:rsidR="00397D60">
        <w:rPr>
          <w:rFonts w:ascii="Times New Roman" w:hAnsi="Times New Roman" w:cs="Times New Roman"/>
          <w:szCs w:val="20"/>
        </w:rPr>
        <w:t>company</w:t>
      </w:r>
      <w:r w:rsidR="002056F1">
        <w:rPr>
          <w:rFonts w:ascii="Times New Roman" w:hAnsi="Times New Roman" w:cs="Times New Roman"/>
          <w:szCs w:val="20"/>
        </w:rPr>
        <w:t xml:space="preserve"> in an excellent way and have a memorable experience even beyond their </w:t>
      </w:r>
      <w:r w:rsidR="00397D60">
        <w:rPr>
          <w:rFonts w:ascii="Times New Roman" w:hAnsi="Times New Roman" w:cs="Times New Roman"/>
          <w:szCs w:val="20"/>
        </w:rPr>
        <w:t>expectations</w:t>
      </w:r>
      <w:r w:rsidR="002056F1">
        <w:rPr>
          <w:rFonts w:ascii="Times New Roman" w:hAnsi="Times New Roman" w:cs="Times New Roman"/>
          <w:szCs w:val="20"/>
        </w:rPr>
        <w:t>.</w:t>
      </w:r>
    </w:p>
    <w:p w14:paraId="2B466BFC" w14:textId="5CE75931" w:rsidR="00776EB8" w:rsidRDefault="00CB205F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Gamification add</w:t>
      </w:r>
      <w:r w:rsidR="005F3BD0">
        <w:rPr>
          <w:rFonts w:ascii="Times New Roman" w:hAnsi="Times New Roman" w:cs="Times New Roman"/>
          <w:szCs w:val="20"/>
        </w:rPr>
        <w:t>s a bit of fun to a context beside</w:t>
      </w:r>
      <w:r w:rsidR="00594348"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zCs w:val="20"/>
        </w:rPr>
        <w:t xml:space="preserve"> mot</w:t>
      </w:r>
      <w:r w:rsidR="005F3BD0">
        <w:rPr>
          <w:rFonts w:ascii="Times New Roman" w:hAnsi="Times New Roman" w:cs="Times New Roman"/>
          <w:szCs w:val="20"/>
        </w:rPr>
        <w:t>ivating users, engaging them further, and improving their</w:t>
      </w:r>
      <w:r>
        <w:rPr>
          <w:rFonts w:ascii="Times New Roman" w:hAnsi="Times New Roman" w:cs="Times New Roman"/>
          <w:szCs w:val="20"/>
        </w:rPr>
        <w:t xml:space="preserve"> experience</w:t>
      </w:r>
      <w:r w:rsidR="00D22FE6">
        <w:rPr>
          <w:rFonts w:ascii="Times New Roman" w:hAnsi="Times New Roman" w:cs="Times New Roman"/>
          <w:szCs w:val="20"/>
        </w:rPr>
        <w:t xml:space="preserve"> </w:t>
      </w:r>
      <w:r w:rsidR="00E454B6">
        <w:rPr>
          <w:rFonts w:ascii="Times New Roman" w:hAnsi="Times New Roman" w:cs="Times New Roman"/>
          <w:szCs w:val="20"/>
        </w:rPr>
        <w:fldChar w:fldCharType="begin"/>
      </w:r>
      <w:r w:rsidR="00C04443">
        <w:rPr>
          <w:rFonts w:ascii="Times New Roman" w:hAnsi="Times New Roman" w:cs="Times New Roman"/>
          <w:szCs w:val="20"/>
        </w:rPr>
        <w:instrText xml:space="preserve"> ADDIN EN.CITE &lt;EndNote&gt;&lt;Cite&gt;&lt;Author&gt;Sardi&lt;/Author&gt;&lt;Year&gt;2017&lt;/Year&gt;&lt;RecNum&gt;18&lt;/RecNum&gt;&lt;DisplayText&gt;[14]&lt;/DisplayText&gt;&lt;record&gt;&lt;rec-number&gt;18&lt;/rec-number&gt;&lt;foreign-keys&gt;&lt;key app="EN" db-id="w09wfep5yx5sdbedr5upaftswsv2t0zv5zwe" timestamp="1622207803"&gt;18&lt;/key&gt;&lt;/foreign-keys&gt;&lt;ref-type name="Journal Article"&gt;17&lt;/ref-type&gt;&lt;contributors&gt;&lt;authors&gt;&lt;author&gt;Sardi, Lamyae&lt;/author&gt;&lt;author&gt;Idri, Ali&lt;/author&gt;&lt;author&gt;Fernández-Alemán, José Luis&lt;/author&gt;&lt;/authors&gt;&lt;/contributors&gt;&lt;titles&gt;&lt;title&gt;A systematic review of gamification in e-Health&lt;/title&gt;&lt;secondary-title&gt;Journal of biomedical informatics&lt;/secondary-title&gt;&lt;/titles&gt;&lt;periodical&gt;&lt;full-title&gt;Journal of biomedical informatics&lt;/full-title&gt;&lt;/periodical&gt;&lt;pages&gt;31-48&lt;/pages&gt;&lt;volume&gt;71&lt;/volume&gt;&lt;dates&gt;&lt;year&gt;2017&lt;/year&gt;&lt;/dates&gt;&lt;isbn&gt;1532-0464&lt;/isbn&gt;&lt;urls&gt;&lt;/urls&gt;&lt;/record&gt;&lt;/Cite&gt;&lt;/EndNote&gt;</w:instrText>
      </w:r>
      <w:r w:rsidR="00E454B6">
        <w:rPr>
          <w:rFonts w:ascii="Times New Roman" w:hAnsi="Times New Roman" w:cs="Times New Roman"/>
          <w:szCs w:val="20"/>
        </w:rPr>
        <w:fldChar w:fldCharType="separate"/>
      </w:r>
      <w:r w:rsidR="00C04443">
        <w:rPr>
          <w:rFonts w:ascii="Times New Roman" w:hAnsi="Times New Roman" w:cs="Times New Roman"/>
          <w:noProof/>
          <w:szCs w:val="20"/>
        </w:rPr>
        <w:t>[</w:t>
      </w:r>
      <w:hyperlink w:anchor="_ENREF_14" w:tooltip="Sardi, 2017 #18" w:history="1">
        <w:r w:rsidR="00E307B4">
          <w:rPr>
            <w:rFonts w:ascii="Times New Roman" w:hAnsi="Times New Roman" w:cs="Times New Roman"/>
            <w:noProof/>
            <w:szCs w:val="20"/>
          </w:rPr>
          <w:t>14</w:t>
        </w:r>
      </w:hyperlink>
      <w:r w:rsidR="00C04443">
        <w:rPr>
          <w:rFonts w:ascii="Times New Roman" w:hAnsi="Times New Roman" w:cs="Times New Roman"/>
          <w:noProof/>
          <w:szCs w:val="20"/>
        </w:rPr>
        <w:t>]</w:t>
      </w:r>
      <w:r w:rsidR="00E454B6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>.</w:t>
      </w:r>
      <w:r w:rsidR="00E80950">
        <w:rPr>
          <w:rFonts w:ascii="Times New Roman" w:hAnsi="Times New Roman" w:cs="Times New Roman"/>
          <w:szCs w:val="20"/>
        </w:rPr>
        <w:t xml:space="preserve"> </w:t>
      </w:r>
      <w:r w:rsidR="00F94185" w:rsidRPr="00F94185">
        <w:rPr>
          <w:rFonts w:ascii="Times New Roman" w:hAnsi="Times New Roman" w:cs="Times New Roman"/>
          <w:szCs w:val="20"/>
        </w:rPr>
        <w:t xml:space="preserve">Game features are implemented in various </w:t>
      </w:r>
      <w:r w:rsidR="00F94185" w:rsidRPr="00F94185">
        <w:rPr>
          <w:rFonts w:ascii="Times New Roman" w:hAnsi="Times New Roman" w:cs="Times New Roman"/>
          <w:szCs w:val="20"/>
        </w:rPr>
        <w:lastRenderedPageBreak/>
        <w:t>contexts to realize the benefits of gamification</w:t>
      </w:r>
      <w:r w:rsidR="005F3BD0">
        <w:rPr>
          <w:rFonts w:ascii="Times New Roman" w:hAnsi="Times New Roman" w:cs="Times New Roman"/>
          <w:szCs w:val="20"/>
        </w:rPr>
        <w:t xml:space="preserve">. </w:t>
      </w:r>
      <w:r w:rsidR="0094019A">
        <w:rPr>
          <w:rFonts w:ascii="Times New Roman" w:hAnsi="Times New Roman" w:cs="Times New Roman"/>
          <w:szCs w:val="20"/>
        </w:rPr>
        <w:t>H1</w:t>
      </w:r>
      <w:r w:rsidR="00F94185" w:rsidRPr="00F94185">
        <w:rPr>
          <w:rFonts w:ascii="Times New Roman" w:hAnsi="Times New Roman" w:cs="Times New Roman"/>
          <w:szCs w:val="20"/>
        </w:rPr>
        <w:t xml:space="preserve"> is developed with</w:t>
      </w:r>
      <w:r w:rsidR="0094019A">
        <w:rPr>
          <w:rFonts w:ascii="Times New Roman" w:hAnsi="Times New Roman" w:cs="Times New Roman"/>
          <w:szCs w:val="20"/>
        </w:rPr>
        <w:t xml:space="preserve"> the</w:t>
      </w:r>
      <w:r w:rsidR="00F94185" w:rsidRPr="00F94185">
        <w:rPr>
          <w:rFonts w:ascii="Times New Roman" w:hAnsi="Times New Roman" w:cs="Times New Roman"/>
          <w:szCs w:val="20"/>
        </w:rPr>
        <w:t xml:space="preserve"> empirical evidence on the positive effects of gamification on user experience</w:t>
      </w:r>
      <w:r w:rsidR="009062BE">
        <w:rPr>
          <w:rFonts w:ascii="Times New Roman" w:hAnsi="Times New Roman" w:cs="Times New Roman"/>
          <w:szCs w:val="20"/>
        </w:rPr>
        <w:t xml:space="preserve"> </w:t>
      </w:r>
      <w:r w:rsidR="009062BE">
        <w:rPr>
          <w:rFonts w:ascii="Times New Roman" w:hAnsi="Times New Roman" w:cs="Times New Roman"/>
          <w:szCs w:val="20"/>
        </w:rPr>
        <w:fldChar w:fldCharType="begin">
          <w:fldData xml:space="preserve">PEVuZE5vdGU+PENpdGU+PEF1dGhvcj5Ic3U8L0F1dGhvcj48WWVhcj4yMDE4PC9ZZWFyPjxSZWNO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</w:fldData>
        </w:fldChar>
      </w:r>
      <w:r w:rsidR="009062BE">
        <w:rPr>
          <w:rFonts w:ascii="Times New Roman" w:hAnsi="Times New Roman" w:cs="Times New Roman"/>
          <w:szCs w:val="20"/>
        </w:rPr>
        <w:instrText xml:space="preserve"> ADDIN EN.CITE </w:instrText>
      </w:r>
      <w:r w:rsidR="009062BE">
        <w:rPr>
          <w:rFonts w:ascii="Times New Roman" w:hAnsi="Times New Roman" w:cs="Times New Roman"/>
          <w:szCs w:val="20"/>
        </w:rPr>
        <w:fldChar w:fldCharType="begin">
          <w:fldData xml:space="preserve">PEVuZE5vdGU+PENpdGU+PEF1dGhvcj5Ic3U8L0F1dGhvcj48WWVhcj4yMDE4PC9ZZWFyPjxSZWNO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</w:fldData>
        </w:fldChar>
      </w:r>
      <w:r w:rsidR="009062BE">
        <w:rPr>
          <w:rFonts w:ascii="Times New Roman" w:hAnsi="Times New Roman" w:cs="Times New Roman"/>
          <w:szCs w:val="20"/>
        </w:rPr>
        <w:instrText xml:space="preserve"> ADDIN EN.CITE.DATA </w:instrText>
      </w:r>
      <w:r w:rsidR="009062BE">
        <w:rPr>
          <w:rFonts w:ascii="Times New Roman" w:hAnsi="Times New Roman" w:cs="Times New Roman"/>
          <w:szCs w:val="20"/>
        </w:rPr>
      </w:r>
      <w:r w:rsidR="009062BE">
        <w:rPr>
          <w:rFonts w:ascii="Times New Roman" w:hAnsi="Times New Roman" w:cs="Times New Roman"/>
          <w:szCs w:val="20"/>
        </w:rPr>
        <w:fldChar w:fldCharType="end"/>
      </w:r>
      <w:r w:rsidR="009062BE">
        <w:rPr>
          <w:rFonts w:ascii="Times New Roman" w:hAnsi="Times New Roman" w:cs="Times New Roman"/>
          <w:szCs w:val="20"/>
        </w:rPr>
      </w:r>
      <w:r w:rsidR="009062BE">
        <w:rPr>
          <w:rFonts w:ascii="Times New Roman" w:hAnsi="Times New Roman" w:cs="Times New Roman"/>
          <w:szCs w:val="20"/>
        </w:rPr>
        <w:fldChar w:fldCharType="separate"/>
      </w:r>
      <w:r w:rsidR="009062BE">
        <w:rPr>
          <w:rFonts w:ascii="Times New Roman" w:hAnsi="Times New Roman" w:cs="Times New Roman"/>
          <w:noProof/>
          <w:szCs w:val="20"/>
        </w:rPr>
        <w:t>[</w:t>
      </w:r>
      <w:hyperlink w:anchor="_ENREF_8" w:tooltip="Hsu, 2018 #12" w:history="1">
        <w:r w:rsidR="00E307B4">
          <w:rPr>
            <w:rFonts w:ascii="Times New Roman" w:hAnsi="Times New Roman" w:cs="Times New Roman"/>
            <w:noProof/>
            <w:szCs w:val="20"/>
          </w:rPr>
          <w:t>8</w:t>
        </w:r>
      </w:hyperlink>
      <w:r w:rsidR="009062BE">
        <w:rPr>
          <w:rFonts w:ascii="Times New Roman" w:hAnsi="Times New Roman" w:cs="Times New Roman"/>
          <w:noProof/>
          <w:szCs w:val="20"/>
        </w:rPr>
        <w:t xml:space="preserve">, 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t>10</w:t>
        </w:r>
      </w:hyperlink>
      <w:r w:rsidR="009062BE">
        <w:rPr>
          <w:rFonts w:ascii="Times New Roman" w:hAnsi="Times New Roman" w:cs="Times New Roman"/>
          <w:noProof/>
          <w:szCs w:val="20"/>
        </w:rPr>
        <w:t xml:space="preserve">, </w:t>
      </w:r>
      <w:hyperlink w:anchor="_ENREF_11" w:tooltip="Hsu, 2018 #15" w:history="1">
        <w:r w:rsidR="00E307B4">
          <w:rPr>
            <w:rFonts w:ascii="Times New Roman" w:hAnsi="Times New Roman" w:cs="Times New Roman"/>
            <w:noProof/>
            <w:szCs w:val="20"/>
          </w:rPr>
          <w:t>11</w:t>
        </w:r>
      </w:hyperlink>
      <w:r w:rsidR="009062BE">
        <w:rPr>
          <w:rFonts w:ascii="Times New Roman" w:hAnsi="Times New Roman" w:cs="Times New Roman"/>
          <w:noProof/>
          <w:szCs w:val="20"/>
        </w:rPr>
        <w:t>]</w:t>
      </w:r>
      <w:r w:rsidR="009062BE">
        <w:rPr>
          <w:rFonts w:ascii="Times New Roman" w:hAnsi="Times New Roman" w:cs="Times New Roman"/>
          <w:szCs w:val="20"/>
        </w:rPr>
        <w:fldChar w:fldCharType="end"/>
      </w:r>
      <w:r w:rsidR="00F94185">
        <w:rPr>
          <w:rFonts w:ascii="Times New Roman" w:hAnsi="Times New Roman" w:cs="Times New Roman"/>
          <w:szCs w:val="20"/>
        </w:rPr>
        <w:t xml:space="preserve">. </w:t>
      </w:r>
      <w:r w:rsidR="00022583" w:rsidRPr="00D22FE6">
        <w:rPr>
          <w:rFonts w:ascii="Times New Roman" w:hAnsi="Times New Roman" w:cs="Times New Roman"/>
          <w:b/>
          <w:bCs/>
          <w:szCs w:val="20"/>
        </w:rPr>
        <w:t>H1</w:t>
      </w:r>
      <w:r w:rsidR="00D927DB">
        <w:rPr>
          <w:rFonts w:ascii="Times New Roman" w:hAnsi="Times New Roman" w:cs="Times New Roman"/>
          <w:szCs w:val="20"/>
        </w:rPr>
        <w:t>:</w:t>
      </w:r>
      <w:r w:rsidR="00022583">
        <w:rPr>
          <w:rFonts w:ascii="Times New Roman" w:hAnsi="Times New Roman" w:cs="Times New Roman"/>
          <w:szCs w:val="20"/>
        </w:rPr>
        <w:t xml:space="preserve"> Gamification feat</w:t>
      </w:r>
      <w:r w:rsidR="0069477C">
        <w:rPr>
          <w:rFonts w:ascii="Times New Roman" w:hAnsi="Times New Roman" w:cs="Times New Roman"/>
          <w:szCs w:val="20"/>
        </w:rPr>
        <w:t xml:space="preserve">ures will positively influence user experience in an e-commerce platform. </w:t>
      </w:r>
    </w:p>
    <w:p w14:paraId="43465706" w14:textId="03F0A752" w:rsidR="0044081D" w:rsidRDefault="00776EB8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If the user has a good experience, they become satisfied with a product or service</w:t>
      </w:r>
      <w:r w:rsidR="00A74EE2">
        <w:rPr>
          <w:rFonts w:ascii="Times New Roman" w:hAnsi="Times New Roman" w:cs="Times New Roman"/>
          <w:szCs w:val="20"/>
        </w:rPr>
        <w:t xml:space="preserve"> </w:t>
      </w:r>
      <w:r w:rsidR="00120042">
        <w:rPr>
          <w:rFonts w:ascii="Times New Roman" w:hAnsi="Times New Roman" w:cs="Times New Roman"/>
          <w:szCs w:val="20"/>
        </w:rPr>
        <w:fldChar w:fldCharType="begin"/>
      </w:r>
      <w:r w:rsidR="009864FA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</w:r>
      <w:r w:rsidR="00120042">
        <w:rPr>
          <w:rFonts w:ascii="Times New Roman" w:hAnsi="Times New Roman" w:cs="Times New Roman"/>
          <w:szCs w:val="20"/>
        </w:rPr>
        <w:fldChar w:fldCharType="separate"/>
      </w:r>
      <w:r w:rsidR="009864FA">
        <w:rPr>
          <w:rFonts w:ascii="Times New Roman" w:hAnsi="Times New Roman" w:cs="Times New Roman"/>
          <w:noProof/>
          <w:szCs w:val="20"/>
        </w:rPr>
        <w:t>[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t>10</w:t>
        </w:r>
      </w:hyperlink>
      <w:r w:rsidR="009864FA">
        <w:rPr>
          <w:rFonts w:ascii="Times New Roman" w:hAnsi="Times New Roman" w:cs="Times New Roman"/>
          <w:noProof/>
          <w:szCs w:val="20"/>
        </w:rPr>
        <w:t>]</w:t>
      </w:r>
      <w:r w:rsidR="00120042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. </w:t>
      </w:r>
      <w:hyperlink w:anchor="_ENREF_26" w:tooltip="Badran, 2018 #29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AuthorYear="1"&gt;&lt;Author&gt;Badran&lt;/Author&gt;&lt;Year&gt;2018&lt;/Year&gt;&lt;RecNum&gt;29&lt;/RecNum&gt;&lt;DisplayText&gt;Badran and Al-Haddad [26]&lt;/DisplayText&gt;&lt;record&gt;&lt;rec-number&gt;29&lt;/rec-number&gt;&lt;foreign-keys&gt;&lt;key app="EN" db-id="w09wfep5yx5sdbedr5upaftswsv2t0zv5zwe" timestamp="1622210315"&gt;29&lt;/key&gt;&lt;/foreign-keys&gt;&lt;ref-type name="Journal Article"&gt;17&lt;/ref-type&gt;&lt;contributors&gt;&lt;authors&gt;&lt;author&gt;Badran, Omar&lt;/author&gt;&lt;author&gt;Al-Haddad, Shafig&lt;/author&gt;&lt;/authors&gt;&lt;/contributors&gt;&lt;titles&gt;&lt;title&gt;The Impact of Software User Experience on Customer Satisfaction&lt;/title&gt;&lt;secondary-title&gt;Journal of Management Information and Decision Sciences&lt;/secondary-title&gt;&lt;/titles&gt;&lt;periodical&gt;&lt;full-title&gt;Journal of Management Information and Decision Sciences&lt;/full-title&gt;&lt;/periodical&gt;&lt;pages&gt;1-20&lt;/pages&gt;&lt;volume&gt;21&lt;/volume&gt;&lt;number&gt;1&lt;/number&gt;&lt;dates&gt;&lt;year&gt;2018&lt;/year&gt;&lt;/dates&gt;&lt;isbn&gt;1524-7252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Badran and Al-Haddad [26]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812FE6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ha</w:t>
      </w:r>
      <w:r w:rsidR="00D31AF9">
        <w:rPr>
          <w:rFonts w:ascii="Times New Roman" w:hAnsi="Times New Roman" w:cs="Times New Roman"/>
          <w:szCs w:val="20"/>
        </w:rPr>
        <w:t>ve</w:t>
      </w:r>
      <w:r>
        <w:rPr>
          <w:rFonts w:ascii="Times New Roman" w:hAnsi="Times New Roman" w:cs="Times New Roman"/>
          <w:szCs w:val="20"/>
        </w:rPr>
        <w:t xml:space="preserve"> confirmed that user experience has a positive impact on user satisfaction in e-commerce.</w:t>
      </w:r>
      <w:r w:rsidR="00FD3A90">
        <w:rPr>
          <w:rFonts w:ascii="Times New Roman" w:hAnsi="Times New Roman" w:cs="Times New Roman"/>
          <w:szCs w:val="20"/>
        </w:rPr>
        <w:t xml:space="preserve"> </w:t>
      </w:r>
      <w:r w:rsidR="00FD3A90" w:rsidRPr="00FD3A90">
        <w:rPr>
          <w:rFonts w:ascii="Times New Roman" w:hAnsi="Times New Roman" w:cs="Times New Roman"/>
          <w:szCs w:val="20"/>
        </w:rPr>
        <w:t xml:space="preserve">Moreover, the result of satisfaction </w:t>
      </w:r>
      <w:r w:rsidR="00FD3A90" w:rsidRPr="00FD3A90">
        <w:rPr>
          <w:rFonts w:ascii="Times New Roman" w:hAnsi="Times New Roman" w:cs="Times New Roman"/>
          <w:noProof/>
          <w:szCs w:val="20"/>
        </w:rPr>
        <w:t>affecting</w:t>
      </w:r>
      <w:r w:rsidR="00FD3A90" w:rsidRPr="00FD3A90">
        <w:rPr>
          <w:rFonts w:ascii="Times New Roman" w:hAnsi="Times New Roman" w:cs="Times New Roman"/>
          <w:szCs w:val="20"/>
        </w:rPr>
        <w:t xml:space="preserve"> brand loyalty is a repurchase of the same product or service</w:t>
      </w:r>
      <w:r>
        <w:rPr>
          <w:rFonts w:ascii="Times New Roman" w:hAnsi="Times New Roman" w:cs="Times New Roman"/>
          <w:szCs w:val="20"/>
        </w:rPr>
        <w:t xml:space="preserve"> </w:t>
      </w:r>
      <w:r w:rsidR="008D4C89">
        <w:rPr>
          <w:rFonts w:ascii="Times New Roman" w:hAnsi="Times New Roman" w:cs="Times New Roman"/>
          <w:szCs w:val="20"/>
        </w:rPr>
        <w:fldChar w:fldCharType="begin"/>
      </w:r>
      <w:r w:rsidR="00FD3A90">
        <w:rPr>
          <w:rFonts w:ascii="Times New Roman" w:hAnsi="Times New Roman" w:cs="Times New Roman"/>
          <w:szCs w:val="20"/>
        </w:rPr>
        <w:instrText xml:space="preserve"> ADDIN EN.CITE &lt;EndNote&gt;&lt;Cite&gt;&lt;Author&gt;Churchill Jr&lt;/Author&gt;&lt;Year&gt;1982&lt;/Year&gt;&lt;RecNum&gt;41&lt;/RecNum&gt;&lt;DisplayText&gt;[37]&lt;/DisplayText&gt;&lt;record&gt;&lt;rec-number&gt;41&lt;/rec-number&gt;&lt;foreign-keys&gt;&lt;key app="EN" db-id="w09wfep5yx5sdbedr5upaftswsv2t0zv5zwe" timestamp="1622211090"&gt;41&lt;/key&gt;&lt;/foreign-keys&gt;&lt;ref-type name="Journal Article"&gt;17&lt;/ref-type&gt;&lt;contributors&gt;&lt;authors&gt;&lt;author&gt;Churchill Jr, Gilbert A&lt;/author&gt;&lt;author&gt;Surprenant, Carol&lt;/author&gt;&lt;/authors&gt;&lt;/contributors&gt;&lt;titles&gt;&lt;title&gt;An investigation into the determinants of customer satisfaction&lt;/title&gt;&lt;secondary-title&gt;Journal of marketing research&lt;/secondary-title&gt;&lt;/titles&gt;&lt;periodical&gt;&lt;full-title&gt;Journal of marketing research&lt;/full-title&gt;&lt;/periodical&gt;&lt;pages&gt;491-504&lt;/pages&gt;&lt;volume&gt;19&lt;/volume&gt;&lt;number&gt;4&lt;/number&gt;&lt;dates&gt;&lt;year&gt;1982&lt;/year&gt;&lt;/dates&gt;&lt;isbn&gt;0022-2437&lt;/isbn&gt;&lt;urls&gt;&lt;/urls&gt;&lt;/record&gt;&lt;/Cite&gt;&lt;/EndNote&gt;</w:instrText>
      </w:r>
      <w:r w:rsidR="008D4C89">
        <w:rPr>
          <w:rFonts w:ascii="Times New Roman" w:hAnsi="Times New Roman" w:cs="Times New Roman"/>
          <w:szCs w:val="20"/>
        </w:rPr>
        <w:fldChar w:fldCharType="separate"/>
      </w:r>
      <w:r w:rsidR="00FD3A90">
        <w:rPr>
          <w:rFonts w:ascii="Times New Roman" w:hAnsi="Times New Roman" w:cs="Times New Roman"/>
          <w:noProof/>
          <w:szCs w:val="20"/>
        </w:rPr>
        <w:t>[</w:t>
      </w:r>
      <w:hyperlink w:anchor="_ENREF_37" w:tooltip="Churchill Jr, 1982 #41" w:history="1">
        <w:r w:rsidR="00E307B4">
          <w:rPr>
            <w:rFonts w:ascii="Times New Roman" w:hAnsi="Times New Roman" w:cs="Times New Roman"/>
            <w:noProof/>
            <w:szCs w:val="20"/>
          </w:rPr>
          <w:t>37</w:t>
        </w:r>
      </w:hyperlink>
      <w:r w:rsidR="00FD3A90">
        <w:rPr>
          <w:rFonts w:ascii="Times New Roman" w:hAnsi="Times New Roman" w:cs="Times New Roman"/>
          <w:noProof/>
          <w:szCs w:val="20"/>
        </w:rPr>
        <w:t>]</w:t>
      </w:r>
      <w:r w:rsidR="008D4C89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. Thus, the following hypothesis is developed. </w:t>
      </w:r>
      <w:r w:rsidR="0044081D" w:rsidRPr="00085936">
        <w:rPr>
          <w:rFonts w:ascii="Times New Roman" w:hAnsi="Times New Roman" w:cs="Times New Roman"/>
          <w:b/>
          <w:bCs/>
          <w:szCs w:val="20"/>
        </w:rPr>
        <w:t>H2</w:t>
      </w:r>
      <w:r w:rsidR="00D927DB">
        <w:rPr>
          <w:rFonts w:ascii="Times New Roman" w:hAnsi="Times New Roman" w:cs="Times New Roman"/>
          <w:b/>
          <w:bCs/>
          <w:szCs w:val="20"/>
        </w:rPr>
        <w:t>:</w:t>
      </w:r>
      <w:r w:rsidR="0044081D">
        <w:rPr>
          <w:rFonts w:ascii="Times New Roman" w:hAnsi="Times New Roman" w:cs="Times New Roman"/>
          <w:szCs w:val="20"/>
        </w:rPr>
        <w:t xml:space="preserve"> </w:t>
      </w:r>
      <w:r w:rsidR="009A4202">
        <w:rPr>
          <w:rFonts w:ascii="Times New Roman" w:hAnsi="Times New Roman" w:cs="Times New Roman"/>
          <w:szCs w:val="20"/>
        </w:rPr>
        <w:t>User experience will positively affect user satisfaction in a gamified e-commerce platform.</w:t>
      </w:r>
    </w:p>
    <w:p w14:paraId="0658AF06" w14:textId="0CD525E4" w:rsidR="00776EB8" w:rsidRDefault="00776EB8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noProof/>
          <w:szCs w:val="20"/>
        </w:rPr>
      </w:pPr>
      <w:r>
        <w:rPr>
          <w:rFonts w:ascii="Times New Roman" w:hAnsi="Times New Roman" w:cs="Times New Roman"/>
          <w:noProof/>
          <w:szCs w:val="20"/>
        </w:rPr>
        <w:t>If the interaction with a product or service is perceived as</w:t>
      </w:r>
      <w:r w:rsidR="00A21CD9">
        <w:rPr>
          <w:rFonts w:ascii="Times New Roman" w:hAnsi="Times New Roman" w:cs="Times New Roman"/>
          <w:noProof/>
          <w:szCs w:val="20"/>
        </w:rPr>
        <w:t xml:space="preserve"> positive, it will be </w:t>
      </w:r>
      <w:r w:rsidR="0033042F">
        <w:rPr>
          <w:rFonts w:ascii="Times New Roman" w:hAnsi="Times New Roman" w:cs="Times New Roman"/>
          <w:noProof/>
          <w:szCs w:val="20"/>
        </w:rPr>
        <w:t xml:space="preserve">a </w:t>
      </w:r>
      <w:r w:rsidR="00A21CD9">
        <w:rPr>
          <w:rFonts w:ascii="Times New Roman" w:hAnsi="Times New Roman" w:cs="Times New Roman"/>
          <w:noProof/>
          <w:szCs w:val="20"/>
        </w:rPr>
        <w:t xml:space="preserve">good user experience. </w:t>
      </w:r>
      <w:hyperlink w:anchor="_ENREF_38" w:tooltip="Sanchez-Franco, 2006 #42" w:history="1">
        <w:r w:rsidR="00E307B4">
          <w:rPr>
            <w:rFonts w:ascii="Times New Roman" w:hAnsi="Times New Roman" w:cs="Times New Roman"/>
            <w:noProof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noProof/>
            <w:szCs w:val="20"/>
          </w:rPr>
          <w:instrText xml:space="preserve"> ADDIN EN.CITE &lt;EndNote&gt;&lt;Cite AuthorYear="1"&gt;&lt;Author&gt;Sanchez-Franco&lt;/Author&gt;&lt;Year&gt;2006&lt;/Year&gt;&lt;RecNum&gt;42&lt;/RecNum&gt;&lt;DisplayText&gt;Sanchez-Franco [38]&lt;/DisplayText&gt;&lt;record&gt;&lt;rec-number&gt;42&lt;/rec-number&gt;&lt;foreign-keys&gt;&lt;key app="EN" db-id="w09wfep5yx5sdbedr5upaftswsv2t0zv5zwe" timestamp="1622211147"&gt;42&lt;/key&gt;&lt;/foreign-keys&gt;&lt;ref-type name="Journal Article"&gt;17&lt;/ref-type&gt;&lt;contributors&gt;&lt;authors&gt;&lt;author&gt;Sanchez-Franco, Manuel J&lt;/author&gt;&lt;/authors&gt;&lt;/contributors&gt;&lt;titles&gt;&lt;title&gt;Exploring the influence of gender on the web usage via partial least squares&lt;/title&gt;&lt;secondary-title&gt;Behaviour &amp;amp; Information Technology&lt;/secondary-title&gt;&lt;/titles&gt;&lt;periodical&gt;&lt;full-title&gt;Behaviour &amp;amp; Information Technology&lt;/full-title&gt;&lt;/periodical&gt;&lt;pages&gt;19-36&lt;/pages&gt;&lt;volume&gt;25&lt;/volume&gt;&lt;number&gt;1&lt;/number&gt;&lt;dates&gt;&lt;year&gt;2006&lt;/year&gt;&lt;/dates&gt;&lt;isbn&gt;0144-929X&lt;/isbn&gt;&lt;urls&gt;&lt;/urls&gt;&lt;/record&gt;&lt;/Cite&gt;&lt;/EndNote&gt;</w:instrTex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Sanchez-Franco [38]</w: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end"/>
        </w:r>
      </w:hyperlink>
      <w:r w:rsidR="000E6BAB">
        <w:rPr>
          <w:rFonts w:ascii="Times New Roman" w:hAnsi="Times New Roman" w:cs="Times New Roman"/>
          <w:noProof/>
          <w:szCs w:val="20"/>
        </w:rPr>
        <w:t xml:space="preserve"> </w:t>
      </w:r>
      <w:r>
        <w:rPr>
          <w:rFonts w:ascii="Times New Roman" w:hAnsi="Times New Roman" w:cs="Times New Roman"/>
          <w:noProof/>
          <w:szCs w:val="20"/>
        </w:rPr>
        <w:t>proved the influence of user experience on the attitude of a</w:t>
      </w:r>
      <w:r w:rsidR="0027042A">
        <w:rPr>
          <w:rFonts w:ascii="Times New Roman" w:hAnsi="Times New Roman" w:cs="Times New Roman"/>
          <w:noProof/>
          <w:szCs w:val="20"/>
        </w:rPr>
        <w:t xml:space="preserve"> user toward</w:t>
      </w:r>
      <w:r>
        <w:rPr>
          <w:rFonts w:ascii="Times New Roman" w:hAnsi="Times New Roman" w:cs="Times New Roman"/>
          <w:noProof/>
          <w:szCs w:val="20"/>
        </w:rPr>
        <w:t>s</w:t>
      </w:r>
      <w:r w:rsidR="0027042A">
        <w:rPr>
          <w:rFonts w:ascii="Times New Roman" w:hAnsi="Times New Roman" w:cs="Times New Roman"/>
          <w:noProof/>
          <w:szCs w:val="20"/>
        </w:rPr>
        <w:t xml:space="preserve"> websites and brands. </w:t>
      </w:r>
      <w:r w:rsidR="00EC26DD" w:rsidRPr="00EC26DD">
        <w:rPr>
          <w:rFonts w:ascii="Times New Roman" w:hAnsi="Times New Roman" w:cs="Times New Roman"/>
          <w:noProof/>
          <w:szCs w:val="20"/>
        </w:rPr>
        <w:t xml:space="preserve">As well, in playing mobile-phone-based games such a positive effect is observed </w:t>
      </w:r>
      <w:r w:rsidR="009864FA">
        <w:rPr>
          <w:rFonts w:ascii="Times New Roman" w:hAnsi="Times New Roman" w:cs="Times New Roman"/>
          <w:noProof/>
          <w:szCs w:val="20"/>
        </w:rPr>
        <w:fldChar w:fldCharType="begin"/>
      </w:r>
      <w:r w:rsidR="009864FA">
        <w:rPr>
          <w:rFonts w:ascii="Times New Roman" w:hAnsi="Times New Roman" w:cs="Times New Roman"/>
          <w:noProof/>
          <w:szCs w:val="20"/>
        </w:rPr>
        <w:instrText xml:space="preserve"> ADDIN EN.CITE &lt;EndNote&gt;&lt;Cite&gt;&lt;Author&gt;Lee&lt;/Author&gt;&lt;Year&gt;2010&lt;/Year&gt;&lt;RecNum&gt;43&lt;/RecNum&gt;&lt;DisplayText&gt;[39]&lt;/DisplayText&gt;&lt;record&gt;&lt;rec-number&gt;43&lt;/rec-number&gt;&lt;foreign-keys&gt;&lt;key app="EN" db-id="w09wfep5yx5sdbedr5upaftswsv2t0zv5zwe" timestamp="1622211211"&gt;43&lt;/key&gt;&lt;/foreign-keys&gt;&lt;ref-type name="Journal Article"&gt;17&lt;/ref-type&gt;&lt;contributors&gt;&lt;authors&gt;&lt;author&gt;Lee, Ming-Chi&lt;/author&gt;&lt;author&gt;Tsai, Tzung-Ru&lt;/author&gt;&lt;/authors&gt;&lt;/contributors&gt;&lt;titles&gt;&lt;title&gt;What drives people to continue to play online games? An extension of technology model and theory of planned behavior&lt;/title&gt;&lt;secondary-title&gt;Intl. journal of human–computer interaction&lt;/secondary-title&gt;&lt;/titles&gt;&lt;periodical&gt;&lt;full-title&gt;Intl. journal of human–computer interaction&lt;/full-title&gt;&lt;/periodical&gt;&lt;pages&gt;601-620&lt;/pages&gt;&lt;volume&gt;26&lt;/volume&gt;&lt;number&gt;6&lt;/number&gt;&lt;dates&gt;&lt;year&gt;2010&lt;/year&gt;&lt;/dates&gt;&lt;isbn&gt;1044-7318&lt;/isbn&gt;&lt;urls&gt;&lt;/urls&gt;&lt;/record&gt;&lt;/Cite&gt;&lt;/EndNote&gt;</w:instrText>
      </w:r>
      <w:r w:rsidR="009864FA">
        <w:rPr>
          <w:rFonts w:ascii="Times New Roman" w:hAnsi="Times New Roman" w:cs="Times New Roman"/>
          <w:noProof/>
          <w:szCs w:val="20"/>
        </w:rPr>
        <w:fldChar w:fldCharType="separate"/>
      </w:r>
      <w:r w:rsidR="009864FA">
        <w:rPr>
          <w:rFonts w:ascii="Times New Roman" w:hAnsi="Times New Roman" w:cs="Times New Roman"/>
          <w:noProof/>
          <w:szCs w:val="20"/>
        </w:rPr>
        <w:t>[</w:t>
      </w:r>
      <w:hyperlink w:anchor="_ENREF_39" w:tooltip="Lee, 2010 #43" w:history="1">
        <w:r w:rsidR="00E307B4">
          <w:rPr>
            <w:rFonts w:ascii="Times New Roman" w:hAnsi="Times New Roman" w:cs="Times New Roman"/>
            <w:noProof/>
            <w:szCs w:val="20"/>
          </w:rPr>
          <w:t>39</w:t>
        </w:r>
      </w:hyperlink>
      <w:r w:rsidR="009864FA">
        <w:rPr>
          <w:rFonts w:ascii="Times New Roman" w:hAnsi="Times New Roman" w:cs="Times New Roman"/>
          <w:noProof/>
          <w:szCs w:val="20"/>
        </w:rPr>
        <w:t>]</w:t>
      </w:r>
      <w:r w:rsidR="009864FA">
        <w:rPr>
          <w:rFonts w:ascii="Times New Roman" w:hAnsi="Times New Roman" w:cs="Times New Roman"/>
          <w:noProof/>
          <w:szCs w:val="20"/>
        </w:rPr>
        <w:fldChar w:fldCharType="end"/>
      </w:r>
      <w:r>
        <w:rPr>
          <w:rFonts w:ascii="Times New Roman" w:hAnsi="Times New Roman" w:cs="Times New Roman"/>
          <w:noProof/>
          <w:szCs w:val="20"/>
        </w:rPr>
        <w:t>.</w:t>
      </w:r>
      <w:r w:rsidR="00E21626">
        <w:rPr>
          <w:rFonts w:ascii="Times New Roman" w:hAnsi="Times New Roman" w:cs="Times New Roman"/>
          <w:noProof/>
          <w:szCs w:val="20"/>
        </w:rPr>
        <w:t xml:space="preserve"> </w:t>
      </w:r>
      <w:r>
        <w:rPr>
          <w:rFonts w:ascii="Times New Roman" w:hAnsi="Times New Roman" w:cs="Times New Roman"/>
          <w:noProof/>
          <w:szCs w:val="20"/>
        </w:rPr>
        <w:t>Moreover,</w:t>
      </w:r>
      <w:r w:rsidR="00C17292">
        <w:rPr>
          <w:rFonts w:ascii="Times New Roman" w:hAnsi="Times New Roman" w:cs="Times New Roman"/>
          <w:noProof/>
          <w:szCs w:val="20"/>
        </w:rPr>
        <w:t xml:space="preserve"> </w:t>
      </w:r>
      <w:hyperlink w:anchor="_ENREF_40" w:tooltip="Thongmak, 2019 #44" w:history="1">
        <w:r w:rsidR="00E307B4">
          <w:rPr>
            <w:rFonts w:ascii="Times New Roman" w:hAnsi="Times New Roman" w:cs="Times New Roman"/>
            <w:noProof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noProof/>
            <w:szCs w:val="20"/>
          </w:rPr>
          <w:instrText xml:space="preserve"> ADDIN EN.CITE &lt;EndNote&gt;&lt;Cite AuthorYear="1"&gt;&lt;Author&gt;Thongmak&lt;/Author&gt;&lt;Year&gt;2019&lt;/Year&gt;&lt;RecNum&gt;44&lt;/RecNum&gt;&lt;DisplayText&gt;Thongmak [40]&lt;/DisplayText&gt;&lt;record&gt;&lt;rec-number&gt;44&lt;/rec-number&gt;&lt;foreign-keys&gt;&lt;key app="EN" db-id="w09wfep5yx5sdbedr5upaftswsv2t0zv5zwe" timestamp="1622211259"&gt;44&lt;/key&gt;&lt;/foreign-keys&gt;&lt;ref-type name="Journal Article"&gt;17&lt;/ref-type&gt;&lt;contributors&gt;&lt;authors&gt;&lt;author&gt;Thongmak, Mathupayas&lt;/author&gt;&lt;/authors&gt;&lt;/contributors&gt;&lt;titles&gt;&lt;title&gt;Do we know what contents work for social commerce? A case of customer engagement in Facebook brand pages&lt;/title&gt;&lt;secondary-title&gt;&amp;quot; International Journal of Electronic Commerce Studies&amp;quot;&lt;/secondary-title&gt;&lt;/titles&gt;&lt;periodical&gt;&lt;full-title&gt;&amp;quot; International Journal of Electronic Commerce Studies&amp;quot;&lt;/full-title&gt;&lt;/periodical&gt;&lt;pages&gt;141-174&lt;/pages&gt;&lt;volume&gt;10&lt;/volume&gt;&lt;number&gt;2&lt;/number&gt;&lt;dates&gt;&lt;year&gt;2019&lt;/year&gt;&lt;/dates&gt;&lt;isbn&gt;2073-9729&lt;/isbn&gt;&lt;urls&gt;&lt;/urls&gt;&lt;/record&gt;&lt;/Cite&gt;&lt;/EndNote&gt;</w:instrTex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Thongmak [40]</w: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end"/>
        </w:r>
      </w:hyperlink>
      <w:r w:rsidR="00420ED6">
        <w:rPr>
          <w:rFonts w:ascii="Times New Roman" w:hAnsi="Times New Roman" w:cs="Times New Roman"/>
          <w:noProof/>
          <w:szCs w:val="20"/>
        </w:rPr>
        <w:t xml:space="preserve"> </w:t>
      </w:r>
      <w:r>
        <w:rPr>
          <w:rFonts w:ascii="Times New Roman" w:hAnsi="Times New Roman" w:cs="Times New Roman"/>
          <w:noProof/>
          <w:szCs w:val="20"/>
        </w:rPr>
        <w:t>predicted</w:t>
      </w:r>
      <w:r w:rsidR="00420ED6">
        <w:rPr>
          <w:rFonts w:ascii="Times New Roman" w:hAnsi="Times New Roman" w:cs="Times New Roman"/>
          <w:noProof/>
          <w:szCs w:val="20"/>
        </w:rPr>
        <w:t xml:space="preserve"> </w:t>
      </w:r>
      <w:r>
        <w:rPr>
          <w:rFonts w:ascii="Times New Roman" w:hAnsi="Times New Roman" w:cs="Times New Roman"/>
          <w:noProof/>
          <w:szCs w:val="20"/>
        </w:rPr>
        <w:t xml:space="preserve">greater purchasing frequency and buying quantity </w:t>
      </w:r>
      <w:r w:rsidR="00533879">
        <w:rPr>
          <w:rFonts w:ascii="Times New Roman" w:hAnsi="Times New Roman" w:cs="Times New Roman"/>
          <w:noProof/>
          <w:szCs w:val="20"/>
        </w:rPr>
        <w:t>due to</w:t>
      </w:r>
      <w:r>
        <w:rPr>
          <w:rFonts w:ascii="Times New Roman" w:hAnsi="Times New Roman" w:cs="Times New Roman"/>
          <w:noProof/>
          <w:szCs w:val="20"/>
        </w:rPr>
        <w:t xml:space="preserve"> a </w:t>
      </w:r>
      <w:r w:rsidR="00420ED6">
        <w:rPr>
          <w:rFonts w:ascii="Times New Roman" w:hAnsi="Times New Roman" w:cs="Times New Roman"/>
          <w:noProof/>
          <w:szCs w:val="20"/>
        </w:rPr>
        <w:t>posit</w:t>
      </w:r>
      <w:r>
        <w:rPr>
          <w:rFonts w:ascii="Times New Roman" w:hAnsi="Times New Roman" w:cs="Times New Roman"/>
          <w:noProof/>
          <w:szCs w:val="20"/>
        </w:rPr>
        <w:t>ive user attitude.</w:t>
      </w:r>
      <w:r w:rsidR="00E21626">
        <w:rPr>
          <w:rFonts w:ascii="Times New Roman" w:hAnsi="Times New Roman" w:cs="Times New Roman"/>
          <w:noProof/>
          <w:szCs w:val="20"/>
        </w:rPr>
        <w:t xml:space="preserve"> Thus, the following hypothesis is developed. </w:t>
      </w:r>
      <w:r w:rsidR="0063753E" w:rsidRPr="00C17292">
        <w:rPr>
          <w:rFonts w:ascii="Times New Roman" w:hAnsi="Times New Roman" w:cs="Times New Roman"/>
          <w:b/>
          <w:bCs/>
          <w:noProof/>
          <w:szCs w:val="20"/>
        </w:rPr>
        <w:t>H3</w:t>
      </w:r>
      <w:r w:rsidR="00D927DB">
        <w:rPr>
          <w:rFonts w:ascii="Times New Roman" w:hAnsi="Times New Roman" w:cs="Times New Roman"/>
          <w:noProof/>
          <w:szCs w:val="20"/>
        </w:rPr>
        <w:t>:</w:t>
      </w:r>
      <w:r w:rsidR="0063753E">
        <w:rPr>
          <w:rFonts w:ascii="Times New Roman" w:hAnsi="Times New Roman" w:cs="Times New Roman"/>
          <w:noProof/>
          <w:szCs w:val="20"/>
        </w:rPr>
        <w:t xml:space="preserve"> User experience will positively influence user attitude. </w:t>
      </w:r>
    </w:p>
    <w:p w14:paraId="3B471A45" w14:textId="6BC536A8" w:rsidR="00776EB8" w:rsidRDefault="004471AE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noProof/>
          <w:szCs w:val="20"/>
        </w:rPr>
      </w:pPr>
      <w:r>
        <w:rPr>
          <w:rFonts w:ascii="Times New Roman" w:hAnsi="Times New Roman" w:cs="Times New Roman"/>
          <w:noProof/>
          <w:szCs w:val="20"/>
        </w:rPr>
        <w:t>A positive and emotional brand experience likely e</w:t>
      </w:r>
      <w:r w:rsidR="001E4294">
        <w:rPr>
          <w:rFonts w:ascii="Times New Roman" w:hAnsi="Times New Roman" w:cs="Times New Roman"/>
          <w:noProof/>
          <w:szCs w:val="20"/>
        </w:rPr>
        <w:t xml:space="preserve">nds up with brand love </w:t>
      </w:r>
      <w:r w:rsidR="00FD3A90">
        <w:rPr>
          <w:rFonts w:ascii="Times New Roman" w:hAnsi="Times New Roman" w:cs="Times New Roman"/>
          <w:noProof/>
          <w:szCs w:val="20"/>
        </w:rPr>
        <w:fldChar w:fldCharType="begin"/>
      </w:r>
      <w:r w:rsidR="001E4294">
        <w:rPr>
          <w:rFonts w:ascii="Times New Roman" w:hAnsi="Times New Roman" w:cs="Times New Roman"/>
          <w:noProof/>
          <w:szCs w:val="20"/>
        </w:rPr>
        <w:instrText xml:space="preserve"> ADDIN EN.CITE &lt;EndNote&gt;&lt;Cite&gt;&lt;Author&gt;Roy&lt;/Author&gt;&lt;Year&gt;2013&lt;/Year&gt;&lt;RecNum&gt;45&lt;/RecNum&gt;&lt;DisplayText&gt;[41]&lt;/DisplayText&gt;&lt;record&gt;&lt;rec-number&gt;45&lt;/rec-number&gt;&lt;foreign-keys&gt;&lt;key app="EN" db-id="w09wfep5yx5sdbedr5upaftswsv2t0zv5zwe" timestamp="1622211319"&gt;45&lt;/key&gt;&lt;/foreign-keys&gt;&lt;ref-type name="Journal Article"&gt;17&lt;/ref-type&gt;&lt;contributors&gt;&lt;authors&gt;&lt;author&gt;Roy, Sanjit Kumar&lt;/author&gt;&lt;author&gt;Eshghi, Abdolreza&lt;/author&gt;&lt;author&gt;Sarkar, Abhigyan&lt;/author&gt;&lt;/authors&gt;&lt;/contributors&gt;&lt;titles&gt;&lt;title&gt;Antecedents and consequences of brand love&lt;/title&gt;&lt;secondary-title&gt;Journal of Brand Management&lt;/secondary-title&gt;&lt;/titles&gt;&lt;periodical&gt;&lt;full-title&gt;Journal of Brand Management&lt;/full-title&gt;&lt;/periodical&gt;&lt;pages&gt;325-332&lt;/pages&gt;&lt;volume&gt;20&lt;/volume&gt;&lt;number&gt;4&lt;/number&gt;&lt;dates&gt;&lt;year&gt;2013&lt;/year&gt;&lt;/dates&gt;&lt;isbn&gt;1479-1803&lt;/isbn&gt;&lt;urls&gt;&lt;/urls&gt;&lt;/record&gt;&lt;/Cite&gt;&lt;/EndNote&gt;</w:instrText>
      </w:r>
      <w:r w:rsidR="00FD3A90">
        <w:rPr>
          <w:rFonts w:ascii="Times New Roman" w:hAnsi="Times New Roman" w:cs="Times New Roman"/>
          <w:noProof/>
          <w:szCs w:val="20"/>
        </w:rPr>
        <w:fldChar w:fldCharType="separate"/>
      </w:r>
      <w:r w:rsidR="001E4294">
        <w:rPr>
          <w:rFonts w:ascii="Times New Roman" w:hAnsi="Times New Roman" w:cs="Times New Roman"/>
          <w:noProof/>
          <w:szCs w:val="20"/>
        </w:rPr>
        <w:t>[</w:t>
      </w:r>
      <w:hyperlink w:anchor="_ENREF_41" w:tooltip="Roy, 2013 #45" w:history="1">
        <w:r w:rsidR="00E307B4">
          <w:rPr>
            <w:rFonts w:ascii="Times New Roman" w:hAnsi="Times New Roman" w:cs="Times New Roman"/>
            <w:noProof/>
            <w:szCs w:val="20"/>
          </w:rPr>
          <w:t>41</w:t>
        </w:r>
      </w:hyperlink>
      <w:r w:rsidR="001E4294">
        <w:rPr>
          <w:rFonts w:ascii="Times New Roman" w:hAnsi="Times New Roman" w:cs="Times New Roman"/>
          <w:noProof/>
          <w:szCs w:val="20"/>
        </w:rPr>
        <w:t>]</w:t>
      </w:r>
      <w:r w:rsidR="00FD3A90">
        <w:rPr>
          <w:rFonts w:ascii="Times New Roman" w:hAnsi="Times New Roman" w:cs="Times New Roman"/>
          <w:noProof/>
          <w:szCs w:val="20"/>
        </w:rPr>
        <w:fldChar w:fldCharType="end"/>
      </w:r>
      <w:r w:rsidR="00B1615D">
        <w:rPr>
          <w:rFonts w:ascii="Times New Roman" w:hAnsi="Times New Roman" w:cs="Times New Roman"/>
          <w:noProof/>
          <w:szCs w:val="20"/>
        </w:rPr>
        <w:t>.</w:t>
      </w:r>
      <w:r w:rsidR="005819DD">
        <w:rPr>
          <w:rFonts w:ascii="Times New Roman" w:hAnsi="Times New Roman" w:cs="Times New Roman"/>
          <w:noProof/>
          <w:szCs w:val="20"/>
        </w:rPr>
        <w:t xml:space="preserve"> </w:t>
      </w:r>
      <w:r w:rsidR="005819DD" w:rsidRPr="005819DD">
        <w:rPr>
          <w:rFonts w:ascii="Times New Roman" w:hAnsi="Times New Roman" w:cs="Times New Roman"/>
          <w:noProof/>
          <w:szCs w:val="20"/>
        </w:rPr>
        <w:t>A user's brand love is likely to be increased when the degree of satisfaction is higher</w:t>
      </w:r>
      <w:r w:rsidR="007F482F">
        <w:rPr>
          <w:rFonts w:ascii="Times New Roman" w:hAnsi="Times New Roman" w:cs="Times New Roman"/>
          <w:noProof/>
          <w:szCs w:val="20"/>
        </w:rPr>
        <w:t xml:space="preserve"> </w:t>
      </w:r>
      <w:r w:rsidR="007F482F">
        <w:rPr>
          <w:rFonts w:ascii="Times New Roman" w:hAnsi="Times New Roman" w:cs="Times New Roman"/>
          <w:noProof/>
          <w:szCs w:val="20"/>
        </w:rPr>
        <w:fldChar w:fldCharType="begin"/>
      </w:r>
      <w:r w:rsidR="007F482F">
        <w:rPr>
          <w:rFonts w:ascii="Times New Roman" w:hAnsi="Times New Roman" w:cs="Times New Roman"/>
          <w:noProof/>
          <w:szCs w:val="20"/>
        </w:rPr>
        <w:instrText xml:space="preserve"> ADDIN EN.CITE &lt;EndNote&gt;&lt;Cite&gt;&lt;Author&gt;Hsu&lt;/Author&gt;&lt;Year&gt;2017&lt;/Year&gt;&lt;RecNum&gt;14&lt;/RecNum&gt;&lt;DisplayText&gt;[10, 42]&lt;/DisplayText&gt;&lt;record&gt;&lt;rec-number&gt;14&lt;/rec-number&gt;&lt;foreign-keys&gt;&lt;key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Cite&gt;&lt;Author&gt;Drennan&lt;/Author&gt;&lt;Year&gt;2015&lt;/Year&gt;&lt;RecNum&gt;46&lt;/RecNum&gt;&lt;record&gt;&lt;rec-number&gt;46&lt;/rec-number&gt;&lt;foreign-keys&gt;&lt;key app="EN" db-id="w09wfep5yx5sdbedr5upaftswsv2t0zv5zwe" timestamp="1622211368"&gt;46&lt;/key&gt;&lt;/foreign-keys&gt;&lt;ref-type name="Journal Article"&gt;17&lt;/ref-type&gt;&lt;contributors&gt;&lt;authors&gt;&lt;author&gt;Drennan, Judy&lt;/author&gt;&lt;author&gt;Bianchi, Constanza&lt;/author&gt;&lt;author&gt;Cacho-Elizondo, Silvia&lt;/author&gt;&lt;author&gt;Louriero, Sandra&lt;/author&gt;&lt;author&gt;Guibert, Nathalie&lt;/author&gt;&lt;author&gt;Proud, William&lt;/author&gt;&lt;/authors&gt;&lt;/contributors&gt;&lt;titles&gt;&lt;title&gt;Examining the role of wine brand love on brand loyalty: A multi-country comparison&lt;/title&gt;&lt;secondary-title&gt;International Journal of Hospitality Management&lt;/secondary-title&gt;&lt;/titles&gt;&lt;periodical&gt;&lt;full-title&gt;International Journal of Hospitality Management&lt;/full-title&gt;&lt;/periodical&gt;&lt;pages&gt;47-55&lt;/pages&gt;&lt;volume&gt;49&lt;/volume&gt;&lt;dates&gt;&lt;year&gt;2015&lt;/year&gt;&lt;/dates&gt;&lt;isbn&gt;0278-4319&lt;/isbn&gt;&lt;urls&gt;&lt;/urls&gt;&lt;/record&gt;&lt;/Cite&gt;&lt;/EndNote&gt;</w:instrText>
      </w:r>
      <w:r w:rsidR="007F482F">
        <w:rPr>
          <w:rFonts w:ascii="Times New Roman" w:hAnsi="Times New Roman" w:cs="Times New Roman"/>
          <w:noProof/>
          <w:szCs w:val="20"/>
        </w:rPr>
        <w:fldChar w:fldCharType="separate"/>
      </w:r>
      <w:r w:rsidR="007F482F">
        <w:rPr>
          <w:rFonts w:ascii="Times New Roman" w:hAnsi="Times New Roman" w:cs="Times New Roman"/>
          <w:noProof/>
          <w:szCs w:val="20"/>
        </w:rPr>
        <w:t>[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t>10</w:t>
        </w:r>
      </w:hyperlink>
      <w:r w:rsidR="007F482F">
        <w:rPr>
          <w:rFonts w:ascii="Times New Roman" w:hAnsi="Times New Roman" w:cs="Times New Roman"/>
          <w:noProof/>
          <w:szCs w:val="20"/>
        </w:rPr>
        <w:t xml:space="preserve">, </w:t>
      </w:r>
      <w:hyperlink w:anchor="_ENREF_42" w:tooltip="Drennan, 2015 #46" w:history="1">
        <w:r w:rsidR="00E307B4">
          <w:rPr>
            <w:rFonts w:ascii="Times New Roman" w:hAnsi="Times New Roman" w:cs="Times New Roman"/>
            <w:noProof/>
            <w:szCs w:val="20"/>
          </w:rPr>
          <w:t>42</w:t>
        </w:r>
      </w:hyperlink>
      <w:r w:rsidR="007F482F">
        <w:rPr>
          <w:rFonts w:ascii="Times New Roman" w:hAnsi="Times New Roman" w:cs="Times New Roman"/>
          <w:noProof/>
          <w:szCs w:val="20"/>
        </w:rPr>
        <w:t>]</w:t>
      </w:r>
      <w:r w:rsidR="007F482F">
        <w:rPr>
          <w:rFonts w:ascii="Times New Roman" w:hAnsi="Times New Roman" w:cs="Times New Roman"/>
          <w:noProof/>
          <w:szCs w:val="20"/>
        </w:rPr>
        <w:fldChar w:fldCharType="end"/>
      </w:r>
      <w:r w:rsidR="005819DD">
        <w:rPr>
          <w:rFonts w:ascii="Times New Roman" w:hAnsi="Times New Roman" w:cs="Times New Roman"/>
          <w:noProof/>
          <w:szCs w:val="20"/>
        </w:rPr>
        <w:t xml:space="preserve">. </w:t>
      </w:r>
      <w:r w:rsidR="00B1615D">
        <w:rPr>
          <w:rFonts w:ascii="Times New Roman" w:hAnsi="Times New Roman" w:cs="Times New Roman"/>
          <w:noProof/>
          <w:szCs w:val="20"/>
        </w:rPr>
        <w:t>Therefore, the following hypothesis is developed.</w:t>
      </w:r>
      <w:r w:rsidR="006B5643">
        <w:rPr>
          <w:rFonts w:ascii="Times New Roman" w:hAnsi="Times New Roman" w:cs="Times New Roman"/>
          <w:noProof/>
          <w:szCs w:val="20"/>
        </w:rPr>
        <w:t xml:space="preserve"> </w:t>
      </w:r>
      <w:r w:rsidR="00B1615D" w:rsidRPr="006B5643">
        <w:rPr>
          <w:rFonts w:ascii="Times New Roman" w:hAnsi="Times New Roman" w:cs="Times New Roman"/>
          <w:b/>
          <w:bCs/>
          <w:noProof/>
          <w:szCs w:val="20"/>
        </w:rPr>
        <w:t>H4</w:t>
      </w:r>
      <w:r w:rsidR="006D4C47">
        <w:rPr>
          <w:rFonts w:ascii="Times New Roman" w:hAnsi="Times New Roman" w:cs="Times New Roman"/>
          <w:noProof/>
          <w:szCs w:val="20"/>
        </w:rPr>
        <w:t>:</w:t>
      </w:r>
      <w:r w:rsidR="00B1615D">
        <w:rPr>
          <w:rFonts w:ascii="Times New Roman" w:hAnsi="Times New Roman" w:cs="Times New Roman"/>
          <w:noProof/>
          <w:szCs w:val="20"/>
        </w:rPr>
        <w:t xml:space="preserve"> User satisfaction will positively influence brand love. </w:t>
      </w:r>
    </w:p>
    <w:p w14:paraId="4A252368" w14:textId="43FC105C" w:rsidR="0016703D" w:rsidRDefault="00622C68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noProof/>
          <w:szCs w:val="20"/>
        </w:rPr>
      </w:pPr>
      <w:r>
        <w:rPr>
          <w:rFonts w:ascii="Times New Roman" w:hAnsi="Times New Roman" w:cs="Times New Roman"/>
          <w:noProof/>
          <w:szCs w:val="20"/>
        </w:rPr>
        <w:t>According to</w:t>
      </w:r>
      <w:r w:rsidR="001D28C3">
        <w:rPr>
          <w:rFonts w:ascii="Times New Roman" w:hAnsi="Times New Roman" w:cs="Times New Roman"/>
          <w:noProof/>
          <w:szCs w:val="20"/>
        </w:rPr>
        <w:t xml:space="preserve"> </w:t>
      </w:r>
      <w:hyperlink w:anchor="_ENREF_27" w:tooltip="Carroll, 2006 #5" w:history="1">
        <w:r w:rsidR="00E307B4">
          <w:rPr>
            <w:rFonts w:ascii="Times New Roman" w:hAnsi="Times New Roman" w:cs="Times New Roman"/>
            <w:noProof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noProof/>
            <w:szCs w:val="20"/>
          </w:rPr>
          <w:instrText xml:space="preserve"> ADDIN EN.CITE &lt;EndNote&gt;&lt;Cite AuthorYear="1"&gt;&lt;Author&gt;Carroll&lt;/Author&gt;&lt;Year&gt;2006&lt;/Year&gt;&lt;RecNum&gt;31&lt;/RecNum&gt;&lt;DisplayText&gt;Carroll and Ahuvia [27]&lt;/DisplayText&gt;&lt;record&gt;&lt;rec-number&gt;31&lt;/rec-number&gt;&lt;foreign-keys&gt;&lt;key app="EN" db-id="w09wfep5yx5sdbedr5upaftswsv2t0zv5zwe" timestamp="1622210426"&gt;31&lt;/key&gt;&lt;/foreign-keys&gt;&lt;ref-type name="Journal Article"&gt;17&lt;/ref-type&gt;&lt;contributors&gt;&lt;authors&gt;&lt;author&gt;Carroll, Barbara A&lt;/author&gt;&lt;author&gt;Ahuvia, Aaron C&lt;/author&gt;&lt;/authors&gt;&lt;/contributors&gt;&lt;titles&gt;&lt;title&gt;Some antecedents and outcomes of brand love&lt;/title&gt;&lt;secondary-title&gt;Marketing letters&lt;/secondary-title&gt;&lt;/titles&gt;&lt;periodical&gt;&lt;full-title&gt;Marketing letters&lt;/full-title&gt;&lt;/periodical&gt;&lt;pages&gt;79-89&lt;/pages&gt;&lt;volume&gt;17&lt;/volume&gt;&lt;number&gt;2&lt;/number&gt;&lt;dates&gt;&lt;year&gt;2006&lt;/year&gt;&lt;/dates&gt;&lt;isbn&gt;1573-059X&lt;/isbn&gt;&lt;urls&gt;&lt;/urls&gt;&lt;/record&gt;&lt;/Cite&gt;&lt;/EndNote&gt;</w:instrTex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Carroll and Ahuvia [27]</w: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end"/>
        </w:r>
      </w:hyperlink>
      <w:r w:rsidR="001D28C3">
        <w:rPr>
          <w:rFonts w:ascii="Times New Roman" w:hAnsi="Times New Roman" w:cs="Times New Roman"/>
          <w:noProof/>
          <w:szCs w:val="20"/>
        </w:rPr>
        <w:t xml:space="preserve"> and </w:t>
      </w:r>
      <w:hyperlink w:anchor="_ENREF_28" w:tooltip="Bagozzi, 2017 #32" w:history="1">
        <w:r w:rsidR="00E307B4">
          <w:rPr>
            <w:rFonts w:ascii="Times New Roman" w:hAnsi="Times New Roman" w:cs="Times New Roman"/>
            <w:noProof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noProof/>
            <w:szCs w:val="20"/>
          </w:rPr>
          <w:instrText xml:space="preserve"> ADDIN EN.CITE &lt;EndNote&gt;&lt;Cite AuthorYear="1"&gt;&lt;Author&gt;Bagozzi&lt;/Author&gt;&lt;Year&gt;2017&lt;/Year&gt;&lt;RecNum&gt;32&lt;/RecNum&gt;&lt;DisplayText&gt;Bagozzi, et al. [28]&lt;/DisplayText&gt;&lt;record&gt;&lt;rec-number&gt;32&lt;/rec-number&gt;&lt;foreign-keys&gt;&lt;key app="EN" db-id="w09wfep5yx5sdbedr5upaftswsv2t0zv5zwe" timestamp="1622210472"&gt;32&lt;/key&gt;&lt;/foreign-keys&gt;&lt;ref-type name="Journal Article"&gt;17&lt;/ref-type&gt;&lt;contributors&gt;&lt;authors&gt;&lt;author&gt;Bagozzi, Richard P&lt;/author&gt;&lt;author&gt;Batra, Rajeev&lt;/author&gt;&lt;author&gt;Ahuvia, Aaron&lt;/author&gt;&lt;/authors&gt;&lt;/contributors&gt;&lt;titles&gt;&lt;title&gt;Brand love: development and validation of a practical scale&lt;/title&gt;&lt;secondary-title&gt;Marketing Letters&lt;/secondary-title&gt;&lt;/titles&gt;&lt;periodical&gt;&lt;full-title&gt;Marketing letters&lt;/full-title&gt;&lt;/periodical&gt;&lt;pages&gt;1-14&lt;/pages&gt;&lt;volume&gt;28&lt;/volume&gt;&lt;number&gt;1&lt;/number&gt;&lt;dates&gt;&lt;year&gt;2017&lt;/year&gt;&lt;/dates&gt;&lt;isbn&gt;0923-0645&lt;/isbn&gt;&lt;urls&gt;&lt;/urls&gt;&lt;/record&gt;&lt;/Cite&gt;&lt;/EndNote&gt;</w:instrTex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Bagozzi, et al. [28]</w: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end"/>
        </w:r>
      </w:hyperlink>
      <w:r w:rsidR="001D28C3">
        <w:rPr>
          <w:rFonts w:ascii="Times New Roman" w:hAnsi="Times New Roman" w:cs="Times New Roman"/>
          <w:noProof/>
          <w:szCs w:val="20"/>
        </w:rPr>
        <w:t xml:space="preserve">, </w:t>
      </w:r>
      <w:r>
        <w:rPr>
          <w:rFonts w:ascii="Times New Roman" w:hAnsi="Times New Roman" w:cs="Times New Roman"/>
          <w:noProof/>
          <w:szCs w:val="20"/>
        </w:rPr>
        <w:t>satisfied customer</w:t>
      </w:r>
      <w:r w:rsidR="003A22AB">
        <w:rPr>
          <w:rFonts w:ascii="Times New Roman" w:hAnsi="Times New Roman" w:cs="Times New Roman"/>
          <w:noProof/>
          <w:szCs w:val="20"/>
        </w:rPr>
        <w:t>s</w:t>
      </w:r>
      <w:r>
        <w:rPr>
          <w:rFonts w:ascii="Times New Roman" w:hAnsi="Times New Roman" w:cs="Times New Roman"/>
          <w:noProof/>
          <w:szCs w:val="20"/>
        </w:rPr>
        <w:t xml:space="preserve"> tend to be more loyal to a brand.</w:t>
      </w:r>
      <w:r w:rsidR="00491D53">
        <w:rPr>
          <w:rFonts w:ascii="Times New Roman" w:hAnsi="Times New Roman" w:cs="Times New Roman"/>
          <w:noProof/>
          <w:szCs w:val="20"/>
        </w:rPr>
        <w:t xml:space="preserve"> </w:t>
      </w:r>
      <w:hyperlink w:anchor="_ENREF_43" w:tooltip="Aro, 2018 #48" w:history="1">
        <w:r w:rsidR="00E307B4">
          <w:rPr>
            <w:rFonts w:ascii="Times New Roman" w:hAnsi="Times New Roman" w:cs="Times New Roman"/>
            <w:noProof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noProof/>
            <w:szCs w:val="20"/>
          </w:rPr>
          <w:instrText xml:space="preserve"> ADDIN EN.CITE &lt;EndNote&gt;&lt;Cite AuthorYear="1"&gt;&lt;Author&gt;Aro&lt;/Author&gt;&lt;Year&gt;2018&lt;/Year&gt;&lt;RecNum&gt;48&lt;/RecNum&gt;&lt;DisplayText&gt;Aro, et al. [43]&lt;/DisplayText&gt;&lt;record&gt;&lt;rec-number&gt;48&lt;/rec-number&gt;&lt;foreign-keys&gt;&lt;key app="EN" db-id="w09wfep5yx5sdbedr5upaftswsv2t0zv5zwe" timestamp="1622211846"&gt;48&lt;/key&gt;&lt;/foreign-keys&gt;&lt;ref-type name="Journal Article"&gt;17&lt;/ref-type&gt;&lt;contributors&gt;&lt;authors&gt;&lt;author&gt;Aro, Kaisa&lt;/author&gt;&lt;author&gt;Suomi, Kati&lt;/author&gt;&lt;author&gt;Saraniemi, Saila&lt;/author&gt;&lt;/authors&gt;&lt;/contributors&gt;&lt;titles&gt;&lt;title&gt;Antecedents and consequences of destination brand love — A case study from Finnish Lapland&lt;/title&gt;&lt;secondary-title&gt;Tourism Management&lt;/secondary-title&gt;&lt;/titles&gt;&lt;periodical&gt;&lt;full-title&gt;Tourism Management&lt;/full-title&gt;&lt;/periodical&gt;&lt;pages&gt;71-81&lt;/pages&gt;&lt;volume&gt;67&lt;/volume&gt;&lt;keywords&gt;&lt;keyword&gt;Brand love&lt;/keyword&gt;&lt;keyword&gt;Destination brand love&lt;/keyword&gt;&lt;keyword&gt;Place bonding&lt;/keyword&gt;&lt;keyword&gt;Emotional branding&lt;/keyword&gt;&lt;keyword&gt;Tourist destination&lt;/keyword&gt;&lt;/keywords&gt;&lt;dates&gt;&lt;year&gt;2018&lt;/year&gt;&lt;pub-dates&gt;&lt;date&gt;2018/08/01/&lt;/date&gt;&lt;/pub-dates&gt;&lt;/dates&gt;&lt;isbn&gt;0261-5177&lt;/isbn&gt;&lt;urls&gt;&lt;related-urls&gt;&lt;url&gt;https://www.sciencedirect.com/science/article/pii/S0261517718300037&lt;/url&gt;&lt;/related-urls&gt;&lt;/urls&gt;&lt;electronic-resource-num&gt;https://doi.org/10.1016/j.tourman.2018.01.003&lt;/electronic-resource-num&gt;&lt;/record&gt;&lt;/Cite&gt;&lt;/EndNote&gt;</w:instrTex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Aro, et al. [43]</w: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end"/>
        </w:r>
      </w:hyperlink>
      <w:r w:rsidR="00491D53">
        <w:rPr>
          <w:rFonts w:ascii="Times New Roman" w:hAnsi="Times New Roman" w:cs="Times New Roman"/>
          <w:noProof/>
          <w:szCs w:val="20"/>
        </w:rPr>
        <w:t xml:space="preserve"> </w:t>
      </w:r>
      <w:r w:rsidR="0016703D">
        <w:rPr>
          <w:rFonts w:ascii="Times New Roman" w:hAnsi="Times New Roman" w:cs="Times New Roman"/>
          <w:noProof/>
          <w:szCs w:val="20"/>
        </w:rPr>
        <w:t>proved the positive impact of</w:t>
      </w:r>
      <w:r>
        <w:rPr>
          <w:rFonts w:ascii="Times New Roman" w:hAnsi="Times New Roman" w:cs="Times New Roman"/>
          <w:noProof/>
          <w:szCs w:val="20"/>
        </w:rPr>
        <w:t xml:space="preserve"> customer satisfaction</w:t>
      </w:r>
      <w:r w:rsidR="0016703D">
        <w:rPr>
          <w:rFonts w:ascii="Times New Roman" w:hAnsi="Times New Roman" w:cs="Times New Roman"/>
          <w:noProof/>
          <w:szCs w:val="20"/>
        </w:rPr>
        <w:t xml:space="preserve"> on b</w:t>
      </w:r>
      <w:r>
        <w:rPr>
          <w:rFonts w:ascii="Times New Roman" w:hAnsi="Times New Roman" w:cs="Times New Roman"/>
          <w:noProof/>
          <w:szCs w:val="20"/>
        </w:rPr>
        <w:t>rand loyalty. On the other hand</w:t>
      </w:r>
      <w:r w:rsidR="003A22AB">
        <w:rPr>
          <w:rFonts w:ascii="Times New Roman" w:hAnsi="Times New Roman" w:cs="Times New Roman"/>
          <w:noProof/>
          <w:szCs w:val="20"/>
        </w:rPr>
        <w:t>,</w:t>
      </w:r>
      <w:r>
        <w:rPr>
          <w:rFonts w:ascii="Times New Roman" w:hAnsi="Times New Roman" w:cs="Times New Roman"/>
          <w:noProof/>
          <w:szCs w:val="20"/>
        </w:rPr>
        <w:t xml:space="preserve"> </w:t>
      </w:r>
      <w:hyperlink w:anchor="_ENREF_44" w:tooltip="Christodoulides, 2010 #50" w:history="1">
        <w:r w:rsidR="00E307B4">
          <w:rPr>
            <w:rFonts w:ascii="Times New Roman" w:hAnsi="Times New Roman" w:cs="Times New Roman"/>
            <w:noProof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noProof/>
            <w:szCs w:val="20"/>
          </w:rPr>
          <w:instrText xml:space="preserve"> ADDIN EN.CITE &lt;EndNote&gt;&lt;Cite AuthorYear="1"&gt;&lt;Author&gt;Christodoulides&lt;/Author&gt;&lt;Year&gt;2010&lt;/Year&gt;&lt;RecNum&gt;50&lt;/RecNum&gt;&lt;DisplayText&gt;Christodoulides and Michaelidou [44]&lt;/DisplayText&gt;&lt;record&gt;&lt;rec-number&gt;50&lt;/rec-number&gt;&lt;foreign-keys&gt;&lt;key app="EN" db-id="w09wfep5yx5sdbedr5upaftswsv2t0zv5zwe" timestamp="1622212018"&gt;50&lt;/key&gt;&lt;/foreign-keys&gt;&lt;ref-type name="Journal Article"&gt;17&lt;/ref-type&gt;&lt;contributors&gt;&lt;authors&gt;&lt;author&gt;Christodoulides, George&lt;/author&gt;&lt;author&gt;Michaelidou, Nina&lt;/author&gt;&lt;/authors&gt;&lt;/contributors&gt;&lt;titles&gt;&lt;title&gt;Shopping motives as antecedents of e-satisfaction and e-loyalty&lt;/title&gt;&lt;secondary-title&gt;Journal of Marketing Management&lt;/secondary-title&gt;&lt;/titles&gt;&lt;periodical&gt;&lt;full-title&gt;Journal of Marketing Management&lt;/full-title&gt;&lt;/periodical&gt;&lt;pages&gt;181-197&lt;/pages&gt;&lt;volume&gt;27&lt;/volume&gt;&lt;number&gt;1-2&lt;/number&gt;&lt;dates&gt;&lt;year&gt;2010&lt;/year&gt;&lt;pub-dates&gt;&lt;date&gt;2010/12/16&lt;/date&gt;&lt;/pub-dates&gt;&lt;/dates&gt;&lt;publisher&gt;Routledge&lt;/publisher&gt;&lt;isbn&gt;0267-257X&lt;/isbn&gt;&lt;urls&gt;&lt;related-urls&gt;&lt;url&gt;https://doi.org/10.1080/0267257X.2010.489815&lt;/url&gt;&lt;/related-urls&gt;&lt;/urls&gt;&lt;electronic-resource-num&gt;10.1080/0267257X.2010.489815&lt;/electronic-resource-num&gt;&lt;/record&gt;&lt;/Cite&gt;&lt;/EndNote&gt;</w:instrTex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Christodoulides and Michaelidou [44]</w: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end"/>
        </w:r>
      </w:hyperlink>
      <w:r w:rsidR="00491D53">
        <w:rPr>
          <w:rFonts w:ascii="Times New Roman" w:hAnsi="Times New Roman" w:cs="Times New Roman"/>
          <w:noProof/>
          <w:szCs w:val="20"/>
        </w:rPr>
        <w:t xml:space="preserve"> </w:t>
      </w:r>
      <w:r>
        <w:rPr>
          <w:rFonts w:ascii="Times New Roman" w:hAnsi="Times New Roman" w:cs="Times New Roman"/>
          <w:noProof/>
          <w:szCs w:val="20"/>
        </w:rPr>
        <w:t xml:space="preserve">found that user satisfaction is the antecedence of loyalty in the </w:t>
      </w:r>
      <w:r w:rsidR="004F4B19">
        <w:rPr>
          <w:rFonts w:ascii="Times New Roman" w:hAnsi="Times New Roman" w:cs="Times New Roman"/>
          <w:noProof/>
          <w:szCs w:val="20"/>
        </w:rPr>
        <w:t>shopping</w:t>
      </w:r>
      <w:r>
        <w:rPr>
          <w:rFonts w:ascii="Times New Roman" w:hAnsi="Times New Roman" w:cs="Times New Roman"/>
          <w:noProof/>
          <w:szCs w:val="20"/>
        </w:rPr>
        <w:t xml:space="preserve"> context. Thus, the following hypothesis is developed. </w:t>
      </w:r>
      <w:r w:rsidR="004F4B19" w:rsidRPr="00491D53">
        <w:rPr>
          <w:rFonts w:ascii="Times New Roman" w:hAnsi="Times New Roman" w:cs="Times New Roman"/>
          <w:b/>
          <w:bCs/>
          <w:noProof/>
          <w:szCs w:val="20"/>
        </w:rPr>
        <w:t>H5</w:t>
      </w:r>
      <w:r w:rsidR="006D4C47">
        <w:rPr>
          <w:rFonts w:ascii="Times New Roman" w:hAnsi="Times New Roman" w:cs="Times New Roman"/>
          <w:noProof/>
          <w:szCs w:val="20"/>
        </w:rPr>
        <w:t>:</w:t>
      </w:r>
      <w:r w:rsidR="004F4B19">
        <w:rPr>
          <w:rFonts w:ascii="Times New Roman" w:hAnsi="Times New Roman" w:cs="Times New Roman"/>
          <w:noProof/>
          <w:szCs w:val="20"/>
        </w:rPr>
        <w:t xml:space="preserve"> User satisfaction will positively influence brand loyalty. </w:t>
      </w:r>
    </w:p>
    <w:p w14:paraId="13A7258E" w14:textId="5F46CD5E" w:rsidR="00345757" w:rsidRDefault="00345757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noProof/>
          <w:szCs w:val="20"/>
        </w:rPr>
      </w:pPr>
      <w:r>
        <w:rPr>
          <w:rFonts w:ascii="Times New Roman" w:hAnsi="Times New Roman" w:cs="Times New Roman"/>
          <w:noProof/>
          <w:szCs w:val="20"/>
        </w:rPr>
        <w:t>There is a</w:t>
      </w:r>
      <w:r w:rsidR="00007D83">
        <w:rPr>
          <w:rFonts w:ascii="Times New Roman" w:hAnsi="Times New Roman" w:cs="Times New Roman"/>
          <w:noProof/>
          <w:szCs w:val="20"/>
        </w:rPr>
        <w:t xml:space="preserve"> close link between user attitude and positive word of mouth</w:t>
      </w:r>
      <w:r w:rsidR="00CC66FA">
        <w:rPr>
          <w:rFonts w:ascii="Times New Roman" w:hAnsi="Times New Roman" w:cs="Times New Roman"/>
          <w:noProof/>
          <w:szCs w:val="20"/>
        </w:rPr>
        <w:fldChar w:fldCharType="begin">
          <w:fldData xml:space="preserve">PEVuZE5vdGU+PENpdGU+PEF1dGhvcj5CYWJlcjwvQXV0aG9yPjxZZWFyPjIwMTY8L1llYXI+PFJl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</w:fldData>
        </w:fldChar>
      </w:r>
      <w:r w:rsidR="00CC66FA">
        <w:rPr>
          <w:rFonts w:ascii="Times New Roman" w:hAnsi="Times New Roman" w:cs="Times New Roman"/>
          <w:noProof/>
          <w:szCs w:val="20"/>
        </w:rPr>
        <w:instrText xml:space="preserve"> ADDIN EN.CITE </w:instrText>
      </w:r>
      <w:r w:rsidR="00CC66FA">
        <w:rPr>
          <w:rFonts w:ascii="Times New Roman" w:hAnsi="Times New Roman" w:cs="Times New Roman"/>
          <w:noProof/>
          <w:szCs w:val="20"/>
        </w:rPr>
        <w:fldChar w:fldCharType="begin">
          <w:fldData xml:space="preserve">PEVuZE5vdGU+PENpdGU+PEF1dGhvcj5CYWJlcjwvQXV0aG9yPjxZZWFyPjIwMTY8L1llYXI+PFJl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</w:fldData>
        </w:fldChar>
      </w:r>
      <w:r w:rsidR="00CC66FA">
        <w:rPr>
          <w:rFonts w:ascii="Times New Roman" w:hAnsi="Times New Roman" w:cs="Times New Roman"/>
          <w:noProof/>
          <w:szCs w:val="20"/>
        </w:rPr>
        <w:instrText xml:space="preserve"> ADDIN EN.CITE.DATA </w:instrText>
      </w:r>
      <w:r w:rsidR="00CC66FA">
        <w:rPr>
          <w:rFonts w:ascii="Times New Roman" w:hAnsi="Times New Roman" w:cs="Times New Roman"/>
          <w:noProof/>
          <w:szCs w:val="20"/>
        </w:rPr>
      </w:r>
      <w:r w:rsidR="00CC66FA">
        <w:rPr>
          <w:rFonts w:ascii="Times New Roman" w:hAnsi="Times New Roman" w:cs="Times New Roman"/>
          <w:noProof/>
          <w:szCs w:val="20"/>
        </w:rPr>
        <w:fldChar w:fldCharType="end"/>
      </w:r>
      <w:r w:rsidR="00CC66FA">
        <w:rPr>
          <w:rFonts w:ascii="Times New Roman" w:hAnsi="Times New Roman" w:cs="Times New Roman"/>
          <w:noProof/>
          <w:szCs w:val="20"/>
        </w:rPr>
      </w:r>
      <w:r w:rsidR="00CC66FA">
        <w:rPr>
          <w:rFonts w:ascii="Times New Roman" w:hAnsi="Times New Roman" w:cs="Times New Roman"/>
          <w:noProof/>
          <w:szCs w:val="20"/>
        </w:rPr>
        <w:fldChar w:fldCharType="separate"/>
      </w:r>
      <w:r w:rsidR="00CC66FA">
        <w:rPr>
          <w:rFonts w:ascii="Times New Roman" w:hAnsi="Times New Roman" w:cs="Times New Roman"/>
          <w:noProof/>
          <w:szCs w:val="20"/>
        </w:rPr>
        <w:t>[</w:t>
      </w:r>
      <w:hyperlink w:anchor="_ENREF_45" w:tooltip="Baber, 2016 #52" w:history="1">
        <w:r w:rsidR="00E307B4">
          <w:rPr>
            <w:rFonts w:ascii="Times New Roman" w:hAnsi="Times New Roman" w:cs="Times New Roman"/>
            <w:noProof/>
            <w:szCs w:val="20"/>
          </w:rPr>
          <w:t>45</w:t>
        </w:r>
      </w:hyperlink>
      <w:r w:rsidR="00CC66FA">
        <w:rPr>
          <w:rFonts w:ascii="Times New Roman" w:hAnsi="Times New Roman" w:cs="Times New Roman"/>
          <w:noProof/>
          <w:szCs w:val="20"/>
        </w:rPr>
        <w:t xml:space="preserve">, </w:t>
      </w:r>
      <w:hyperlink w:anchor="_ENREF_46" w:tooltip="Wu, 2017 #53" w:history="1">
        <w:r w:rsidR="00E307B4">
          <w:rPr>
            <w:rFonts w:ascii="Times New Roman" w:hAnsi="Times New Roman" w:cs="Times New Roman"/>
            <w:noProof/>
            <w:szCs w:val="20"/>
          </w:rPr>
          <w:t>46</w:t>
        </w:r>
      </w:hyperlink>
      <w:r w:rsidR="00CC66FA">
        <w:rPr>
          <w:rFonts w:ascii="Times New Roman" w:hAnsi="Times New Roman" w:cs="Times New Roman"/>
          <w:noProof/>
          <w:szCs w:val="20"/>
        </w:rPr>
        <w:t>]</w:t>
      </w:r>
      <w:r w:rsidR="00CC66FA">
        <w:rPr>
          <w:rFonts w:ascii="Times New Roman" w:hAnsi="Times New Roman" w:cs="Times New Roman"/>
          <w:noProof/>
          <w:szCs w:val="20"/>
        </w:rPr>
        <w:fldChar w:fldCharType="end"/>
      </w:r>
      <w:r>
        <w:rPr>
          <w:rFonts w:ascii="Times New Roman" w:hAnsi="Times New Roman" w:cs="Times New Roman"/>
          <w:noProof/>
          <w:szCs w:val="20"/>
        </w:rPr>
        <w:t xml:space="preserve">. </w:t>
      </w:r>
      <w:r w:rsidR="005A73DF">
        <w:rPr>
          <w:rFonts w:ascii="Times New Roman" w:hAnsi="Times New Roman" w:cs="Times New Roman"/>
          <w:noProof/>
          <w:szCs w:val="20"/>
        </w:rPr>
        <w:t xml:space="preserve">With a </w:t>
      </w:r>
      <w:r w:rsidR="00007D83">
        <w:rPr>
          <w:rFonts w:ascii="Times New Roman" w:hAnsi="Times New Roman" w:cs="Times New Roman"/>
          <w:noProof/>
          <w:szCs w:val="20"/>
        </w:rPr>
        <w:t xml:space="preserve">positive attitude, </w:t>
      </w:r>
      <w:r w:rsidR="005A73DF">
        <w:rPr>
          <w:rFonts w:ascii="Times New Roman" w:hAnsi="Times New Roman" w:cs="Times New Roman"/>
          <w:noProof/>
          <w:szCs w:val="20"/>
        </w:rPr>
        <w:t>users</w:t>
      </w:r>
      <w:r>
        <w:rPr>
          <w:rFonts w:ascii="Times New Roman" w:hAnsi="Times New Roman" w:cs="Times New Roman"/>
          <w:noProof/>
          <w:szCs w:val="20"/>
        </w:rPr>
        <w:t xml:space="preserve"> can talk about </w:t>
      </w:r>
      <w:r w:rsidR="005A73DF">
        <w:rPr>
          <w:rFonts w:ascii="Times New Roman" w:hAnsi="Times New Roman" w:cs="Times New Roman"/>
          <w:noProof/>
          <w:szCs w:val="20"/>
        </w:rPr>
        <w:t>a</w:t>
      </w:r>
      <w:r>
        <w:rPr>
          <w:rFonts w:ascii="Times New Roman" w:hAnsi="Times New Roman" w:cs="Times New Roman"/>
          <w:noProof/>
          <w:szCs w:val="20"/>
        </w:rPr>
        <w:t xml:space="preserve"> product or </w:t>
      </w:r>
      <w:r w:rsidR="00007D83">
        <w:rPr>
          <w:rFonts w:ascii="Times New Roman" w:hAnsi="Times New Roman" w:cs="Times New Roman"/>
          <w:noProof/>
          <w:szCs w:val="20"/>
        </w:rPr>
        <w:t>service with others positively.</w:t>
      </w:r>
      <w:r w:rsidR="00C755BC">
        <w:rPr>
          <w:rFonts w:ascii="Times New Roman" w:hAnsi="Times New Roman" w:cs="Times New Roman"/>
          <w:noProof/>
          <w:szCs w:val="20"/>
        </w:rPr>
        <w:t xml:space="preserve"> 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noProof/>
            <w:szCs w:val="20"/>
          </w:rPr>
          <w:instrText xml:space="preserve"> ADDIN EN.CITE &lt;EndNote&gt;&lt;Cite AuthorYear="1"&gt;&lt;Author&gt;Hsu&lt;/Author&gt;&lt;Year&gt;2017&lt;/Year&gt;&lt;RecNum&gt;14&lt;/RecNum&gt;&lt;DisplayText&gt;Hsu, et al. 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Hsu, et al. [10]</w: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end"/>
        </w:r>
      </w:hyperlink>
      <w:r w:rsidR="00007D83">
        <w:rPr>
          <w:rFonts w:ascii="Times New Roman" w:hAnsi="Times New Roman" w:cs="Times New Roman"/>
          <w:noProof/>
          <w:szCs w:val="20"/>
        </w:rPr>
        <w:t xml:space="preserve"> found that user attitude has a positive effect on </w:t>
      </w:r>
      <w:r>
        <w:rPr>
          <w:rFonts w:ascii="Times New Roman" w:hAnsi="Times New Roman" w:cs="Times New Roman"/>
          <w:noProof/>
          <w:szCs w:val="20"/>
        </w:rPr>
        <w:t xml:space="preserve">user’s </w:t>
      </w:r>
      <w:r w:rsidR="00007D83">
        <w:rPr>
          <w:rFonts w:ascii="Times New Roman" w:hAnsi="Times New Roman" w:cs="Times New Roman"/>
          <w:noProof/>
          <w:szCs w:val="20"/>
        </w:rPr>
        <w:t>word of mouth.</w:t>
      </w:r>
      <w:r w:rsidR="00757982">
        <w:rPr>
          <w:rFonts w:ascii="Times New Roman" w:hAnsi="Times New Roman" w:cs="Times New Roman"/>
          <w:noProof/>
          <w:szCs w:val="20"/>
        </w:rPr>
        <w:t xml:space="preserve"> </w:t>
      </w:r>
      <w:r w:rsidR="00007D83">
        <w:rPr>
          <w:rFonts w:ascii="Times New Roman" w:hAnsi="Times New Roman" w:cs="Times New Roman"/>
          <w:noProof/>
          <w:szCs w:val="20"/>
        </w:rPr>
        <w:t xml:space="preserve">Thus, the </w:t>
      </w:r>
      <w:r w:rsidR="004471AE">
        <w:rPr>
          <w:rFonts w:ascii="Times New Roman" w:hAnsi="Times New Roman" w:cs="Times New Roman"/>
          <w:noProof/>
          <w:szCs w:val="20"/>
        </w:rPr>
        <w:t>following</w:t>
      </w:r>
      <w:r w:rsidR="00007D83">
        <w:rPr>
          <w:rFonts w:ascii="Times New Roman" w:hAnsi="Times New Roman" w:cs="Times New Roman"/>
          <w:noProof/>
          <w:szCs w:val="20"/>
        </w:rPr>
        <w:t xml:space="preserve"> hypothesis is developed. </w:t>
      </w:r>
      <w:r w:rsidR="00823940" w:rsidRPr="00C755BC">
        <w:rPr>
          <w:rFonts w:ascii="Times New Roman" w:hAnsi="Times New Roman" w:cs="Times New Roman"/>
          <w:b/>
          <w:bCs/>
          <w:noProof/>
          <w:szCs w:val="20"/>
        </w:rPr>
        <w:t>H6</w:t>
      </w:r>
      <w:r w:rsidR="006D4C47">
        <w:rPr>
          <w:rFonts w:ascii="Times New Roman" w:hAnsi="Times New Roman" w:cs="Times New Roman"/>
          <w:noProof/>
          <w:szCs w:val="20"/>
        </w:rPr>
        <w:t>:</w:t>
      </w:r>
      <w:r w:rsidR="00823940">
        <w:rPr>
          <w:rFonts w:ascii="Times New Roman" w:hAnsi="Times New Roman" w:cs="Times New Roman"/>
          <w:noProof/>
          <w:szCs w:val="20"/>
        </w:rPr>
        <w:t xml:space="preserve"> User attitude will positively influence positive word of mouth. </w:t>
      </w:r>
    </w:p>
    <w:p w14:paraId="252FCA53" w14:textId="1672607E" w:rsidR="00AA69F9" w:rsidRPr="003A22AB" w:rsidRDefault="0072476D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noProof/>
          <w:szCs w:val="20"/>
        </w:rPr>
      </w:pPr>
      <w:r>
        <w:rPr>
          <w:rFonts w:ascii="Times New Roman" w:hAnsi="Times New Roman" w:cs="Times New Roman"/>
          <w:noProof/>
          <w:szCs w:val="20"/>
        </w:rPr>
        <w:t>U</w:t>
      </w:r>
      <w:r w:rsidR="005F6B0F">
        <w:rPr>
          <w:rFonts w:ascii="Times New Roman" w:hAnsi="Times New Roman" w:cs="Times New Roman"/>
          <w:noProof/>
          <w:szCs w:val="20"/>
        </w:rPr>
        <w:t>ser attitude has a positive effect on</w:t>
      </w:r>
      <w:r>
        <w:rPr>
          <w:rFonts w:ascii="Times New Roman" w:hAnsi="Times New Roman" w:cs="Times New Roman"/>
          <w:noProof/>
          <w:szCs w:val="20"/>
        </w:rPr>
        <w:t xml:space="preserve"> </w:t>
      </w:r>
      <w:r w:rsidR="00DF17E6">
        <w:rPr>
          <w:rFonts w:ascii="Times New Roman" w:hAnsi="Times New Roman" w:cs="Times New Roman"/>
          <w:noProof/>
          <w:szCs w:val="20"/>
        </w:rPr>
        <w:t xml:space="preserve">the </w:t>
      </w:r>
      <w:r>
        <w:rPr>
          <w:rFonts w:ascii="Times New Roman" w:hAnsi="Times New Roman" w:cs="Times New Roman"/>
          <w:noProof/>
          <w:szCs w:val="20"/>
        </w:rPr>
        <w:t>user’s inte</w:t>
      </w:r>
      <w:r w:rsidR="005F6B0F">
        <w:rPr>
          <w:rFonts w:ascii="Times New Roman" w:hAnsi="Times New Roman" w:cs="Times New Roman"/>
          <w:noProof/>
          <w:szCs w:val="20"/>
        </w:rPr>
        <w:t xml:space="preserve">ntion </w:t>
      </w:r>
      <w:r>
        <w:rPr>
          <w:rFonts w:ascii="Times New Roman" w:hAnsi="Times New Roman" w:cs="Times New Roman"/>
          <w:noProof/>
          <w:szCs w:val="20"/>
        </w:rPr>
        <w:t>to use</w:t>
      </w:r>
      <w:r w:rsidR="00A53B6F">
        <w:rPr>
          <w:rFonts w:ascii="Times New Roman" w:hAnsi="Times New Roman" w:cs="Times New Roman"/>
          <w:noProof/>
          <w:szCs w:val="20"/>
        </w:rPr>
        <w:t xml:space="preserve"> </w:t>
      </w:r>
      <w:r w:rsidR="009864FA">
        <w:rPr>
          <w:rFonts w:ascii="Times New Roman" w:hAnsi="Times New Roman" w:cs="Times New Roman"/>
          <w:noProof/>
          <w:szCs w:val="20"/>
        </w:rPr>
        <w:fldChar w:fldCharType="begin"/>
      </w:r>
      <w:r w:rsidR="009864FA">
        <w:rPr>
          <w:rFonts w:ascii="Times New Roman" w:hAnsi="Times New Roman" w:cs="Times New Roman"/>
          <w:noProof/>
          <w:szCs w:val="20"/>
        </w:rPr>
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</w:r>
      <w:r w:rsidR="009864FA">
        <w:rPr>
          <w:rFonts w:ascii="Times New Roman" w:hAnsi="Times New Roman" w:cs="Times New Roman"/>
          <w:noProof/>
          <w:szCs w:val="20"/>
        </w:rPr>
        <w:fldChar w:fldCharType="separate"/>
      </w:r>
      <w:r w:rsidR="009864FA">
        <w:rPr>
          <w:rFonts w:ascii="Times New Roman" w:hAnsi="Times New Roman" w:cs="Times New Roman"/>
          <w:noProof/>
          <w:szCs w:val="20"/>
        </w:rPr>
        <w:t>[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t>10</w:t>
        </w:r>
      </w:hyperlink>
      <w:r w:rsidR="009864FA">
        <w:rPr>
          <w:rFonts w:ascii="Times New Roman" w:hAnsi="Times New Roman" w:cs="Times New Roman"/>
          <w:noProof/>
          <w:szCs w:val="20"/>
        </w:rPr>
        <w:t>]</w:t>
      </w:r>
      <w:r w:rsidR="009864FA">
        <w:rPr>
          <w:rFonts w:ascii="Times New Roman" w:hAnsi="Times New Roman" w:cs="Times New Roman"/>
          <w:noProof/>
          <w:szCs w:val="20"/>
        </w:rPr>
        <w:fldChar w:fldCharType="end"/>
      </w:r>
      <w:r w:rsidR="005F6B0F">
        <w:rPr>
          <w:rFonts w:ascii="Times New Roman" w:hAnsi="Times New Roman" w:cs="Times New Roman"/>
          <w:noProof/>
          <w:szCs w:val="20"/>
        </w:rPr>
        <w:t xml:space="preserve">. </w:t>
      </w:r>
      <w:r>
        <w:rPr>
          <w:rFonts w:ascii="Times New Roman" w:hAnsi="Times New Roman" w:cs="Times New Roman"/>
          <w:noProof/>
          <w:szCs w:val="20"/>
        </w:rPr>
        <w:t xml:space="preserve">With a </w:t>
      </w:r>
      <w:r w:rsidR="005F6B0F">
        <w:rPr>
          <w:rFonts w:ascii="Times New Roman" w:hAnsi="Times New Roman" w:cs="Times New Roman"/>
          <w:noProof/>
          <w:szCs w:val="20"/>
        </w:rPr>
        <w:t>positive attitude</w:t>
      </w:r>
      <w:r w:rsidR="003A22AB">
        <w:rPr>
          <w:rFonts w:ascii="Times New Roman" w:hAnsi="Times New Roman" w:cs="Times New Roman"/>
          <w:noProof/>
          <w:szCs w:val="20"/>
        </w:rPr>
        <w:t>,</w:t>
      </w:r>
      <w:r w:rsidR="005F6B0F">
        <w:rPr>
          <w:rFonts w:ascii="Times New Roman" w:hAnsi="Times New Roman" w:cs="Times New Roman"/>
          <w:noProof/>
          <w:szCs w:val="20"/>
        </w:rPr>
        <w:t xml:space="preserve"> </w:t>
      </w:r>
      <w:r>
        <w:rPr>
          <w:rFonts w:ascii="Times New Roman" w:hAnsi="Times New Roman" w:cs="Times New Roman"/>
          <w:noProof/>
          <w:szCs w:val="20"/>
        </w:rPr>
        <w:t>users will try using the product or service frequently</w:t>
      </w:r>
      <w:r w:rsidR="005F6B0F">
        <w:rPr>
          <w:rFonts w:ascii="Times New Roman" w:hAnsi="Times New Roman" w:cs="Times New Roman"/>
          <w:noProof/>
          <w:szCs w:val="20"/>
        </w:rPr>
        <w:t xml:space="preserve">. </w:t>
      </w:r>
      <w:hyperlink w:anchor="_ENREF_47" w:tooltip="Hamari, 2015 #54" w:history="1">
        <w:r w:rsidR="00E307B4">
          <w:rPr>
            <w:rFonts w:ascii="Times New Roman" w:hAnsi="Times New Roman" w:cs="Times New Roman"/>
            <w:noProof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noProof/>
            <w:szCs w:val="20"/>
          </w:rPr>
          <w:instrText xml:space="preserve"> ADDIN EN.CITE &lt;EndNote&gt;&lt;Cite AuthorYear="1"&gt;&lt;Author&gt;Hamari&lt;/Author&gt;&lt;Year&gt;2015&lt;/Year&gt;&lt;RecNum&gt;54&lt;/RecNum&gt;&lt;DisplayText&gt;Hamari and Koivisto [47]&lt;/DisplayText&gt;&lt;record&gt;&lt;rec-number&gt;54&lt;/rec-number&gt;&lt;foreign-keys&gt;&lt;key app="EN" db-id="w09wfep5yx5sdbedr5upaftswsv2t0zv5zwe" timestamp="1622212289"&gt;54&lt;/key&gt;&lt;/foreign-keys&gt;&lt;ref-type name="Journal Article"&gt;17&lt;/ref-type&gt;&lt;contributors&gt;&lt;authors&gt;&lt;author&gt;Hamari, Juho&lt;/author&gt;&lt;author&gt;Koivisto, Jonna&lt;/author&gt;&lt;/authors&gt;&lt;/contributors&gt;&lt;titles&gt;&lt;title&gt;Why do people use gamification services?&lt;/title&gt;&lt;secondary-title&gt;International Journal of Information Management&lt;/secondary-title&gt;&lt;/titles&gt;&lt;periodical&gt;&lt;full-title&gt;International Journal of Information Management&lt;/full-title&gt;&lt;/periodical&gt;&lt;pages&gt;419-431&lt;/pages&gt;&lt;volume&gt;35&lt;/volume&gt;&lt;number&gt;4&lt;/number&gt;&lt;keywords&gt;&lt;keyword&gt;Gamification&lt;/keyword&gt;&lt;keyword&gt;Online game&lt;/keyword&gt;&lt;keyword&gt;Persuasive technology&lt;/keyword&gt;&lt;keyword&gt;eHealth&lt;/keyword&gt;&lt;keyword&gt;Technology acceptance&lt;/keyword&gt;&lt;/keywords&gt;&lt;dates&gt;&lt;year&gt;2015&lt;/year&gt;&lt;pub-dates&gt;&lt;date&gt;2015/08/01/&lt;/date&gt;&lt;/pub-dates&gt;&lt;/dates&gt;&lt;isbn&gt;0268-4012&lt;/isbn&gt;&lt;urls&gt;&lt;related-urls&gt;&lt;url&gt;https://www.sciencedirect.com/science/article/pii/S0268401215000420&lt;/url&gt;&lt;/related-urls&gt;&lt;/urls&gt;&lt;electronic-resource-num&gt;https://doi.org/10.1016/j.ijinfomgt.2015.04.006&lt;/electronic-resource-num&gt;&lt;/record&gt;&lt;/Cite&gt;&lt;/EndNote&gt;</w:instrTex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Hamari and Koivisto [</w:t>
        </w:r>
        <w:r w:rsidR="00E307B4">
          <w:rPr>
            <w:rFonts w:ascii="Times New Roman" w:hAnsi="Times New Roman" w:cs="Times New Roman"/>
            <w:szCs w:val="20"/>
          </w:rPr>
          <w:t>47</w:t>
        </w:r>
        <w:r w:rsidR="00E307B4">
          <w:rPr>
            <w:rFonts w:ascii="Times New Roman" w:hAnsi="Times New Roman" w:cs="Times New Roman"/>
            <w:noProof/>
            <w:szCs w:val="20"/>
          </w:rPr>
          <w:t>]</w:t>
        </w:r>
        <w:r w:rsidR="00E307B4">
          <w:rPr>
            <w:rFonts w:ascii="Times New Roman" w:hAnsi="Times New Roman" w:cs="Times New Roman"/>
            <w:noProof/>
            <w:szCs w:val="20"/>
          </w:rPr>
          <w:fldChar w:fldCharType="end"/>
        </w:r>
      </w:hyperlink>
      <w:r w:rsidR="00A53B6F">
        <w:rPr>
          <w:rFonts w:ascii="Times New Roman" w:hAnsi="Times New Roman" w:cs="Times New Roman"/>
          <w:noProof/>
          <w:szCs w:val="20"/>
        </w:rPr>
        <w:t xml:space="preserve"> </w:t>
      </w:r>
      <w:r w:rsidR="005F6B0F">
        <w:rPr>
          <w:rFonts w:ascii="Times New Roman" w:hAnsi="Times New Roman" w:cs="Times New Roman"/>
          <w:noProof/>
          <w:szCs w:val="20"/>
        </w:rPr>
        <w:t xml:space="preserve">found that in a gamified context, attitude leads the users to continue using the gamified service. Thus, the </w:t>
      </w:r>
      <w:r w:rsidR="004471AE">
        <w:rPr>
          <w:rFonts w:ascii="Times New Roman" w:hAnsi="Times New Roman" w:cs="Times New Roman"/>
          <w:noProof/>
          <w:szCs w:val="20"/>
        </w:rPr>
        <w:t>following</w:t>
      </w:r>
      <w:r w:rsidR="005F6B0F">
        <w:rPr>
          <w:rFonts w:ascii="Times New Roman" w:hAnsi="Times New Roman" w:cs="Times New Roman"/>
          <w:noProof/>
          <w:szCs w:val="20"/>
        </w:rPr>
        <w:t xml:space="preserve"> hypothesis is developed.</w:t>
      </w:r>
      <w:r w:rsidR="0033042F" w:rsidRPr="003935E4">
        <w:rPr>
          <w:rFonts w:ascii="Times New Roman" w:hAnsi="Times New Roman" w:cs="Times New Roman"/>
          <w:noProof/>
          <w:szCs w:val="20"/>
        </w:rPr>
        <w:t xml:space="preserve"> </w:t>
      </w:r>
      <w:r w:rsidR="0032629B" w:rsidRPr="00364ACB">
        <w:rPr>
          <w:rFonts w:ascii="Times New Roman" w:hAnsi="Times New Roman" w:cs="Times New Roman"/>
          <w:b/>
          <w:bCs/>
          <w:noProof/>
          <w:szCs w:val="20"/>
        </w:rPr>
        <w:t>H7</w:t>
      </w:r>
      <w:r w:rsidR="006D4C47">
        <w:rPr>
          <w:rFonts w:ascii="Times New Roman" w:hAnsi="Times New Roman" w:cs="Times New Roman"/>
          <w:noProof/>
          <w:szCs w:val="20"/>
        </w:rPr>
        <w:t>:</w:t>
      </w:r>
      <w:r w:rsidR="0032629B">
        <w:rPr>
          <w:rFonts w:ascii="Times New Roman" w:hAnsi="Times New Roman" w:cs="Times New Roman"/>
          <w:noProof/>
          <w:szCs w:val="20"/>
        </w:rPr>
        <w:t xml:space="preserve"> User attitude will positively influence the intention to use. </w:t>
      </w:r>
    </w:p>
    <w:p w14:paraId="006D5C82" w14:textId="77777777" w:rsidR="00C612D4" w:rsidRDefault="00C612D4">
      <w:pPr>
        <w:widowControl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0E1B7BD" w14:textId="7CEF3912" w:rsidR="00405466" w:rsidRPr="001F3D15" w:rsidRDefault="00521CF7" w:rsidP="00521CF7">
      <w:pPr>
        <w:pStyle w:val="Web"/>
        <w:snapToGrid w:val="0"/>
        <w:spacing w:beforeLines="100" w:before="360" w:beforeAutospacing="0" w:afterLines="100" w:after="360" w:afterAutospacing="0" w:line="276" w:lineRule="auto"/>
        <w:jc w:val="center"/>
        <w:textAlignment w:val="top"/>
        <w:rPr>
          <w:rFonts w:ascii="Arial" w:eastAsia="新細明體" w:hAnsi="Arial" w:cs="Arial"/>
          <w:b/>
          <w:bCs/>
          <w:sz w:val="28"/>
          <w:szCs w:val="28"/>
        </w:rPr>
      </w:pPr>
      <w:r>
        <w:rPr>
          <w:rFonts w:ascii="Arial" w:eastAsia="新細明體" w:hAnsi="Arial" w:cs="Arial" w:hint="eastAsia"/>
          <w:b/>
          <w:bCs/>
          <w:sz w:val="28"/>
          <w:szCs w:val="28"/>
        </w:rPr>
        <w:lastRenderedPageBreak/>
        <w:t xml:space="preserve">4. </w:t>
      </w:r>
      <w:r w:rsidR="00914D3D">
        <w:rPr>
          <w:rFonts w:ascii="Arial" w:eastAsia="新細明體" w:hAnsi="Arial" w:cs="Arial"/>
          <w:b/>
          <w:bCs/>
          <w:sz w:val="28"/>
          <w:szCs w:val="28"/>
        </w:rPr>
        <w:t>RESEARCH METHODOLOGY</w:t>
      </w:r>
    </w:p>
    <w:p w14:paraId="28CAFA82" w14:textId="52CB3DC6" w:rsidR="0098076C" w:rsidRPr="001F3D15" w:rsidRDefault="00AB1161" w:rsidP="00EE6253">
      <w:pPr>
        <w:pStyle w:val="Web"/>
        <w:numPr>
          <w:ilvl w:val="1"/>
          <w:numId w:val="30"/>
        </w:numPr>
        <w:snapToGrid w:val="0"/>
        <w:spacing w:before="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1F3D15">
        <w:rPr>
          <w:rFonts w:ascii="Arial" w:eastAsia="新細明體" w:hAnsi="Arial" w:cs="Arial"/>
          <w:b/>
          <w:sz w:val="28"/>
          <w:szCs w:val="28"/>
        </w:rPr>
        <w:t xml:space="preserve">Platform Selection, </w:t>
      </w:r>
      <w:r w:rsidR="009A1F7F" w:rsidRPr="001F3D15">
        <w:rPr>
          <w:rFonts w:ascii="Arial" w:eastAsia="新細明體" w:hAnsi="Arial" w:cs="Arial"/>
          <w:b/>
          <w:sz w:val="28"/>
          <w:szCs w:val="28"/>
        </w:rPr>
        <w:t>Sample</w:t>
      </w:r>
      <w:r w:rsidRPr="001F3D15">
        <w:rPr>
          <w:rFonts w:ascii="Arial" w:eastAsia="新細明體" w:hAnsi="Arial" w:cs="Arial"/>
          <w:b/>
          <w:sz w:val="28"/>
          <w:szCs w:val="28"/>
        </w:rPr>
        <w:t>,</w:t>
      </w:r>
      <w:r w:rsidR="009A1F7F" w:rsidRPr="001F3D15">
        <w:rPr>
          <w:rFonts w:ascii="Arial" w:eastAsia="新細明體" w:hAnsi="Arial" w:cs="Arial"/>
          <w:b/>
          <w:sz w:val="28"/>
          <w:szCs w:val="28"/>
        </w:rPr>
        <w:t xml:space="preserve"> and Data Collection </w:t>
      </w:r>
    </w:p>
    <w:p w14:paraId="21420E0B" w14:textId="3A30F1C6" w:rsidR="006528F0" w:rsidRDefault="002743EB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Deciding</w:t>
      </w:r>
      <w:r w:rsidDel="002743EB">
        <w:rPr>
          <w:rFonts w:ascii="Times New Roman" w:hAnsi="Times New Roman" w:cs="Times New Roman"/>
          <w:szCs w:val="20"/>
        </w:rPr>
        <w:t xml:space="preserve"> </w:t>
      </w:r>
      <w:r w:rsidR="00081AAA">
        <w:rPr>
          <w:rFonts w:ascii="Times New Roman" w:hAnsi="Times New Roman" w:cs="Times New Roman"/>
          <w:szCs w:val="20"/>
        </w:rPr>
        <w:t xml:space="preserve">on </w:t>
      </w:r>
      <w:r>
        <w:rPr>
          <w:rFonts w:ascii="Times New Roman" w:hAnsi="Times New Roman" w:cs="Times New Roman"/>
          <w:szCs w:val="20"/>
        </w:rPr>
        <w:t xml:space="preserve">a gamified e-Commerce platform </w:t>
      </w:r>
      <w:r w:rsidR="00081AAA">
        <w:rPr>
          <w:rFonts w:ascii="Times New Roman" w:hAnsi="Times New Roman" w:cs="Times New Roman"/>
          <w:szCs w:val="20"/>
        </w:rPr>
        <w:t>for</w:t>
      </w:r>
      <w:r>
        <w:rPr>
          <w:rFonts w:ascii="Times New Roman" w:hAnsi="Times New Roman" w:cs="Times New Roman"/>
          <w:szCs w:val="20"/>
        </w:rPr>
        <w:t xml:space="preserve"> investigat</w:t>
      </w:r>
      <w:r w:rsidR="00081AAA">
        <w:rPr>
          <w:rFonts w:ascii="Times New Roman" w:hAnsi="Times New Roman" w:cs="Times New Roman"/>
          <w:szCs w:val="20"/>
        </w:rPr>
        <w:t>ing</w:t>
      </w:r>
      <w:r>
        <w:rPr>
          <w:rFonts w:ascii="Times New Roman" w:hAnsi="Times New Roman" w:cs="Times New Roman"/>
          <w:szCs w:val="20"/>
        </w:rPr>
        <w:t xml:space="preserve"> the consequences of user experience is critical for this study. </w:t>
      </w:r>
      <w:r w:rsidR="006528F0">
        <w:rPr>
          <w:rFonts w:ascii="Times New Roman" w:hAnsi="Times New Roman" w:cs="Times New Roman"/>
          <w:szCs w:val="20"/>
        </w:rPr>
        <w:t xml:space="preserve">Here, the reasons why the platform is </w:t>
      </w:r>
      <w:r w:rsidR="006528F0">
        <w:rPr>
          <w:rFonts w:ascii="Times New Roman" w:hAnsi="Times New Roman" w:cs="Times New Roman"/>
          <w:noProof/>
          <w:szCs w:val="20"/>
        </w:rPr>
        <w:t>chosen</w:t>
      </w:r>
      <w:r w:rsidR="006528F0">
        <w:rPr>
          <w:rFonts w:ascii="Times New Roman" w:hAnsi="Times New Roman" w:cs="Times New Roman"/>
          <w:szCs w:val="20"/>
        </w:rPr>
        <w:t xml:space="preserve"> are explained. </w:t>
      </w:r>
    </w:p>
    <w:p w14:paraId="0DF90C52" w14:textId="6EE7A9FA" w:rsidR="00797D68" w:rsidRDefault="002357D0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Lazada was found in 2011</w:t>
      </w:r>
      <w:r w:rsidR="00797D68">
        <w:rPr>
          <w:rFonts w:ascii="Times New Roman" w:hAnsi="Times New Roman" w:cs="Times New Roman"/>
          <w:szCs w:val="20"/>
        </w:rPr>
        <w:t xml:space="preserve"> and is</w:t>
      </w:r>
      <w:r>
        <w:rPr>
          <w:rFonts w:ascii="Times New Roman" w:hAnsi="Times New Roman" w:cs="Times New Roman"/>
          <w:szCs w:val="20"/>
        </w:rPr>
        <w:t xml:space="preserve"> the most popular online </w:t>
      </w:r>
      <w:r w:rsidR="00797D68">
        <w:rPr>
          <w:rFonts w:ascii="Times New Roman" w:hAnsi="Times New Roman" w:cs="Times New Roman"/>
          <w:szCs w:val="20"/>
        </w:rPr>
        <w:t xml:space="preserve">marketplace </w:t>
      </w:r>
      <w:r w:rsidR="006528F0">
        <w:rPr>
          <w:rFonts w:ascii="Times New Roman" w:hAnsi="Times New Roman" w:cs="Times New Roman"/>
          <w:szCs w:val="20"/>
        </w:rPr>
        <w:t>in</w:t>
      </w:r>
      <w:r w:rsidR="00797D68">
        <w:rPr>
          <w:rFonts w:ascii="Times New Roman" w:hAnsi="Times New Roman" w:cs="Times New Roman"/>
          <w:szCs w:val="20"/>
        </w:rPr>
        <w:t xml:space="preserve"> Malaysia</w:t>
      </w:r>
      <w:r w:rsidR="00E23E58">
        <w:rPr>
          <w:rFonts w:ascii="Times New Roman" w:hAnsi="Times New Roman" w:cs="Times New Roman"/>
          <w:szCs w:val="20"/>
        </w:rPr>
        <w:t xml:space="preserve"> and </w:t>
      </w:r>
      <w:r w:rsidR="006528F0">
        <w:rPr>
          <w:rFonts w:ascii="Times New Roman" w:hAnsi="Times New Roman" w:cs="Times New Roman"/>
          <w:szCs w:val="20"/>
        </w:rPr>
        <w:t xml:space="preserve">the </w:t>
      </w:r>
      <w:r w:rsidR="00E307B4">
        <w:rPr>
          <w:rFonts w:ascii="Times New Roman" w:hAnsi="Times New Roman" w:cs="Times New Roman"/>
          <w:szCs w:val="20"/>
        </w:rPr>
        <w:t>S</w:t>
      </w:r>
      <w:r w:rsidR="00E23E58">
        <w:rPr>
          <w:rFonts w:ascii="Times New Roman" w:hAnsi="Times New Roman" w:cs="Times New Roman"/>
          <w:szCs w:val="20"/>
        </w:rPr>
        <w:t>outh</w:t>
      </w:r>
      <w:r w:rsidR="00081AAA">
        <w:rPr>
          <w:rFonts w:ascii="Times New Roman" w:hAnsi="Times New Roman" w:cs="Times New Roman"/>
          <w:szCs w:val="20"/>
        </w:rPr>
        <w:t>e</w:t>
      </w:r>
      <w:r w:rsidR="00E23E58">
        <w:rPr>
          <w:rFonts w:ascii="Times New Roman" w:hAnsi="Times New Roman" w:cs="Times New Roman"/>
          <w:szCs w:val="20"/>
        </w:rPr>
        <w:t xml:space="preserve">ast Asia </w:t>
      </w:r>
      <w:r w:rsidR="00081AAA">
        <w:rPr>
          <w:rFonts w:ascii="Times New Roman" w:hAnsi="Times New Roman" w:cs="Times New Roman"/>
          <w:szCs w:val="20"/>
        </w:rPr>
        <w:t>r</w:t>
      </w:r>
      <w:r w:rsidR="00E23E58">
        <w:rPr>
          <w:rFonts w:ascii="Times New Roman" w:hAnsi="Times New Roman" w:cs="Times New Roman"/>
          <w:szCs w:val="20"/>
        </w:rPr>
        <w:t>egion</w:t>
      </w:r>
      <w:r w:rsidR="00797D68">
        <w:rPr>
          <w:rFonts w:ascii="Times New Roman" w:hAnsi="Times New Roman" w:cs="Times New Roman"/>
          <w:szCs w:val="20"/>
        </w:rPr>
        <w:t>. It has</w:t>
      </w:r>
      <w:r>
        <w:rPr>
          <w:rFonts w:ascii="Times New Roman" w:hAnsi="Times New Roman" w:cs="Times New Roman"/>
          <w:szCs w:val="20"/>
        </w:rPr>
        <w:t xml:space="preserve"> around 31.29 </w:t>
      </w:r>
      <w:r w:rsidR="00733FFD">
        <w:rPr>
          <w:rFonts w:ascii="Times New Roman" w:hAnsi="Times New Roman" w:cs="Times New Roman"/>
          <w:szCs w:val="20"/>
        </w:rPr>
        <w:t>million</w:t>
      </w:r>
      <w:r w:rsidR="00797D68">
        <w:rPr>
          <w:rFonts w:ascii="Times New Roman" w:hAnsi="Times New Roman" w:cs="Times New Roman"/>
          <w:szCs w:val="20"/>
        </w:rPr>
        <w:t xml:space="preserve"> monthly visitors offering</w:t>
      </w:r>
      <w:r w:rsidR="004E6A7C">
        <w:rPr>
          <w:rFonts w:ascii="Times New Roman" w:hAnsi="Times New Roman" w:cs="Times New Roman"/>
          <w:szCs w:val="20"/>
        </w:rPr>
        <w:t xml:space="preserve"> a combination of </w:t>
      </w:r>
      <w:r w:rsidR="007868E1">
        <w:rPr>
          <w:rFonts w:ascii="Times New Roman" w:hAnsi="Times New Roman" w:cs="Times New Roman"/>
          <w:szCs w:val="20"/>
        </w:rPr>
        <w:t>retail and marketplace models. Lazada platform load</w:t>
      </w:r>
      <w:r w:rsidR="003A22AB">
        <w:rPr>
          <w:rFonts w:ascii="Times New Roman" w:hAnsi="Times New Roman" w:cs="Times New Roman"/>
          <w:szCs w:val="20"/>
        </w:rPr>
        <w:t>s</w:t>
      </w:r>
      <w:r w:rsidR="007868E1">
        <w:rPr>
          <w:rFonts w:ascii="Times New Roman" w:hAnsi="Times New Roman" w:cs="Times New Roman"/>
          <w:szCs w:val="20"/>
        </w:rPr>
        <w:t xml:space="preserve"> faster compare</w:t>
      </w:r>
      <w:r w:rsidR="003A22AB">
        <w:rPr>
          <w:rFonts w:ascii="Times New Roman" w:hAnsi="Times New Roman" w:cs="Times New Roman"/>
          <w:szCs w:val="20"/>
        </w:rPr>
        <w:t>d</w:t>
      </w:r>
      <w:r w:rsidR="007868E1">
        <w:rPr>
          <w:rFonts w:ascii="Times New Roman" w:hAnsi="Times New Roman" w:cs="Times New Roman"/>
          <w:szCs w:val="20"/>
        </w:rPr>
        <w:t xml:space="preserve"> to other e-commerce platfo</w:t>
      </w:r>
      <w:r w:rsidR="007868E1" w:rsidRPr="0031302C">
        <w:rPr>
          <w:rFonts w:ascii="Times New Roman" w:hAnsi="Times New Roman" w:cs="Times New Roman"/>
          <w:szCs w:val="20"/>
        </w:rPr>
        <w:t>rms</w:t>
      </w:r>
      <w:r w:rsidR="00A625A7">
        <w:rPr>
          <w:rFonts w:ascii="Times New Roman" w:hAnsi="Times New Roman" w:cs="Times New Roman"/>
          <w:szCs w:val="20"/>
        </w:rPr>
        <w:t xml:space="preserve"> </w:t>
      </w:r>
      <w:r w:rsidR="009864FA">
        <w:rPr>
          <w:rFonts w:ascii="Times New Roman" w:hAnsi="Times New Roman" w:cs="Times New Roman"/>
          <w:szCs w:val="20"/>
        </w:rPr>
        <w:fldChar w:fldCharType="begin"/>
      </w:r>
      <w:r w:rsidR="00CC66FA">
        <w:rPr>
          <w:rFonts w:ascii="Times New Roman" w:hAnsi="Times New Roman" w:cs="Times New Roman"/>
          <w:szCs w:val="20"/>
        </w:rPr>
        <w:instrText xml:space="preserve"> ADDIN EN.CITE &lt;EndNote&gt;&lt;Cite&gt;&lt;Author&gt;Zoleta&lt;/Author&gt;&lt;Year&gt;2019&lt;/Year&gt;&lt;RecNum&gt;56&lt;/RecNum&gt;&lt;DisplayText&gt;[48]&lt;/DisplayText&gt;&lt;record&gt;&lt;rec-number&gt;56&lt;/rec-number&gt;&lt;foreign-keys&gt;&lt;key app="EN" db-id="w09wfep5yx5sdbedr5upaftswsv2t0zv5zwe" timestamp="1622212929"&gt;56&lt;/key&gt;&lt;/foreign-keys&gt;&lt;ref-type name="Web Page"&gt;12&lt;/ref-type&gt;&lt;contributors&gt;&lt;authors&gt;&lt;author&gt;Venus Zoleta&lt;/author&gt;&lt;/authors&gt;&lt;/contributors&gt;&lt;titles&gt;&lt;title&gt;Lazada vs Shopee: Which is the Better Online Shopping Site?&lt;/title&gt;&lt;/titles&gt;&lt;volume&gt;2019&lt;/volume&gt;&lt;number&gt;23 April&lt;/number&gt;&lt;dates&gt;&lt;year&gt;2019&lt;/year&gt;&lt;pub-dates&gt;&lt;date&gt;17 Dec 2020&lt;/date&gt;&lt;/pub-dates&gt;&lt;/dates&gt;&lt;urls&gt;&lt;related-urls&gt;&lt;url&gt;https://www.moneymax.ph/personal-finance/articles/lazada-vs-shopee-review&lt;/url&gt;&lt;/related-urls&gt;&lt;/urls&gt;&lt;/record&gt;&lt;/Cite&gt;&lt;/EndNote&gt;</w:instrText>
      </w:r>
      <w:r w:rsidR="009864FA">
        <w:rPr>
          <w:rFonts w:ascii="Times New Roman" w:hAnsi="Times New Roman" w:cs="Times New Roman"/>
          <w:szCs w:val="20"/>
        </w:rPr>
        <w:fldChar w:fldCharType="separate"/>
      </w:r>
      <w:r w:rsidR="00CC66FA">
        <w:rPr>
          <w:rFonts w:ascii="Times New Roman" w:hAnsi="Times New Roman" w:cs="Times New Roman"/>
          <w:noProof/>
          <w:szCs w:val="20"/>
        </w:rPr>
        <w:t>[</w:t>
      </w:r>
      <w:hyperlink w:anchor="_ENREF_48" w:tooltip="Zoleta, 2019 #56" w:history="1">
        <w:r w:rsidR="00E307B4">
          <w:rPr>
            <w:rFonts w:ascii="Times New Roman" w:hAnsi="Times New Roman" w:cs="Times New Roman"/>
            <w:noProof/>
            <w:szCs w:val="20"/>
          </w:rPr>
          <w:t>48</w:t>
        </w:r>
      </w:hyperlink>
      <w:r w:rsidR="00CC66FA">
        <w:rPr>
          <w:rFonts w:ascii="Times New Roman" w:hAnsi="Times New Roman" w:cs="Times New Roman"/>
          <w:noProof/>
          <w:szCs w:val="20"/>
        </w:rPr>
        <w:t>]</w:t>
      </w:r>
      <w:r w:rsidR="009864FA">
        <w:rPr>
          <w:rFonts w:ascii="Times New Roman" w:hAnsi="Times New Roman" w:cs="Times New Roman"/>
          <w:szCs w:val="20"/>
        </w:rPr>
        <w:fldChar w:fldCharType="end"/>
      </w:r>
      <w:r w:rsidR="007868E1">
        <w:rPr>
          <w:rFonts w:ascii="Times New Roman" w:hAnsi="Times New Roman" w:cs="Times New Roman"/>
          <w:szCs w:val="20"/>
        </w:rPr>
        <w:t>.</w:t>
      </w:r>
      <w:r w:rsidR="00001BFB">
        <w:rPr>
          <w:rFonts w:ascii="Times New Roman" w:hAnsi="Times New Roman" w:cs="Times New Roman"/>
          <w:szCs w:val="20"/>
        </w:rPr>
        <w:t xml:space="preserve"> It is more organized</w:t>
      </w:r>
      <w:r w:rsidR="003A22AB">
        <w:rPr>
          <w:rFonts w:ascii="Times New Roman" w:hAnsi="Times New Roman" w:cs="Times New Roman"/>
          <w:szCs w:val="20"/>
        </w:rPr>
        <w:t>,</w:t>
      </w:r>
      <w:r w:rsidR="00001BFB">
        <w:rPr>
          <w:rFonts w:ascii="Times New Roman" w:hAnsi="Times New Roman" w:cs="Times New Roman"/>
          <w:szCs w:val="20"/>
        </w:rPr>
        <w:t xml:space="preserve"> and product pages are more detailed</w:t>
      </w:r>
      <w:r w:rsidR="003A22AB">
        <w:rPr>
          <w:rFonts w:ascii="Times New Roman" w:hAnsi="Times New Roman" w:cs="Times New Roman"/>
          <w:szCs w:val="20"/>
        </w:rPr>
        <w:t>,</w:t>
      </w:r>
      <w:r w:rsidR="00001BFB">
        <w:rPr>
          <w:rFonts w:ascii="Times New Roman" w:hAnsi="Times New Roman" w:cs="Times New Roman"/>
          <w:szCs w:val="20"/>
        </w:rPr>
        <w:t xml:space="preserve"> and it is easy to read </w:t>
      </w:r>
      <w:r w:rsidR="006528F0">
        <w:rPr>
          <w:rFonts w:ascii="Times New Roman" w:hAnsi="Times New Roman" w:cs="Times New Roman"/>
          <w:szCs w:val="20"/>
        </w:rPr>
        <w:t xml:space="preserve">the </w:t>
      </w:r>
      <w:r w:rsidR="00001BFB">
        <w:rPr>
          <w:rFonts w:ascii="Times New Roman" w:hAnsi="Times New Roman" w:cs="Times New Roman"/>
          <w:szCs w:val="20"/>
        </w:rPr>
        <w:t xml:space="preserve">about product </w:t>
      </w:r>
      <w:r w:rsidR="00937085">
        <w:rPr>
          <w:rFonts w:ascii="Times New Roman" w:hAnsi="Times New Roman" w:cs="Times New Roman"/>
          <w:szCs w:val="20"/>
        </w:rPr>
        <w:t>descriptions</w:t>
      </w:r>
      <w:r w:rsidR="00001BFB">
        <w:rPr>
          <w:rFonts w:ascii="Times New Roman" w:hAnsi="Times New Roman" w:cs="Times New Roman"/>
          <w:szCs w:val="20"/>
        </w:rPr>
        <w:t xml:space="preserve"> with more </w:t>
      </w:r>
      <w:r w:rsidR="006528F0">
        <w:rPr>
          <w:rFonts w:ascii="Times New Roman" w:hAnsi="Times New Roman" w:cs="Times New Roman"/>
          <w:szCs w:val="20"/>
        </w:rPr>
        <w:t xml:space="preserve">relevant </w:t>
      </w:r>
      <w:r w:rsidR="00001BFB">
        <w:rPr>
          <w:rFonts w:ascii="Times New Roman" w:hAnsi="Times New Roman" w:cs="Times New Roman"/>
          <w:szCs w:val="20"/>
        </w:rPr>
        <w:t>images.</w:t>
      </w:r>
      <w:r w:rsidR="00797D68">
        <w:rPr>
          <w:rFonts w:ascii="Times New Roman" w:hAnsi="Times New Roman" w:cs="Times New Roman"/>
          <w:szCs w:val="20"/>
        </w:rPr>
        <w:t xml:space="preserve"> </w:t>
      </w:r>
    </w:p>
    <w:p w14:paraId="265A5705" w14:textId="40C08D79" w:rsidR="00797D68" w:rsidRDefault="00036BC9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 w:rsidRPr="00036BC9">
        <w:rPr>
          <w:rFonts w:ascii="Times New Roman" w:hAnsi="Times New Roman" w:cs="Times New Roman"/>
          <w:szCs w:val="20"/>
        </w:rPr>
        <w:t xml:space="preserve">Lazada has incorporated the gamification features on its platform as </w:t>
      </w:r>
      <w:r w:rsidR="00CE2E97" w:rsidRPr="00036BC9">
        <w:rPr>
          <w:rFonts w:ascii="Times New Roman" w:hAnsi="Times New Roman" w:cs="Times New Roman"/>
          <w:szCs w:val="20"/>
        </w:rPr>
        <w:t>currently</w:t>
      </w:r>
      <w:r w:rsidR="00D31AF9">
        <w:rPr>
          <w:rFonts w:ascii="Times New Roman" w:hAnsi="Times New Roman" w:cs="Times New Roman"/>
          <w:szCs w:val="20"/>
        </w:rPr>
        <w:t>,</w:t>
      </w:r>
      <w:r w:rsidR="00CE2E97" w:rsidRPr="00036BC9">
        <w:rPr>
          <w:rFonts w:ascii="Times New Roman" w:hAnsi="Times New Roman" w:cs="Times New Roman"/>
          <w:szCs w:val="20"/>
        </w:rPr>
        <w:t xml:space="preserve"> it</w:t>
      </w:r>
      <w:r w:rsidRPr="00036BC9">
        <w:rPr>
          <w:rFonts w:ascii="Times New Roman" w:hAnsi="Times New Roman" w:cs="Times New Roman"/>
          <w:szCs w:val="20"/>
        </w:rPr>
        <w:t xml:space="preserve"> is a trend in e-commerce</w:t>
      </w:r>
      <w:r w:rsidR="00797D68">
        <w:rPr>
          <w:rFonts w:ascii="Times New Roman" w:hAnsi="Times New Roman" w:cs="Times New Roman"/>
          <w:szCs w:val="20"/>
        </w:rPr>
        <w:t xml:space="preserve">. To decide a purchase, customers could refer to the reviews &amp; ratings of products </w:t>
      </w:r>
      <w:r w:rsidR="009864FA">
        <w:rPr>
          <w:rFonts w:ascii="Times New Roman" w:hAnsi="Times New Roman" w:cs="Times New Roman"/>
          <w:szCs w:val="20"/>
        </w:rPr>
        <w:fldChar w:fldCharType="begin"/>
      </w:r>
      <w:r w:rsidR="00CC66FA">
        <w:rPr>
          <w:rFonts w:ascii="Times New Roman" w:hAnsi="Times New Roman" w:cs="Times New Roman"/>
          <w:szCs w:val="20"/>
        </w:rPr>
        <w:instrText xml:space="preserve"> ADDIN EN.CITE &lt;EndNote&gt;&lt;Cite&gt;&lt;Author&gt;Chou&lt;/Author&gt;&lt;Year&gt;2015&lt;/Year&gt;&lt;RecNum&gt;35&lt;/RecNum&gt;&lt;DisplayText&gt;[49]&lt;/DisplayText&gt;&lt;record&gt;&lt;rec-number&gt;35&lt;/rec-number&gt;&lt;foreign-keys&gt;&lt;key app="EN" db-id="atdzrff92rfzvfevfvfvex0000sszw5rzd9e" timestamp="1593617978"&gt;35&lt;/key&gt;&lt;/foreign-keys&gt;&lt;ref-type name="Journal Article"&gt;17&lt;/ref-type&gt;&lt;contributors&gt;&lt;authors&gt;&lt;author&gt;Chou, Yu-kai&lt;/author&gt;&lt;/authors&gt;&lt;/contributors&gt;&lt;titles&gt;&lt;title&gt;Actionable gamification&lt;/title&gt;&lt;secondary-title&gt;Beyond points, badges, and leaderboards&lt;/secondary-title&gt;&lt;/titles&gt;&lt;periodical&gt;&lt;full-title&gt;Beyond points, badges, and leaderboards&lt;/full-title&gt;&lt;/periodical&gt;&lt;dates&gt;&lt;year&gt;2015&lt;/year&gt;&lt;/dates&gt;&lt;urls&gt;&lt;/urls&gt;&lt;/record&gt;&lt;/Cite&gt;&lt;Cite&gt;&lt;Author&gt;Chou&lt;/Author&gt;&lt;Year&gt;2015&lt;/Year&gt;&lt;RecNum&gt;2&lt;/RecNum&gt;&lt;record&gt;&lt;rec-number&gt;2&lt;/rec-number&gt;&lt;foreign-keys&gt;&lt;key app="EN" db-id="95ex5fev7rrrvzer5swpsp9jrxz09z9rfdf5" timestamp="1622614512"&gt;2&lt;/key&gt;&lt;/foreign-keys&gt;&lt;ref-type name="Journal Article"&gt;17&lt;/ref-type&gt;&lt;contributors&gt;&lt;authors&gt;&lt;author&gt;Chou, Yu-kai&lt;/author&gt;&lt;/authors&gt;&lt;/contributors&gt;&lt;titles&gt;&lt;title&gt;Actionable gamification&lt;/title&gt;&lt;secondary-title&gt;Beyond points, badges, and leaderboards&lt;/secondary-title&gt;&lt;/titles&gt;&lt;dates&gt;&lt;year&gt;2015&lt;/year&gt;&lt;/dates&gt;&lt;urls&gt;&lt;/urls&gt;&lt;/record&gt;&lt;/Cite&gt;&lt;/EndNote&gt;</w:instrText>
      </w:r>
      <w:r w:rsidR="009864FA">
        <w:rPr>
          <w:rFonts w:ascii="Times New Roman" w:hAnsi="Times New Roman" w:cs="Times New Roman"/>
          <w:szCs w:val="20"/>
        </w:rPr>
        <w:fldChar w:fldCharType="separate"/>
      </w:r>
      <w:r w:rsidR="00CC66FA">
        <w:rPr>
          <w:rFonts w:ascii="Times New Roman" w:hAnsi="Times New Roman" w:cs="Times New Roman"/>
          <w:noProof/>
          <w:szCs w:val="20"/>
        </w:rPr>
        <w:t>[</w:t>
      </w:r>
      <w:hyperlink w:anchor="_ENREF_49" w:tooltip="Chou, 2015 #2" w:history="1">
        <w:r w:rsidR="00E307B4">
          <w:rPr>
            <w:rFonts w:ascii="Times New Roman" w:hAnsi="Times New Roman" w:cs="Times New Roman"/>
            <w:noProof/>
            <w:szCs w:val="20"/>
          </w:rPr>
          <w:t>49</w:t>
        </w:r>
      </w:hyperlink>
      <w:r w:rsidR="00CC66FA">
        <w:rPr>
          <w:rFonts w:ascii="Times New Roman" w:hAnsi="Times New Roman" w:cs="Times New Roman"/>
          <w:noProof/>
          <w:szCs w:val="20"/>
        </w:rPr>
        <w:t>]</w:t>
      </w:r>
      <w:r w:rsidR="009864FA">
        <w:rPr>
          <w:rFonts w:ascii="Times New Roman" w:hAnsi="Times New Roman" w:cs="Times New Roman"/>
          <w:szCs w:val="20"/>
        </w:rPr>
        <w:fldChar w:fldCharType="end"/>
      </w:r>
      <w:r w:rsidR="00E14446">
        <w:rPr>
          <w:rFonts w:ascii="Times New Roman" w:hAnsi="Times New Roman" w:cs="Times New Roman"/>
          <w:szCs w:val="20"/>
        </w:rPr>
        <w:t xml:space="preserve">. </w:t>
      </w:r>
      <w:r w:rsidR="00797D68">
        <w:rPr>
          <w:rFonts w:ascii="Times New Roman" w:hAnsi="Times New Roman" w:cs="Times New Roman"/>
          <w:szCs w:val="20"/>
        </w:rPr>
        <w:t xml:space="preserve">A progress bar is where users can track their orders, from placing an order to the </w:t>
      </w:r>
      <w:r w:rsidR="00CE2E97">
        <w:rPr>
          <w:rFonts w:ascii="Times New Roman" w:hAnsi="Times New Roman" w:cs="Times New Roman"/>
          <w:szCs w:val="20"/>
        </w:rPr>
        <w:t>final delivery</w:t>
      </w:r>
      <w:r w:rsidR="00797D68">
        <w:rPr>
          <w:rFonts w:ascii="Times New Roman" w:hAnsi="Times New Roman" w:cs="Times New Roman"/>
          <w:szCs w:val="20"/>
        </w:rPr>
        <w:t xml:space="preserve">. </w:t>
      </w:r>
      <w:r w:rsidR="00D118B6" w:rsidRPr="00D118B6">
        <w:rPr>
          <w:rFonts w:ascii="Times New Roman" w:hAnsi="Times New Roman" w:cs="Times New Roman"/>
          <w:szCs w:val="20"/>
        </w:rPr>
        <w:t>Tangible (cash redemption) or intangible (coin redemption) rewards are offered in terms of Laz Reward.</w:t>
      </w:r>
      <w:r w:rsidR="00797D68">
        <w:rPr>
          <w:rFonts w:ascii="Times New Roman" w:hAnsi="Times New Roman" w:cs="Times New Roman"/>
          <w:szCs w:val="20"/>
        </w:rPr>
        <w:t xml:space="preserve"> Connection to social networks, social invi</w:t>
      </w:r>
      <w:r w:rsidR="002B4DD3">
        <w:rPr>
          <w:rFonts w:ascii="Times New Roman" w:hAnsi="Times New Roman" w:cs="Times New Roman"/>
          <w:szCs w:val="20"/>
        </w:rPr>
        <w:t>tation</w:t>
      </w:r>
      <w:r w:rsidR="00797D68">
        <w:rPr>
          <w:rFonts w:ascii="Times New Roman" w:hAnsi="Times New Roman" w:cs="Times New Roman"/>
          <w:szCs w:val="20"/>
        </w:rPr>
        <w:t>, and sections for providing feedback are amongst the game features found in Lazada.</w:t>
      </w:r>
      <w:r w:rsidR="00431077">
        <w:rPr>
          <w:rFonts w:ascii="Times New Roman" w:hAnsi="Times New Roman" w:cs="Times New Roman"/>
          <w:szCs w:val="20"/>
        </w:rPr>
        <w:t xml:space="preserve"> The gamification features mentioned above are just a fraction of </w:t>
      </w:r>
      <w:r w:rsidR="002B4DD3">
        <w:rPr>
          <w:rFonts w:ascii="Times New Roman" w:hAnsi="Times New Roman" w:cs="Times New Roman"/>
          <w:szCs w:val="20"/>
        </w:rPr>
        <w:t>them</w:t>
      </w:r>
      <w:r w:rsidR="00431077">
        <w:rPr>
          <w:rFonts w:ascii="Times New Roman" w:hAnsi="Times New Roman" w:cs="Times New Roman"/>
          <w:szCs w:val="20"/>
        </w:rPr>
        <w:t xml:space="preserve">. </w:t>
      </w:r>
      <w:r w:rsidR="00797D68">
        <w:rPr>
          <w:rFonts w:ascii="Times New Roman" w:hAnsi="Times New Roman" w:cs="Times New Roman"/>
          <w:szCs w:val="20"/>
        </w:rPr>
        <w:t xml:space="preserve"> </w:t>
      </w:r>
    </w:p>
    <w:p w14:paraId="68666B72" w14:textId="5B6B6871" w:rsidR="001F1472" w:rsidRDefault="00562F4D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</w:t>
      </w:r>
      <w:r w:rsidR="008539C7">
        <w:rPr>
          <w:rFonts w:ascii="Times New Roman" w:hAnsi="Times New Roman" w:cs="Times New Roman"/>
          <w:szCs w:val="20"/>
        </w:rPr>
        <w:t xml:space="preserve">implemented </w:t>
      </w:r>
      <w:r>
        <w:rPr>
          <w:rFonts w:ascii="Times New Roman" w:hAnsi="Times New Roman" w:cs="Times New Roman"/>
          <w:szCs w:val="20"/>
        </w:rPr>
        <w:t xml:space="preserve">gamification features </w:t>
      </w:r>
      <w:r w:rsidR="008539C7">
        <w:rPr>
          <w:rFonts w:ascii="Times New Roman" w:hAnsi="Times New Roman" w:cs="Times New Roman"/>
          <w:szCs w:val="20"/>
        </w:rPr>
        <w:t xml:space="preserve">in </w:t>
      </w:r>
      <w:r w:rsidR="00721796">
        <w:rPr>
          <w:rFonts w:ascii="Times New Roman" w:hAnsi="Times New Roman" w:cs="Times New Roman"/>
          <w:szCs w:val="20"/>
        </w:rPr>
        <w:t xml:space="preserve">Lazada </w:t>
      </w:r>
      <w:r w:rsidR="008539C7">
        <w:rPr>
          <w:rFonts w:ascii="Times New Roman" w:hAnsi="Times New Roman" w:cs="Times New Roman"/>
          <w:szCs w:val="20"/>
        </w:rPr>
        <w:t>were identified using</w:t>
      </w:r>
      <w:r w:rsidR="0078111B">
        <w:rPr>
          <w:rFonts w:ascii="Times New Roman" w:hAnsi="Times New Roman" w:cs="Times New Roman"/>
          <w:szCs w:val="20"/>
        </w:rPr>
        <w:t xml:space="preserve"> the</w:t>
      </w:r>
      <w:r w:rsidR="008539C7">
        <w:rPr>
          <w:rFonts w:ascii="Times New Roman" w:hAnsi="Times New Roman" w:cs="Times New Roman"/>
          <w:szCs w:val="20"/>
        </w:rPr>
        <w:t xml:space="preserve"> Octalysis framework.</w:t>
      </w:r>
      <w:r w:rsidR="00775E9E">
        <w:rPr>
          <w:rFonts w:ascii="Times New Roman" w:hAnsi="Times New Roman" w:cs="Times New Roman"/>
          <w:szCs w:val="20"/>
        </w:rPr>
        <w:t xml:space="preserve"> </w:t>
      </w:r>
      <w:r w:rsidR="0078111B">
        <w:rPr>
          <w:rFonts w:ascii="Times New Roman" w:hAnsi="Times New Roman" w:cs="Times New Roman"/>
          <w:szCs w:val="20"/>
        </w:rPr>
        <w:t>The Octalysis framework</w:t>
      </w:r>
      <w:r w:rsidR="008539C7">
        <w:rPr>
          <w:rFonts w:ascii="Times New Roman" w:hAnsi="Times New Roman" w:cs="Times New Roman"/>
          <w:szCs w:val="20"/>
        </w:rPr>
        <w:t xml:space="preserve"> </w:t>
      </w:r>
      <w:r w:rsidR="0078111B">
        <w:rPr>
          <w:rFonts w:ascii="Times New Roman" w:hAnsi="Times New Roman" w:cs="Times New Roman"/>
          <w:szCs w:val="20"/>
        </w:rPr>
        <w:t>was</w:t>
      </w:r>
      <w:r w:rsidR="008539C7">
        <w:rPr>
          <w:rFonts w:ascii="Times New Roman" w:hAnsi="Times New Roman" w:cs="Times New Roman"/>
          <w:szCs w:val="20"/>
        </w:rPr>
        <w:t xml:space="preserve"> d</w:t>
      </w:r>
      <w:r w:rsidR="00FA4C8F">
        <w:rPr>
          <w:rFonts w:ascii="Times New Roman" w:hAnsi="Times New Roman" w:cs="Times New Roman"/>
          <w:szCs w:val="20"/>
        </w:rPr>
        <w:t>eveloped by</w:t>
      </w:r>
      <w:r w:rsidR="0010553C">
        <w:rPr>
          <w:rFonts w:ascii="Times New Roman" w:hAnsi="Times New Roman" w:cs="Times New Roman"/>
          <w:szCs w:val="20"/>
        </w:rPr>
        <w:t xml:space="preserve"> </w:t>
      </w:r>
      <w:hyperlink w:anchor="_ENREF_50" w:tooltip="Chou, 2019 #57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AuthorYear="1"&gt;&lt;Author&gt;Chou&lt;/Author&gt;&lt;Year&gt;2019&lt;/Year&gt;&lt;RecNum&gt;57&lt;/RecNum&gt;&lt;DisplayText&gt;Chou [50]&lt;/DisplayText&gt;&lt;record&gt;&lt;rec-number&gt;57&lt;/rec-number&gt;&lt;foreign-keys&gt;&lt;key app="EN" db-id="w09wfep5yx5sdbedr5upaftswsv2t0zv5zwe" timestamp="1622213220"&gt;57&lt;/key&gt;&lt;/foreign-keys&gt;&lt;ref-type name="Book"&gt;6&lt;/ref-type&gt;&lt;contributors&gt;&lt;authors&gt;&lt;author&gt;Chou, Yu-kai&lt;/author&gt;&lt;/authors&gt;&lt;/contributors&gt;&lt;titles&gt;&lt;title&gt;Actionable gamification: Beyond points, badges, and leaderboards&lt;/title&gt;&lt;/titles&gt;&lt;dates&gt;&lt;year&gt;2019&lt;/year&gt;&lt;/dates&gt;&lt;publisher&gt;Packt Publishing Ltd&lt;/publisher&gt;&lt;isbn&gt;183921077X&lt;/isbn&gt;&lt;urls&gt;&lt;/urls&gt;&lt;/record&gt;&lt;/Cite&gt;&lt;/EndNote&gt;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Chou [50]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10553C">
        <w:rPr>
          <w:rFonts w:ascii="Times New Roman" w:hAnsi="Times New Roman" w:cs="Times New Roman"/>
          <w:szCs w:val="20"/>
        </w:rPr>
        <w:t xml:space="preserve"> </w:t>
      </w:r>
      <w:r w:rsidR="008539C7">
        <w:rPr>
          <w:rFonts w:ascii="Times New Roman" w:hAnsi="Times New Roman" w:cs="Times New Roman"/>
          <w:szCs w:val="20"/>
        </w:rPr>
        <w:t>and</w:t>
      </w:r>
      <w:r w:rsidR="0078111B">
        <w:rPr>
          <w:rFonts w:ascii="Times New Roman" w:hAnsi="Times New Roman" w:cs="Times New Roman"/>
          <w:szCs w:val="20"/>
        </w:rPr>
        <w:t xml:space="preserve"> is</w:t>
      </w:r>
      <w:r w:rsidR="00810548">
        <w:rPr>
          <w:rFonts w:ascii="Times New Roman" w:hAnsi="Times New Roman" w:cs="Times New Roman"/>
          <w:szCs w:val="20"/>
        </w:rPr>
        <w:t xml:space="preserve"> </w:t>
      </w:r>
      <w:r w:rsidR="003D4047">
        <w:rPr>
          <w:rFonts w:ascii="Times New Roman" w:hAnsi="Times New Roman" w:cs="Times New Roman"/>
          <w:szCs w:val="20"/>
        </w:rPr>
        <w:t>composed</w:t>
      </w:r>
      <w:r w:rsidR="00810548">
        <w:rPr>
          <w:rFonts w:ascii="Times New Roman" w:hAnsi="Times New Roman" w:cs="Times New Roman"/>
          <w:szCs w:val="20"/>
        </w:rPr>
        <w:t xml:space="preserve"> of eight core drives</w:t>
      </w:r>
      <w:r w:rsidR="00370DF9">
        <w:rPr>
          <w:rFonts w:ascii="Times New Roman" w:hAnsi="Times New Roman" w:cs="Times New Roman"/>
          <w:szCs w:val="20"/>
        </w:rPr>
        <w:t xml:space="preserve"> summarized in T</w:t>
      </w:r>
      <w:r w:rsidR="00E046C3">
        <w:rPr>
          <w:rFonts w:ascii="Times New Roman" w:hAnsi="Times New Roman" w:cs="Times New Roman"/>
          <w:szCs w:val="20"/>
        </w:rPr>
        <w:t>able 1</w:t>
      </w:r>
      <w:r w:rsidR="00810548">
        <w:rPr>
          <w:rFonts w:ascii="Times New Roman" w:hAnsi="Times New Roman" w:cs="Times New Roman"/>
          <w:szCs w:val="20"/>
        </w:rPr>
        <w:t xml:space="preserve">. </w:t>
      </w:r>
      <w:r w:rsidR="005A034B">
        <w:rPr>
          <w:rFonts w:ascii="Times New Roman" w:hAnsi="Times New Roman" w:cs="Times New Roman"/>
          <w:szCs w:val="20"/>
        </w:rPr>
        <w:t xml:space="preserve">Each drive </w:t>
      </w:r>
      <w:r w:rsidR="00F904BD">
        <w:rPr>
          <w:rFonts w:ascii="Times New Roman" w:hAnsi="Times New Roman" w:cs="Times New Roman"/>
          <w:szCs w:val="20"/>
        </w:rPr>
        <w:t>illustrates</w:t>
      </w:r>
      <w:r w:rsidR="005A034B">
        <w:rPr>
          <w:rFonts w:ascii="Times New Roman" w:hAnsi="Times New Roman" w:cs="Times New Roman"/>
          <w:szCs w:val="20"/>
        </w:rPr>
        <w:t xml:space="preserve"> motivations that a u</w:t>
      </w:r>
      <w:r w:rsidR="003D4047">
        <w:rPr>
          <w:rFonts w:ascii="Times New Roman" w:hAnsi="Times New Roman" w:cs="Times New Roman"/>
          <w:szCs w:val="20"/>
        </w:rPr>
        <w:t>ser feels while playing a game</w:t>
      </w:r>
      <w:r w:rsidR="00F904BD">
        <w:rPr>
          <w:rFonts w:ascii="Times New Roman" w:hAnsi="Times New Roman" w:cs="Times New Roman"/>
          <w:szCs w:val="20"/>
        </w:rPr>
        <w:t xml:space="preserve"> and contains </w:t>
      </w:r>
      <w:r w:rsidR="0010553C">
        <w:rPr>
          <w:rFonts w:ascii="Times New Roman" w:hAnsi="Times New Roman" w:cs="Times New Roman"/>
          <w:szCs w:val="20"/>
        </w:rPr>
        <w:t>several</w:t>
      </w:r>
      <w:r w:rsidR="00F904BD">
        <w:rPr>
          <w:rFonts w:ascii="Times New Roman" w:hAnsi="Times New Roman" w:cs="Times New Roman"/>
          <w:szCs w:val="20"/>
        </w:rPr>
        <w:t xml:space="preserve"> game </w:t>
      </w:r>
      <w:r w:rsidR="00567F83">
        <w:rPr>
          <w:rFonts w:ascii="Times New Roman" w:hAnsi="Times New Roman" w:cs="Times New Roman"/>
          <w:szCs w:val="20"/>
        </w:rPr>
        <w:t>features</w:t>
      </w:r>
      <w:r w:rsidR="00F904BD">
        <w:rPr>
          <w:rFonts w:ascii="Times New Roman" w:hAnsi="Times New Roman" w:cs="Times New Roman"/>
          <w:szCs w:val="20"/>
        </w:rPr>
        <w:t xml:space="preserve"> or elements.</w:t>
      </w:r>
      <w:r w:rsidR="00EA0989">
        <w:rPr>
          <w:rFonts w:ascii="Times New Roman" w:hAnsi="Times New Roman" w:cs="Times New Roman"/>
          <w:szCs w:val="20"/>
        </w:rPr>
        <w:t xml:space="preserve"> </w:t>
      </w:r>
      <w:r w:rsidR="008C1B53" w:rsidRPr="008C1B53">
        <w:rPr>
          <w:rFonts w:ascii="Times New Roman" w:hAnsi="Times New Roman" w:cs="Times New Roman"/>
          <w:szCs w:val="20"/>
        </w:rPr>
        <w:t>With a complete implementation of the mentioned specifications, Lazada is selected as the target platform for this study.</w:t>
      </w:r>
    </w:p>
    <w:p w14:paraId="0BC8B3EC" w14:textId="7FCB9950" w:rsidR="00107D05" w:rsidRDefault="00107D05" w:rsidP="00EE6253">
      <w:pPr>
        <w:pStyle w:val="Web"/>
        <w:snapToGrid w:val="0"/>
        <w:spacing w:beforeLines="50" w:before="180" w:beforeAutospacing="0" w:after="0" w:afterAutospacing="0" w:line="276" w:lineRule="auto"/>
        <w:jc w:val="center"/>
        <w:textAlignment w:val="top"/>
        <w:rPr>
          <w:rFonts w:ascii="Times New Roman" w:hAnsi="Times New Roman" w:cs="Times New Roman"/>
          <w:szCs w:val="20"/>
        </w:rPr>
      </w:pPr>
      <w:bookmarkStart w:id="1" w:name="_Hlk80826367"/>
      <w:r w:rsidRPr="00714552">
        <w:rPr>
          <w:rFonts w:ascii="Times New Roman" w:hAnsi="Times New Roman" w:cs="Times New Roman"/>
          <w:b/>
          <w:bCs/>
          <w:szCs w:val="20"/>
        </w:rPr>
        <w:t>T</w:t>
      </w:r>
      <w:r w:rsidR="00564B29" w:rsidRPr="00714552">
        <w:rPr>
          <w:rFonts w:ascii="Times New Roman" w:hAnsi="Times New Roman" w:cs="Times New Roman"/>
          <w:b/>
          <w:bCs/>
          <w:szCs w:val="20"/>
        </w:rPr>
        <w:t>able 1</w:t>
      </w:r>
      <w:r w:rsidRPr="00714552">
        <w:rPr>
          <w:rFonts w:ascii="Times New Roman" w:hAnsi="Times New Roman" w:cs="Times New Roman"/>
          <w:b/>
          <w:bCs/>
          <w:szCs w:val="20"/>
        </w:rPr>
        <w:t>.</w:t>
      </w:r>
      <w:r w:rsidR="00564B29">
        <w:rPr>
          <w:rFonts w:ascii="Times New Roman" w:hAnsi="Times New Roman" w:cs="Times New Roman"/>
          <w:szCs w:val="20"/>
        </w:rPr>
        <w:t xml:space="preserve"> </w:t>
      </w:r>
      <w:r w:rsidR="00F939C8">
        <w:rPr>
          <w:rFonts w:ascii="Times New Roman" w:hAnsi="Times New Roman" w:cs="Times New Roman"/>
          <w:szCs w:val="20"/>
        </w:rPr>
        <w:t xml:space="preserve">The Octalysis </w:t>
      </w:r>
      <w:r w:rsidR="00BC5B09">
        <w:rPr>
          <w:rFonts w:ascii="Times New Roman" w:hAnsi="Times New Roman" w:cs="Times New Roman"/>
          <w:szCs w:val="20"/>
        </w:rPr>
        <w:t>Core Drives</w:t>
      </w:r>
      <w:r w:rsidR="00255FE8">
        <w:rPr>
          <w:rFonts w:ascii="Times New Roman" w:hAnsi="Times New Roman" w:cs="Times New Roman"/>
          <w:szCs w:val="20"/>
        </w:rPr>
        <w:t xml:space="preserve"> </w:t>
      </w:r>
      <w:r w:rsidR="00C6552F">
        <w:rPr>
          <w:rFonts w:ascii="Times New Roman" w:hAnsi="Times New Roman" w:cs="Times New Roman"/>
          <w:szCs w:val="20"/>
        </w:rPr>
        <w:fldChar w:fldCharType="begin"/>
      </w:r>
      <w:r w:rsidR="00E307B4">
        <w:rPr>
          <w:rFonts w:ascii="Times New Roman" w:hAnsi="Times New Roman" w:cs="Times New Roman"/>
          <w:szCs w:val="20"/>
        </w:rPr>
        <w:instrText xml:space="preserve"> ADDIN EN.CITE &lt;EndNote&gt;&lt;Cite&gt;&lt;Author&gt;Chou&lt;/Author&gt;&lt;Year&gt;2019&lt;/Year&gt;&lt;RecNum&gt;57&lt;/RecNum&gt;&lt;DisplayText&gt;[50]&lt;/DisplayText&gt;&lt;record&gt;&lt;rec-number&gt;57&lt;/rec-number&gt;&lt;foreign-keys&gt;&lt;key app="EN" db-id="w09wfep5yx5sdbedr5upaftswsv2t0zv5zwe" timestamp="1622213220"&gt;57&lt;/key&gt;&lt;/foreign-keys&gt;&lt;ref-type name="Book"&gt;6&lt;/ref-type&gt;&lt;contributors&gt;&lt;authors&gt;&lt;author&gt;Chou, Yu-kai&lt;/author&gt;&lt;/authors&gt;&lt;/contributors&gt;&lt;titles&gt;&lt;title&gt;Actionable gamification: Beyond points, badges, and leaderboards&lt;/title&gt;&lt;/titles&gt;&lt;dates&gt;&lt;year&gt;2019&lt;/year&gt;&lt;/dates&gt;&lt;publisher&gt;Packt Publishing Ltd&lt;/publisher&gt;&lt;isbn&gt;183921077X&lt;/isbn&gt;&lt;urls&gt;&lt;/urls&gt;&lt;/record&gt;&lt;/Cite&gt;&lt;/EndNote&gt;</w:instrText>
      </w:r>
      <w:r w:rsidR="00C6552F">
        <w:rPr>
          <w:rFonts w:ascii="Times New Roman" w:hAnsi="Times New Roman" w:cs="Times New Roman"/>
          <w:szCs w:val="20"/>
        </w:rPr>
        <w:fldChar w:fldCharType="separate"/>
      </w:r>
      <w:r w:rsidR="00E307B4">
        <w:rPr>
          <w:rFonts w:ascii="Times New Roman" w:hAnsi="Times New Roman" w:cs="Times New Roman"/>
          <w:noProof/>
          <w:szCs w:val="20"/>
        </w:rPr>
        <w:t>[</w:t>
      </w:r>
      <w:hyperlink w:anchor="_ENREF_50" w:tooltip="Chou, 2019 #57" w:history="1">
        <w:r w:rsidR="00E307B4">
          <w:rPr>
            <w:rFonts w:ascii="Times New Roman" w:hAnsi="Times New Roman" w:cs="Times New Roman"/>
            <w:noProof/>
            <w:szCs w:val="20"/>
          </w:rPr>
          <w:t>50</w:t>
        </w:r>
      </w:hyperlink>
      <w:r w:rsidR="00E307B4">
        <w:rPr>
          <w:rFonts w:ascii="Times New Roman" w:hAnsi="Times New Roman" w:cs="Times New Roman"/>
          <w:noProof/>
          <w:szCs w:val="20"/>
        </w:rPr>
        <w:t>]</w:t>
      </w:r>
      <w:r w:rsidR="00C6552F">
        <w:rPr>
          <w:rFonts w:ascii="Times New Roman" w:hAnsi="Times New Roman" w:cs="Times New Roman"/>
          <w:szCs w:val="20"/>
        </w:rPr>
        <w:fldChar w:fldCharType="end"/>
      </w:r>
      <w:r w:rsidR="00BC5B09">
        <w:rPr>
          <w:rFonts w:ascii="Times New Roman" w:hAnsi="Times New Roman" w:cs="Times New Roman"/>
          <w:szCs w:val="20"/>
        </w:rPr>
        <w:t>, T</w:t>
      </w:r>
      <w:r w:rsidR="00C432AE">
        <w:rPr>
          <w:rFonts w:ascii="Times New Roman" w:hAnsi="Times New Roman" w:cs="Times New Roman"/>
          <w:szCs w:val="20"/>
        </w:rPr>
        <w:t>heir Game Features &amp;</w:t>
      </w:r>
      <w:r w:rsidR="00BC5B09">
        <w:rPr>
          <w:rFonts w:ascii="Times New Roman" w:hAnsi="Times New Roman" w:cs="Times New Roman"/>
          <w:szCs w:val="20"/>
        </w:rPr>
        <w:t xml:space="preserve"> the Applied </w:t>
      </w:r>
      <w:r w:rsidR="00E307B4">
        <w:rPr>
          <w:rFonts w:ascii="Times New Roman" w:hAnsi="Times New Roman" w:cs="Times New Roman"/>
          <w:szCs w:val="20"/>
        </w:rPr>
        <w:t>Features</w:t>
      </w:r>
      <w:r w:rsidR="00BC5B09">
        <w:rPr>
          <w:rFonts w:ascii="Times New Roman" w:hAnsi="Times New Roman" w:cs="Times New Roman"/>
          <w:szCs w:val="20"/>
        </w:rPr>
        <w:t xml:space="preserve"> i</w:t>
      </w:r>
      <w:r w:rsidR="00C432AE">
        <w:rPr>
          <w:rFonts w:ascii="Times New Roman" w:hAnsi="Times New Roman" w:cs="Times New Roman"/>
          <w:szCs w:val="20"/>
        </w:rPr>
        <w:t xml:space="preserve">n </w:t>
      </w:r>
      <w:r w:rsidR="00F939C8">
        <w:rPr>
          <w:rFonts w:ascii="Times New Roman" w:hAnsi="Times New Roman" w:cs="Times New Roman"/>
          <w:szCs w:val="20"/>
        </w:rPr>
        <w:t xml:space="preserve">Lazada </w:t>
      </w:r>
      <w:r w:rsidR="00C432AE">
        <w:rPr>
          <w:rFonts w:ascii="Times New Roman" w:hAnsi="Times New Roman" w:cs="Times New Roman"/>
          <w:szCs w:val="20"/>
        </w:rPr>
        <w:t>Platform.</w:t>
      </w:r>
    </w:p>
    <w:tbl>
      <w:tblPr>
        <w:tblStyle w:val="22"/>
        <w:tblpPr w:leftFromText="180" w:rightFromText="180" w:vertAnchor="text" w:horzAnchor="margin" w:tblpXSpec="center" w:tblpY="181"/>
        <w:tblW w:w="8005" w:type="dxa"/>
        <w:tblLook w:val="04A0" w:firstRow="1" w:lastRow="0" w:firstColumn="1" w:lastColumn="0" w:noHBand="0" w:noVBand="1"/>
      </w:tblPr>
      <w:tblGrid>
        <w:gridCol w:w="355"/>
        <w:gridCol w:w="2700"/>
        <w:gridCol w:w="2705"/>
        <w:gridCol w:w="2245"/>
      </w:tblGrid>
      <w:tr w:rsidR="00E526C2" w:rsidRPr="001F3D15" w14:paraId="7A559D3C" w14:textId="77777777" w:rsidTr="00EE6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vAlign w:val="center"/>
          </w:tcPr>
          <w:bookmarkEnd w:id="1"/>
          <w:p w14:paraId="2DAB2E04" w14:textId="77777777" w:rsidR="00E526C2" w:rsidRPr="001F3D15" w:rsidRDefault="00E526C2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2700" w:type="dxa"/>
            <w:vAlign w:val="center"/>
          </w:tcPr>
          <w:p w14:paraId="1B111BA8" w14:textId="77777777" w:rsidR="00E526C2" w:rsidRPr="001F3D15" w:rsidRDefault="00E526C2" w:rsidP="00EE6253">
            <w:pPr>
              <w:pStyle w:val="Web"/>
              <w:snapToGrid w:val="0"/>
              <w:spacing w:before="0" w:beforeAutospacing="0" w:after="0" w:afterAutospacing="0" w:line="276" w:lineRule="auto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1F3D15">
              <w:rPr>
                <w:rFonts w:ascii="Times New Roman" w:hAnsi="Times New Roman" w:cs="Times New Roman"/>
                <w:szCs w:val="20"/>
              </w:rPr>
              <w:t>Octalysis Core Drives</w:t>
            </w:r>
          </w:p>
        </w:tc>
        <w:tc>
          <w:tcPr>
            <w:tcW w:w="2705" w:type="dxa"/>
            <w:vAlign w:val="center"/>
          </w:tcPr>
          <w:p w14:paraId="7A5ECB74" w14:textId="77777777" w:rsidR="00E526C2" w:rsidRPr="001F3D15" w:rsidRDefault="00E526C2" w:rsidP="00EE6253">
            <w:pPr>
              <w:pStyle w:val="Web"/>
              <w:snapToGrid w:val="0"/>
              <w:spacing w:before="0" w:beforeAutospacing="0" w:after="0" w:afterAutospacing="0" w:line="276" w:lineRule="auto"/>
              <w:jc w:val="both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1F3D15">
              <w:rPr>
                <w:rFonts w:ascii="Times New Roman" w:hAnsi="Times New Roman" w:cs="Times New Roman"/>
                <w:szCs w:val="20"/>
              </w:rPr>
              <w:t>Game Features in Each Drive</w:t>
            </w:r>
          </w:p>
        </w:tc>
        <w:tc>
          <w:tcPr>
            <w:tcW w:w="2245" w:type="dxa"/>
            <w:vAlign w:val="center"/>
          </w:tcPr>
          <w:p w14:paraId="21B00FA9" w14:textId="383A59FD" w:rsidR="00E526C2" w:rsidRPr="001F3D15" w:rsidRDefault="00E526C2" w:rsidP="00EE6253">
            <w:pPr>
              <w:pStyle w:val="Web"/>
              <w:snapToGrid w:val="0"/>
              <w:spacing w:before="0" w:beforeAutospacing="0" w:after="0" w:afterAutospacing="0" w:line="276" w:lineRule="auto"/>
              <w:jc w:val="both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1F3D15">
              <w:rPr>
                <w:rFonts w:ascii="Times New Roman" w:hAnsi="Times New Roman" w:cs="Times New Roman"/>
                <w:szCs w:val="20"/>
              </w:rPr>
              <w:t xml:space="preserve">Implemented </w:t>
            </w:r>
            <w:r w:rsidR="00C72EC6" w:rsidRPr="001F3D15">
              <w:rPr>
                <w:rFonts w:ascii="Times New Roman" w:hAnsi="Times New Roman" w:cs="Times New Roman"/>
                <w:szCs w:val="20"/>
              </w:rPr>
              <w:t xml:space="preserve">features </w:t>
            </w:r>
            <w:r w:rsidRPr="001F3D15">
              <w:rPr>
                <w:rFonts w:ascii="Times New Roman" w:hAnsi="Times New Roman" w:cs="Times New Roman"/>
                <w:szCs w:val="20"/>
              </w:rPr>
              <w:t>in Lazada</w:t>
            </w:r>
          </w:p>
        </w:tc>
      </w:tr>
      <w:tr w:rsidR="00E526C2" w:rsidRPr="001F3D15" w14:paraId="5BB388C6" w14:textId="77777777" w:rsidTr="00EE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vAlign w:val="center"/>
          </w:tcPr>
          <w:p w14:paraId="417DF4A4" w14:textId="77777777" w:rsidR="00E526C2" w:rsidRPr="001F3D15" w:rsidRDefault="00E526C2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F3D15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2700" w:type="dxa"/>
            <w:vAlign w:val="center"/>
          </w:tcPr>
          <w:p w14:paraId="181F1C82" w14:textId="77777777" w:rsidR="00E526C2" w:rsidRPr="001F3D15" w:rsidRDefault="00E526C2" w:rsidP="00EE62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Epic Meaning &amp; Calling</w:t>
            </w:r>
          </w:p>
        </w:tc>
        <w:tc>
          <w:tcPr>
            <w:tcW w:w="2705" w:type="dxa"/>
            <w:vAlign w:val="center"/>
          </w:tcPr>
          <w:p w14:paraId="7C957466" w14:textId="77777777" w:rsidR="00E526C2" w:rsidRPr="001F3D15" w:rsidRDefault="00E526C2" w:rsidP="00EE625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Narrative, Humanity, Hero, etc.</w:t>
            </w:r>
          </w:p>
        </w:tc>
        <w:tc>
          <w:tcPr>
            <w:tcW w:w="2245" w:type="dxa"/>
            <w:vAlign w:val="center"/>
          </w:tcPr>
          <w:p w14:paraId="0C9F70B5" w14:textId="77777777" w:rsidR="00E526C2" w:rsidRPr="001F3D15" w:rsidRDefault="00E526C2" w:rsidP="00EE625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526C2" w:rsidRPr="001F3D15" w14:paraId="31951DB4" w14:textId="77777777" w:rsidTr="00EE625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vAlign w:val="center"/>
          </w:tcPr>
          <w:p w14:paraId="1192F68A" w14:textId="77777777" w:rsidR="00E526C2" w:rsidRPr="001F3D15" w:rsidRDefault="00E526C2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F3D15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2700" w:type="dxa"/>
            <w:vAlign w:val="center"/>
          </w:tcPr>
          <w:p w14:paraId="4E08C11B" w14:textId="13ED43FC" w:rsidR="00E526C2" w:rsidRPr="001F3D15" w:rsidRDefault="00E526C2" w:rsidP="00EE625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Development</w:t>
            </w:r>
            <w:r w:rsidR="00EE6253">
              <w:rPr>
                <w:rFonts w:asciiTheme="minorEastAsia" w:eastAsiaTheme="minorEastAsia" w:hAnsiTheme="minorEastAsia" w:cs="Times New Roman" w:hint="eastAsia"/>
                <w:lang w:eastAsia="zh-TW"/>
              </w:rPr>
              <w:t xml:space="preserve"> </w:t>
            </w:r>
            <w:r w:rsidRPr="001F3D15">
              <w:rPr>
                <w:rFonts w:ascii="Times New Roman" w:hAnsi="Times New Roman" w:cs="Times New Roman"/>
              </w:rPr>
              <w:t>&amp; Accomplishment</w:t>
            </w:r>
          </w:p>
        </w:tc>
        <w:tc>
          <w:tcPr>
            <w:tcW w:w="2705" w:type="dxa"/>
            <w:vAlign w:val="center"/>
          </w:tcPr>
          <w:p w14:paraId="40E512C2" w14:textId="77777777" w:rsidR="00E526C2" w:rsidRPr="001F3D15" w:rsidRDefault="00E526C2" w:rsidP="00EE625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Points, Badges, Fixed action, Rewards, Leader boards, Progress bar, etc.</w:t>
            </w:r>
          </w:p>
        </w:tc>
        <w:tc>
          <w:tcPr>
            <w:tcW w:w="2245" w:type="dxa"/>
            <w:vAlign w:val="center"/>
          </w:tcPr>
          <w:p w14:paraId="2F0D702C" w14:textId="3F7726FF" w:rsidR="00E526C2" w:rsidRPr="001F3D15" w:rsidRDefault="00E526C2" w:rsidP="00EE625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Points, Badges, Rewards, Progress bar, Leader boards.</w:t>
            </w:r>
          </w:p>
        </w:tc>
      </w:tr>
      <w:tr w:rsidR="00E526C2" w:rsidRPr="001F3D15" w14:paraId="4BB4D97D" w14:textId="77777777" w:rsidTr="00EE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vAlign w:val="center"/>
          </w:tcPr>
          <w:p w14:paraId="40A15470" w14:textId="77777777" w:rsidR="00E526C2" w:rsidRPr="001F3D15" w:rsidRDefault="00E526C2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F3D15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2700" w:type="dxa"/>
            <w:vAlign w:val="center"/>
          </w:tcPr>
          <w:p w14:paraId="0831228F" w14:textId="77777777" w:rsidR="00E526C2" w:rsidRPr="001F3D15" w:rsidRDefault="00E526C2" w:rsidP="00EE62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Empowerment of Creativity &amp; Feedback</w:t>
            </w:r>
          </w:p>
        </w:tc>
        <w:tc>
          <w:tcPr>
            <w:tcW w:w="2705" w:type="dxa"/>
            <w:vAlign w:val="center"/>
          </w:tcPr>
          <w:p w14:paraId="60078191" w14:textId="77777777" w:rsidR="00E526C2" w:rsidRPr="001F3D15" w:rsidRDefault="00E526C2" w:rsidP="00EE625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Milestone, Unlock, Instant Feedback, etc.</w:t>
            </w:r>
          </w:p>
        </w:tc>
        <w:tc>
          <w:tcPr>
            <w:tcW w:w="2245" w:type="dxa"/>
            <w:vAlign w:val="center"/>
          </w:tcPr>
          <w:p w14:paraId="1B028BAB" w14:textId="77777777" w:rsidR="00E526C2" w:rsidRPr="001F3D15" w:rsidRDefault="00E526C2" w:rsidP="00EE625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Feedback.</w:t>
            </w:r>
          </w:p>
        </w:tc>
      </w:tr>
      <w:tr w:rsidR="00E526C2" w:rsidRPr="001F3D15" w14:paraId="2E6FBDEF" w14:textId="77777777" w:rsidTr="00EE625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" w:type="dxa"/>
            <w:vAlign w:val="center"/>
          </w:tcPr>
          <w:p w14:paraId="74087D5A" w14:textId="77777777" w:rsidR="00E526C2" w:rsidRPr="001F3D15" w:rsidRDefault="00E526C2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F3D15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2700" w:type="dxa"/>
            <w:vAlign w:val="center"/>
          </w:tcPr>
          <w:p w14:paraId="04BDE9F3" w14:textId="77777777" w:rsidR="00E526C2" w:rsidRPr="001F3D15" w:rsidRDefault="00E526C2" w:rsidP="00EE625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Ownership &amp; Possession</w:t>
            </w:r>
          </w:p>
        </w:tc>
        <w:tc>
          <w:tcPr>
            <w:tcW w:w="2705" w:type="dxa"/>
            <w:vAlign w:val="center"/>
          </w:tcPr>
          <w:p w14:paraId="04C4B352" w14:textId="77B2725A" w:rsidR="00E526C2" w:rsidRPr="001F3D15" w:rsidRDefault="00E526C2" w:rsidP="00EE625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Virtual Goods, Protection, Monitoring, etc.</w:t>
            </w:r>
          </w:p>
        </w:tc>
        <w:tc>
          <w:tcPr>
            <w:tcW w:w="2245" w:type="dxa"/>
            <w:vAlign w:val="center"/>
          </w:tcPr>
          <w:p w14:paraId="0920126E" w14:textId="77777777" w:rsidR="00E526C2" w:rsidRPr="001F3D15" w:rsidRDefault="00E526C2" w:rsidP="00EE625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Monitoring, Virtual Goods.</w:t>
            </w:r>
          </w:p>
        </w:tc>
      </w:tr>
    </w:tbl>
    <w:p w14:paraId="5261E028" w14:textId="5DBD3EBA" w:rsidR="00E623CF" w:rsidRPr="00EE6253" w:rsidRDefault="00EE6253" w:rsidP="00EE6253">
      <w:pPr>
        <w:pStyle w:val="Web"/>
        <w:snapToGrid w:val="0"/>
        <w:spacing w:beforeLines="50" w:before="180" w:beforeAutospacing="0" w:after="0" w:afterAutospacing="0" w:line="276" w:lineRule="auto"/>
        <w:jc w:val="center"/>
        <w:textAlignment w:val="top"/>
        <w:rPr>
          <w:rFonts w:ascii="Times New Roman" w:hAnsi="Times New Roman" w:cs="Times New Roman"/>
          <w:szCs w:val="20"/>
        </w:rPr>
      </w:pPr>
      <w:r w:rsidRPr="00714552">
        <w:rPr>
          <w:rFonts w:ascii="Times New Roman" w:hAnsi="Times New Roman" w:cs="Times New Roman"/>
          <w:b/>
          <w:bCs/>
          <w:szCs w:val="20"/>
        </w:rPr>
        <w:lastRenderedPageBreak/>
        <w:t>Table 1.</w:t>
      </w:r>
      <w:r>
        <w:rPr>
          <w:rFonts w:ascii="Times New Roman" w:hAnsi="Times New Roman" w:cs="Times New Roman"/>
          <w:szCs w:val="20"/>
        </w:rPr>
        <w:t xml:space="preserve"> The Octalysis Core Drives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ADDIN EN.CITE &lt;EndNote&gt;&lt;Cite&gt;&lt;Author&gt;Chou&lt;/Author&gt;&lt;Year&gt;2019&lt;/Year&gt;&lt;RecNum&gt;57&lt;/RecNum&gt;&lt;DisplayText&gt;[50]&lt;/DisplayText&gt;&lt;record&gt;&lt;rec-number&gt;57&lt;/rec-number&gt;&lt;foreign-keys&gt;&lt;key app="EN" db-id="w09wfep5yx5sdbedr5upaftswsv2t0zv5zwe" timestamp="1622213220"&gt;57&lt;/key&gt;&lt;/foreign-keys&gt;&lt;ref-type name="Book"&gt;6&lt;/ref-type&gt;&lt;contributors&gt;&lt;authors&gt;&lt;author&gt;Chou, Yu-kai&lt;/author&gt;&lt;/authors&gt;&lt;/contributors&gt;&lt;titles&gt;&lt;title&gt;Actionable gamification: Beyond points, badges, and leaderboards&lt;/title&gt;&lt;/titles&gt;&lt;dates&gt;&lt;year&gt;2019&lt;/year&gt;&lt;/dates&gt;&lt;publisher&gt;Packt Publishing Ltd&lt;/publisher&gt;&lt;isbn&gt;183921077X&lt;/isbn&gt;&lt;urls&gt;&lt;/urls&gt;&lt;/record&gt;&lt;/Cite&gt;&lt;/EndNote&gt;</w:instrText>
      </w:r>
      <w:r>
        <w:rPr>
          <w:rFonts w:ascii="Times New Roman" w:hAnsi="Times New Roman" w:cs="Times New Roman"/>
          <w:szCs w:val="20"/>
        </w:rPr>
        <w:fldChar w:fldCharType="separate"/>
      </w:r>
      <w:r>
        <w:rPr>
          <w:rFonts w:ascii="Times New Roman" w:hAnsi="Times New Roman" w:cs="Times New Roman"/>
          <w:noProof/>
          <w:szCs w:val="20"/>
        </w:rPr>
        <w:t>[</w:t>
      </w:r>
      <w:hyperlink w:anchor="_ENREF_50" w:tooltip="Chou, 2019 #57" w:history="1">
        <w:r>
          <w:rPr>
            <w:rFonts w:ascii="Times New Roman" w:hAnsi="Times New Roman" w:cs="Times New Roman"/>
            <w:noProof/>
            <w:szCs w:val="20"/>
          </w:rPr>
          <w:t>50</w:t>
        </w:r>
      </w:hyperlink>
      <w:r>
        <w:rPr>
          <w:rFonts w:ascii="Times New Roman" w:hAnsi="Times New Roman" w:cs="Times New Roman"/>
          <w:noProof/>
          <w:szCs w:val="20"/>
        </w:rPr>
        <w:t>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>, Their Game Features &amp; the Applied Features in Lazada Platform.</w:t>
      </w:r>
    </w:p>
    <w:tbl>
      <w:tblPr>
        <w:tblStyle w:val="22"/>
        <w:tblpPr w:leftFromText="180" w:rightFromText="180" w:vertAnchor="text" w:horzAnchor="margin" w:tblpXSpec="center" w:tblpY="181"/>
        <w:tblW w:w="8306" w:type="dxa"/>
        <w:tblLook w:val="04A0" w:firstRow="1" w:lastRow="0" w:firstColumn="1" w:lastColumn="0" w:noHBand="0" w:noVBand="1"/>
      </w:tblPr>
      <w:tblGrid>
        <w:gridCol w:w="567"/>
        <w:gridCol w:w="2410"/>
        <w:gridCol w:w="3321"/>
        <w:gridCol w:w="2008"/>
      </w:tblGrid>
      <w:tr w:rsidR="00EE6253" w:rsidRPr="00E623CF" w14:paraId="35AFBBA2" w14:textId="77777777" w:rsidTr="00EE6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86E1897" w14:textId="1F136195" w:rsidR="00EE6253" w:rsidRPr="00EE6253" w:rsidRDefault="00EE6253" w:rsidP="00EE6253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E6253">
              <w:rPr>
                <w:rFonts w:ascii="Times New Roman" w:hAnsi="Times New Roman" w:cs="Times New Roman"/>
                <w:szCs w:val="20"/>
              </w:rPr>
              <w:t>#</w:t>
            </w:r>
          </w:p>
        </w:tc>
        <w:tc>
          <w:tcPr>
            <w:tcW w:w="2410" w:type="dxa"/>
            <w:vAlign w:val="center"/>
          </w:tcPr>
          <w:p w14:paraId="61B54077" w14:textId="0BE0C18E" w:rsidR="00EE6253" w:rsidRPr="00EE6253" w:rsidRDefault="00EE625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6253">
              <w:rPr>
                <w:rFonts w:ascii="Times New Roman" w:hAnsi="Times New Roman" w:cs="Times New Roman"/>
                <w:szCs w:val="20"/>
              </w:rPr>
              <w:t>Octalysis Core Drives</w:t>
            </w:r>
          </w:p>
        </w:tc>
        <w:tc>
          <w:tcPr>
            <w:tcW w:w="3321" w:type="dxa"/>
            <w:vAlign w:val="center"/>
          </w:tcPr>
          <w:p w14:paraId="01770960" w14:textId="77777777" w:rsidR="00EE6253" w:rsidRPr="00E623CF" w:rsidRDefault="00EE625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3CF">
              <w:rPr>
                <w:rFonts w:ascii="Times New Roman" w:hAnsi="Times New Roman" w:cs="Times New Roman"/>
                <w:szCs w:val="20"/>
              </w:rPr>
              <w:t>Game Features in Each Drive</w:t>
            </w:r>
          </w:p>
        </w:tc>
        <w:tc>
          <w:tcPr>
            <w:tcW w:w="2008" w:type="dxa"/>
            <w:vAlign w:val="center"/>
          </w:tcPr>
          <w:p w14:paraId="4EAF49D1" w14:textId="77777777" w:rsidR="00EE6253" w:rsidRPr="00E623CF" w:rsidRDefault="00EE625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3CF">
              <w:rPr>
                <w:rFonts w:ascii="Times New Roman" w:hAnsi="Times New Roman" w:cs="Times New Roman"/>
                <w:szCs w:val="20"/>
              </w:rPr>
              <w:t>Implemented features in Lazada</w:t>
            </w:r>
          </w:p>
        </w:tc>
      </w:tr>
      <w:tr w:rsidR="00EE6253" w:rsidRPr="001F3D15" w14:paraId="3918663E" w14:textId="77777777" w:rsidTr="00EE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75842F5" w14:textId="2BA061C4" w:rsidR="00EE6253" w:rsidRPr="00EE6253" w:rsidRDefault="00EE6253" w:rsidP="00EE625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6253">
              <w:rPr>
                <w:rFonts w:ascii="Times New Roman" w:eastAsiaTheme="minorEastAsia" w:hAnsi="Times New Roman" w:cs="Times New Roman"/>
                <w:b w:val="0"/>
                <w:bCs w:val="0"/>
                <w:lang w:eastAsia="zh-TW"/>
              </w:rPr>
              <w:t>5</w:t>
            </w:r>
          </w:p>
        </w:tc>
        <w:tc>
          <w:tcPr>
            <w:tcW w:w="2410" w:type="dxa"/>
            <w:vAlign w:val="center"/>
          </w:tcPr>
          <w:p w14:paraId="31BDF997" w14:textId="42B22593" w:rsidR="00EE6253" w:rsidRPr="00EE6253" w:rsidRDefault="00EE625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6253">
              <w:rPr>
                <w:rFonts w:ascii="Times New Roman" w:hAnsi="Times New Roman" w:cs="Times New Roman"/>
              </w:rPr>
              <w:t>Social Influences &amp; Relatedness</w:t>
            </w:r>
          </w:p>
        </w:tc>
        <w:tc>
          <w:tcPr>
            <w:tcW w:w="3321" w:type="dxa"/>
            <w:vAlign w:val="center"/>
          </w:tcPr>
          <w:p w14:paraId="601CD11F" w14:textId="77777777" w:rsidR="00EE6253" w:rsidRPr="001F3D15" w:rsidRDefault="00EE625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Water Cooler, Group Quest, Social Inviting, Social Network, etc.</w:t>
            </w:r>
          </w:p>
        </w:tc>
        <w:tc>
          <w:tcPr>
            <w:tcW w:w="2008" w:type="dxa"/>
            <w:vAlign w:val="center"/>
          </w:tcPr>
          <w:p w14:paraId="4C8F861A" w14:textId="77777777" w:rsidR="00EE6253" w:rsidRPr="001F3D15" w:rsidRDefault="00EE625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Social Inviting, Social Network.</w:t>
            </w:r>
          </w:p>
        </w:tc>
      </w:tr>
      <w:tr w:rsidR="00EE6253" w:rsidRPr="001F3D15" w14:paraId="47D1B17B" w14:textId="77777777" w:rsidTr="00EE625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10A83DC" w14:textId="42D3658F" w:rsidR="00EE6253" w:rsidRPr="00EE6253" w:rsidRDefault="00EE6253" w:rsidP="00EE625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6253">
              <w:rPr>
                <w:rFonts w:ascii="Times New Roman" w:eastAsiaTheme="minorEastAsia" w:hAnsi="Times New Roman" w:cs="Times New Roman"/>
                <w:b w:val="0"/>
                <w:bCs w:val="0"/>
                <w:lang w:eastAsia="zh-TW"/>
              </w:rPr>
              <w:t>6</w:t>
            </w:r>
          </w:p>
        </w:tc>
        <w:tc>
          <w:tcPr>
            <w:tcW w:w="2410" w:type="dxa"/>
            <w:vAlign w:val="center"/>
          </w:tcPr>
          <w:p w14:paraId="78172758" w14:textId="200D8094" w:rsidR="00EE6253" w:rsidRPr="00EE6253" w:rsidRDefault="00EE625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6253">
              <w:rPr>
                <w:rFonts w:ascii="Times New Roman" w:hAnsi="Times New Roman" w:cs="Times New Roman"/>
              </w:rPr>
              <w:t>Scarcity &amp; Impatience</w:t>
            </w:r>
          </w:p>
        </w:tc>
        <w:tc>
          <w:tcPr>
            <w:tcW w:w="3321" w:type="dxa"/>
            <w:vAlign w:val="center"/>
          </w:tcPr>
          <w:p w14:paraId="2B4D5E78" w14:textId="77777777" w:rsidR="00EE6253" w:rsidRPr="001F3D15" w:rsidRDefault="00EE625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Dangling, Prize Pacing, etc.</w:t>
            </w:r>
          </w:p>
        </w:tc>
        <w:tc>
          <w:tcPr>
            <w:tcW w:w="2008" w:type="dxa"/>
            <w:vAlign w:val="center"/>
          </w:tcPr>
          <w:p w14:paraId="522DF30A" w14:textId="77777777" w:rsidR="00EE6253" w:rsidRPr="001F3D15" w:rsidRDefault="00EE625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E6253" w:rsidRPr="001F3D15" w14:paraId="1E47F93F" w14:textId="77777777" w:rsidTr="00EE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71AC60A" w14:textId="42EBF21F" w:rsidR="00EE6253" w:rsidRPr="00EE6253" w:rsidRDefault="00EE6253" w:rsidP="00EE625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6253">
              <w:rPr>
                <w:rFonts w:ascii="Times New Roman" w:eastAsiaTheme="minorEastAsia" w:hAnsi="Times New Roman" w:cs="Times New Roman"/>
                <w:b w:val="0"/>
                <w:bCs w:val="0"/>
                <w:lang w:eastAsia="zh-TW"/>
              </w:rPr>
              <w:t>7</w:t>
            </w:r>
          </w:p>
        </w:tc>
        <w:tc>
          <w:tcPr>
            <w:tcW w:w="2410" w:type="dxa"/>
            <w:vAlign w:val="center"/>
          </w:tcPr>
          <w:p w14:paraId="52929645" w14:textId="4B715D72" w:rsidR="00EE6253" w:rsidRPr="00EE6253" w:rsidRDefault="00EE625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6253">
              <w:rPr>
                <w:rFonts w:ascii="Times New Roman" w:hAnsi="Times New Roman" w:cs="Times New Roman"/>
              </w:rPr>
              <w:t>Unpredictability &amp; Curiosity</w:t>
            </w:r>
          </w:p>
        </w:tc>
        <w:tc>
          <w:tcPr>
            <w:tcW w:w="3321" w:type="dxa"/>
            <w:vAlign w:val="center"/>
          </w:tcPr>
          <w:p w14:paraId="5C9BC60F" w14:textId="77777777" w:rsidR="00EE6253" w:rsidRPr="001F3D15" w:rsidRDefault="00EE625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Mini Quests, Visual Storytelling, Random Rewards, etc.</w:t>
            </w:r>
          </w:p>
        </w:tc>
        <w:tc>
          <w:tcPr>
            <w:tcW w:w="2008" w:type="dxa"/>
            <w:vAlign w:val="center"/>
          </w:tcPr>
          <w:p w14:paraId="5F0A03FD" w14:textId="77777777" w:rsidR="00EE6253" w:rsidRPr="001F3D15" w:rsidRDefault="00EE625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Random Rewards.</w:t>
            </w:r>
          </w:p>
        </w:tc>
      </w:tr>
      <w:tr w:rsidR="00EE6253" w:rsidRPr="001F3D15" w14:paraId="03B78CB5" w14:textId="77777777" w:rsidTr="00EE625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3F250CA" w14:textId="70B45A90" w:rsidR="00EE6253" w:rsidRPr="00EE6253" w:rsidRDefault="00EE6253" w:rsidP="00EE625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6253">
              <w:rPr>
                <w:rFonts w:ascii="Times New Roman" w:eastAsiaTheme="minorEastAsia" w:hAnsi="Times New Roman" w:cs="Times New Roman"/>
                <w:b w:val="0"/>
                <w:bCs w:val="0"/>
                <w:lang w:eastAsia="zh-TW"/>
              </w:rPr>
              <w:t>8</w:t>
            </w:r>
          </w:p>
        </w:tc>
        <w:tc>
          <w:tcPr>
            <w:tcW w:w="2410" w:type="dxa"/>
            <w:vAlign w:val="center"/>
          </w:tcPr>
          <w:p w14:paraId="4A31B4C9" w14:textId="392C4F7D" w:rsidR="00EE6253" w:rsidRPr="00EE6253" w:rsidRDefault="00EE625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6253">
              <w:rPr>
                <w:rFonts w:ascii="Times New Roman" w:hAnsi="Times New Roman" w:cs="Times New Roman"/>
              </w:rPr>
              <w:t>Loss &amp; Avoidance</w:t>
            </w:r>
          </w:p>
        </w:tc>
        <w:tc>
          <w:tcPr>
            <w:tcW w:w="3321" w:type="dxa"/>
            <w:vAlign w:val="center"/>
          </w:tcPr>
          <w:p w14:paraId="6FF1671F" w14:textId="77777777" w:rsidR="00EE6253" w:rsidRPr="001F3D15" w:rsidRDefault="00EE625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F3D15">
              <w:rPr>
                <w:rFonts w:ascii="Times New Roman" w:hAnsi="Times New Roman" w:cs="Times New Roman"/>
              </w:rPr>
              <w:t>Weep Tune, Progress Loss, etc.</w:t>
            </w:r>
          </w:p>
        </w:tc>
        <w:tc>
          <w:tcPr>
            <w:tcW w:w="2008" w:type="dxa"/>
            <w:vAlign w:val="center"/>
          </w:tcPr>
          <w:p w14:paraId="1B0E03E1" w14:textId="77777777" w:rsidR="00EE6253" w:rsidRPr="001F3D15" w:rsidRDefault="00EE625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7919B7B" w14:textId="49EE3486" w:rsidR="00B404B4" w:rsidRDefault="00144A82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To pursue data collection,</w:t>
      </w:r>
      <w:r w:rsidR="001A4D97">
        <w:rPr>
          <w:rFonts w:ascii="Times New Roman" w:hAnsi="Times New Roman" w:cs="Times New Roman"/>
          <w:szCs w:val="20"/>
        </w:rPr>
        <w:t xml:space="preserve"> a</w:t>
      </w:r>
      <w:r w:rsidR="00DA3F24">
        <w:rPr>
          <w:rFonts w:ascii="Times New Roman" w:hAnsi="Times New Roman" w:cs="Times New Roman"/>
          <w:szCs w:val="20"/>
        </w:rPr>
        <w:t xml:space="preserve"> </w:t>
      </w:r>
      <w:r w:rsidR="006C138C">
        <w:rPr>
          <w:rFonts w:ascii="Times New Roman" w:hAnsi="Times New Roman" w:cs="Times New Roman"/>
          <w:szCs w:val="20"/>
        </w:rPr>
        <w:t xml:space="preserve">web-based </w:t>
      </w:r>
      <w:r w:rsidR="00DA3F24">
        <w:rPr>
          <w:rFonts w:ascii="Times New Roman" w:hAnsi="Times New Roman" w:cs="Times New Roman"/>
          <w:szCs w:val="20"/>
        </w:rPr>
        <w:t>questionnaire survey approach</w:t>
      </w:r>
      <w:r w:rsidR="00797D68">
        <w:rPr>
          <w:rFonts w:ascii="Times New Roman" w:hAnsi="Times New Roman" w:cs="Times New Roman"/>
          <w:szCs w:val="20"/>
        </w:rPr>
        <w:t xml:space="preserve"> is used</w:t>
      </w:r>
      <w:r w:rsidR="00DA3F24">
        <w:rPr>
          <w:rFonts w:ascii="Times New Roman" w:hAnsi="Times New Roman" w:cs="Times New Roman"/>
          <w:szCs w:val="20"/>
        </w:rPr>
        <w:t xml:space="preserve">, </w:t>
      </w:r>
      <w:r w:rsidR="00BA52D1">
        <w:rPr>
          <w:rFonts w:ascii="Times New Roman" w:hAnsi="Times New Roman" w:cs="Times New Roman"/>
          <w:szCs w:val="20"/>
        </w:rPr>
        <w:t xml:space="preserve">considering its </w:t>
      </w:r>
      <w:r w:rsidR="00DA3F24">
        <w:rPr>
          <w:rFonts w:ascii="Times New Roman" w:hAnsi="Times New Roman" w:cs="Times New Roman"/>
          <w:szCs w:val="20"/>
        </w:rPr>
        <w:t xml:space="preserve">efficient </w:t>
      </w:r>
      <w:r w:rsidR="00BA52D1">
        <w:rPr>
          <w:rFonts w:ascii="Times New Roman" w:hAnsi="Times New Roman" w:cs="Times New Roman"/>
          <w:szCs w:val="20"/>
        </w:rPr>
        <w:t xml:space="preserve">nature </w:t>
      </w:r>
      <w:r w:rsidR="00DA3F24">
        <w:rPr>
          <w:rFonts w:ascii="Times New Roman" w:hAnsi="Times New Roman" w:cs="Times New Roman"/>
          <w:szCs w:val="20"/>
        </w:rPr>
        <w:t xml:space="preserve">of collecting a large amount of </w:t>
      </w:r>
      <w:r>
        <w:rPr>
          <w:rFonts w:ascii="Times New Roman" w:hAnsi="Times New Roman" w:cs="Times New Roman"/>
          <w:szCs w:val="20"/>
        </w:rPr>
        <w:t>i</w:t>
      </w:r>
      <w:r w:rsidR="00DA3F24">
        <w:rPr>
          <w:rFonts w:ascii="Times New Roman" w:hAnsi="Times New Roman" w:cs="Times New Roman"/>
          <w:szCs w:val="20"/>
        </w:rPr>
        <w:t xml:space="preserve">nformation from a large </w:t>
      </w:r>
      <w:r w:rsidR="001A4D97">
        <w:rPr>
          <w:rFonts w:ascii="Times New Roman" w:hAnsi="Times New Roman" w:cs="Times New Roman"/>
          <w:szCs w:val="20"/>
        </w:rPr>
        <w:t xml:space="preserve">population </w:t>
      </w:r>
      <w:r w:rsidR="00DA3F24">
        <w:rPr>
          <w:rFonts w:ascii="Times New Roman" w:hAnsi="Times New Roman" w:cs="Times New Roman"/>
          <w:szCs w:val="20"/>
        </w:rPr>
        <w:t xml:space="preserve">sample </w:t>
      </w:r>
      <w:r w:rsidR="009864FA">
        <w:rPr>
          <w:rFonts w:ascii="Times New Roman" w:hAnsi="Times New Roman" w:cs="Times New Roman"/>
          <w:szCs w:val="20"/>
        </w:rPr>
        <w:fldChar w:fldCharType="begin"/>
      </w:r>
      <w:r w:rsidR="00CC66FA">
        <w:rPr>
          <w:rFonts w:ascii="Times New Roman" w:hAnsi="Times New Roman" w:cs="Times New Roman"/>
          <w:szCs w:val="20"/>
        </w:rPr>
        <w:instrText xml:space="preserve"> ADDIN EN.CITE &lt;EndNote&gt;&lt;Cite&gt;&lt;Author&gt;Sarstedt&lt;/Author&gt;&lt;Year&gt;2014&lt;/Year&gt;&lt;RecNum&gt;61&lt;/RecNum&gt;&lt;DisplayText&gt;[51]&lt;/DisplayText&gt;&lt;record&gt;&lt;rec-number&gt;61&lt;/rec-number&gt;&lt;foreign-keys&gt;&lt;key app="EN" db-id="w09wfep5yx5sdbedr5upaftswsv2t0zv5zwe" timestamp="1622213560"&gt;61&lt;/key&gt;&lt;/foreign-keys&gt;&lt;ref-type name="Journal Article"&gt;17&lt;/ref-type&gt;&lt;contributors&gt;&lt;authors&gt;&lt;author&gt;Sarstedt, Marko&lt;/author&gt;&lt;author&gt;Ringle, Christian M&lt;/author&gt;&lt;author&gt;Smith, Donna&lt;/author&gt;&lt;author&gt;Reams, Russell&lt;/author&gt;&lt;author&gt;Hair Jr, Joseph F&lt;/author&gt;&lt;/authors&gt;&lt;/contributors&gt;&lt;titles&gt;&lt;title&gt;Partial least squares structural equation modeling (PLS-SEM): A useful tool for family business researchers&lt;/title&gt;&lt;secondary-title&gt;Journal of Family Business Strategy&lt;/secondary-title&gt;&lt;/titles&gt;&lt;periodical&gt;&lt;full-title&gt;Journal of Family Business Strategy&lt;/full-title&gt;&lt;/periodical&gt;&lt;pages&gt;105-115&lt;/pages&gt;&lt;volume&gt;5&lt;/volume&gt;&lt;number&gt;1&lt;/number&gt;&lt;dates&gt;&lt;year&gt;2014&lt;/year&gt;&lt;/dates&gt;&lt;isbn&gt;1877-8585&lt;/isbn&gt;&lt;urls&gt;&lt;/urls&gt;&lt;/record&gt;&lt;/Cite&gt;&lt;/EndNote&gt;</w:instrText>
      </w:r>
      <w:r w:rsidR="009864FA">
        <w:rPr>
          <w:rFonts w:ascii="Times New Roman" w:hAnsi="Times New Roman" w:cs="Times New Roman"/>
          <w:szCs w:val="20"/>
        </w:rPr>
        <w:fldChar w:fldCharType="separate"/>
      </w:r>
      <w:r w:rsidR="00CC66FA">
        <w:rPr>
          <w:rFonts w:ascii="Times New Roman" w:hAnsi="Times New Roman" w:cs="Times New Roman"/>
          <w:noProof/>
          <w:szCs w:val="20"/>
        </w:rPr>
        <w:t>[</w:t>
      </w:r>
      <w:hyperlink w:anchor="_ENREF_51" w:tooltip="Sarstedt, 2014 #61" w:history="1">
        <w:r w:rsidR="00E307B4">
          <w:rPr>
            <w:rFonts w:ascii="Times New Roman" w:hAnsi="Times New Roman" w:cs="Times New Roman"/>
            <w:noProof/>
            <w:szCs w:val="20"/>
          </w:rPr>
          <w:t>51</w:t>
        </w:r>
      </w:hyperlink>
      <w:r w:rsidR="00CC66FA">
        <w:rPr>
          <w:rFonts w:ascii="Times New Roman" w:hAnsi="Times New Roman" w:cs="Times New Roman"/>
          <w:noProof/>
          <w:szCs w:val="20"/>
        </w:rPr>
        <w:t>]</w:t>
      </w:r>
      <w:r w:rsidR="009864FA">
        <w:rPr>
          <w:rFonts w:ascii="Times New Roman" w:hAnsi="Times New Roman" w:cs="Times New Roman"/>
          <w:szCs w:val="20"/>
        </w:rPr>
        <w:fldChar w:fldCharType="end"/>
      </w:r>
      <w:r w:rsidR="00DA3F24">
        <w:rPr>
          <w:rFonts w:ascii="Times New Roman" w:hAnsi="Times New Roman" w:cs="Times New Roman"/>
          <w:szCs w:val="20"/>
        </w:rPr>
        <w:t>.</w:t>
      </w:r>
      <w:r w:rsidR="009E0683">
        <w:rPr>
          <w:rFonts w:ascii="Times New Roman" w:hAnsi="Times New Roman" w:cs="Times New Roman"/>
          <w:szCs w:val="20"/>
        </w:rPr>
        <w:t xml:space="preserve"> </w:t>
      </w:r>
      <w:r w:rsidR="00B404B4">
        <w:rPr>
          <w:rFonts w:ascii="Times New Roman" w:hAnsi="Times New Roman" w:cs="Times New Roman"/>
          <w:szCs w:val="20"/>
        </w:rPr>
        <w:t xml:space="preserve">While using PLS-SEM, a sample of 100 is acceptable </w:t>
      </w:r>
      <w:r w:rsidR="00B404B4">
        <w:rPr>
          <w:rFonts w:ascii="Times New Roman" w:hAnsi="Times New Roman" w:cs="Times New Roman"/>
          <w:szCs w:val="20"/>
        </w:rPr>
        <w:fldChar w:fldCharType="begin"/>
      </w:r>
      <w:r w:rsidR="00B404B4">
        <w:rPr>
          <w:rFonts w:ascii="Times New Roman" w:hAnsi="Times New Roman" w:cs="Times New Roman"/>
          <w:szCs w:val="20"/>
        </w:rPr>
        <w:instrText xml:space="preserve"> ADDIN EN.CITE &lt;EndNote&gt;&lt;Cite&gt;&lt;Author&gt;Sarstedt&lt;/Author&gt;&lt;Year&gt;2014&lt;/Year&gt;&lt;RecNum&gt;61&lt;/RecNum&gt;&lt;DisplayText&gt;[51]&lt;/DisplayText&gt;&lt;record&gt;&lt;rec-number&gt;61&lt;/rec-number&gt;&lt;foreign-keys&gt;&lt;key app="EN" db-id="w09wfep5yx5sdbedr5upaftswsv2t0zv5zwe" timestamp="1622213560"&gt;61&lt;/key&gt;&lt;/foreign-keys&gt;&lt;ref-type name="Journal Article"&gt;17&lt;/ref-type&gt;&lt;contributors&gt;&lt;authors&gt;&lt;author&gt;Sarstedt, Marko&lt;/author&gt;&lt;author&gt;Ringle, Christian M&lt;/author&gt;&lt;author&gt;Smith, Donna&lt;/author&gt;&lt;author&gt;Reams, Russell&lt;/author&gt;&lt;author&gt;Hair Jr, Joseph F&lt;/author&gt;&lt;/authors&gt;&lt;/contributors&gt;&lt;titles&gt;&lt;title&gt;Partial least squares structural equation modeling (PLS-SEM): A useful tool for family business researchers&lt;/title&gt;&lt;secondary-title&gt;Journal of Family Business Strategy&lt;/secondary-title&gt;&lt;/titles&gt;&lt;periodical&gt;&lt;full-title&gt;Journal of Family Business Strategy&lt;/full-title&gt;&lt;/periodical&gt;&lt;pages&gt;105-115&lt;/pages&gt;&lt;volume&gt;5&lt;/volume&gt;&lt;number&gt;1&lt;/number&gt;&lt;dates&gt;&lt;year&gt;2014&lt;/year&gt;&lt;/dates&gt;&lt;isbn&gt;1877-8585&lt;/isbn&gt;&lt;urls&gt;&lt;/urls&gt;&lt;/record&gt;&lt;/Cite&gt;&lt;/EndNote&gt;</w:instrText>
      </w:r>
      <w:r w:rsidR="00B404B4">
        <w:rPr>
          <w:rFonts w:ascii="Times New Roman" w:hAnsi="Times New Roman" w:cs="Times New Roman"/>
          <w:szCs w:val="20"/>
        </w:rPr>
        <w:fldChar w:fldCharType="separate"/>
      </w:r>
      <w:r w:rsidR="00B404B4">
        <w:rPr>
          <w:rFonts w:ascii="Times New Roman" w:hAnsi="Times New Roman" w:cs="Times New Roman"/>
          <w:noProof/>
          <w:szCs w:val="20"/>
        </w:rPr>
        <w:t>[</w:t>
      </w:r>
      <w:hyperlink w:anchor="_ENREF_51" w:tooltip="Sarstedt, 2014 #61" w:history="1">
        <w:r w:rsidR="00E307B4">
          <w:rPr>
            <w:rFonts w:ascii="Times New Roman" w:hAnsi="Times New Roman" w:cs="Times New Roman"/>
            <w:noProof/>
            <w:szCs w:val="20"/>
          </w:rPr>
          <w:t>51</w:t>
        </w:r>
      </w:hyperlink>
      <w:r w:rsidR="00B404B4">
        <w:rPr>
          <w:rFonts w:ascii="Times New Roman" w:hAnsi="Times New Roman" w:cs="Times New Roman"/>
          <w:noProof/>
          <w:szCs w:val="20"/>
        </w:rPr>
        <w:t>]</w:t>
      </w:r>
      <w:r w:rsidR="00B404B4">
        <w:rPr>
          <w:rFonts w:ascii="Times New Roman" w:hAnsi="Times New Roman" w:cs="Times New Roman"/>
          <w:szCs w:val="20"/>
        </w:rPr>
        <w:fldChar w:fldCharType="end"/>
      </w:r>
      <w:r w:rsidR="00B404B4">
        <w:rPr>
          <w:rFonts w:ascii="Times New Roman" w:hAnsi="Times New Roman" w:cs="Times New Roman"/>
          <w:szCs w:val="20"/>
        </w:rPr>
        <w:t xml:space="preserve">. In this study, a more systematic and authentic method for calculating the sample size was adopted. The proposed model has a maximum of 3 arrows pointing into a single construct. It means each construct is being measured by a maximum of 3 items. As recommended by </w:t>
      </w:r>
      <w:r w:rsidR="00B404B4">
        <w:rPr>
          <w:rFonts w:ascii="Times New Roman" w:hAnsi="Times New Roman" w:cs="Times New Roman"/>
          <w:szCs w:val="20"/>
        </w:rPr>
        <w:fldChar w:fldCharType="begin"/>
      </w:r>
      <w:r w:rsidR="00B404B4">
        <w:rPr>
          <w:rFonts w:ascii="Times New Roman" w:hAnsi="Times New Roman" w:cs="Times New Roman"/>
          <w:szCs w:val="20"/>
        </w:rPr>
        <w:instrText xml:space="preserve"> ADDIN EN.CITE &lt;EndNote&gt;&lt;Cite&gt;&lt;Author&gt;Sarstedt&lt;/Author&gt;&lt;Year&gt;2014&lt;/Year&gt;&lt;RecNum&gt;61&lt;/RecNum&gt;&lt;DisplayText&gt;[51]&lt;/DisplayText&gt;&lt;record&gt;&lt;rec-number&gt;61&lt;/rec-number&gt;&lt;foreign-keys&gt;&lt;key app="EN" db-id="w09wfep5yx5sdbedr5upaftswsv2t0zv5zwe" timestamp="1622213560"&gt;61&lt;/key&gt;&lt;/foreign-keys&gt;&lt;ref-type name="Journal Article"&gt;17&lt;/ref-type&gt;&lt;contributors&gt;&lt;authors&gt;&lt;author&gt;Sarstedt, Marko&lt;/author&gt;&lt;author&gt;Ringle, Christian M&lt;/author&gt;&lt;author&gt;Smith, Donna&lt;/author&gt;&lt;author&gt;Reams, Russell&lt;/author&gt;&lt;author&gt;Hair Jr, Joseph F&lt;/author&gt;&lt;/authors&gt;&lt;/contributors&gt;&lt;titles&gt;&lt;title&gt;Partial least squares structural equation modeling (PLS-SEM): A useful tool for family business researchers&lt;/title&gt;&lt;secondary-title&gt;Journal of Family Business Strategy&lt;/secondary-title&gt;&lt;/titles&gt;&lt;periodical&gt;&lt;full-title&gt;Journal of Family Business Strategy&lt;/full-title&gt;&lt;/periodical&gt;&lt;pages&gt;105-115&lt;/pages&gt;&lt;volume&gt;5&lt;/volume&gt;&lt;number&gt;1&lt;/number&gt;&lt;dates&gt;&lt;year&gt;2014&lt;/year&gt;&lt;/dates&gt;&lt;isbn&gt;1877-8585&lt;/isbn&gt;&lt;urls&gt;&lt;/urls&gt;&lt;/record&gt;&lt;/Cite&gt;&lt;/EndNote&gt;</w:instrText>
      </w:r>
      <w:r w:rsidR="00B404B4">
        <w:rPr>
          <w:rFonts w:ascii="Times New Roman" w:hAnsi="Times New Roman" w:cs="Times New Roman"/>
          <w:szCs w:val="20"/>
        </w:rPr>
        <w:fldChar w:fldCharType="separate"/>
      </w:r>
      <w:r w:rsidR="00B404B4">
        <w:rPr>
          <w:rFonts w:ascii="Times New Roman" w:hAnsi="Times New Roman" w:cs="Times New Roman"/>
          <w:noProof/>
          <w:szCs w:val="20"/>
        </w:rPr>
        <w:t>[</w:t>
      </w:r>
      <w:hyperlink w:anchor="_ENREF_51" w:tooltip="Sarstedt, 2014 #61" w:history="1">
        <w:r w:rsidR="00E307B4">
          <w:rPr>
            <w:rFonts w:ascii="Times New Roman" w:hAnsi="Times New Roman" w:cs="Times New Roman"/>
            <w:noProof/>
            <w:szCs w:val="20"/>
          </w:rPr>
          <w:t>51</w:t>
        </w:r>
      </w:hyperlink>
      <w:r w:rsidR="00B404B4">
        <w:rPr>
          <w:rFonts w:ascii="Times New Roman" w:hAnsi="Times New Roman" w:cs="Times New Roman"/>
          <w:noProof/>
          <w:szCs w:val="20"/>
        </w:rPr>
        <w:t>]</w:t>
      </w:r>
      <w:r w:rsidR="00B404B4">
        <w:rPr>
          <w:rFonts w:ascii="Times New Roman" w:hAnsi="Times New Roman" w:cs="Times New Roman"/>
          <w:szCs w:val="20"/>
        </w:rPr>
        <w:fldChar w:fldCharType="end"/>
      </w:r>
      <w:r w:rsidR="00B404B4">
        <w:rPr>
          <w:rFonts w:ascii="Times New Roman" w:hAnsi="Times New Roman" w:cs="Times New Roman"/>
          <w:szCs w:val="20"/>
        </w:rPr>
        <w:t xml:space="preserve">, a sample size of 124 is sufficient. </w:t>
      </w:r>
      <w:r w:rsidR="00B404B4" w:rsidRPr="00B404B4">
        <w:rPr>
          <w:rFonts w:ascii="Times New Roman" w:hAnsi="Times New Roman" w:cs="Times New Roman"/>
          <w:szCs w:val="20"/>
        </w:rPr>
        <w:t>This number is calculated based on a 5% probability of errors, 80% statistical power</w:t>
      </w:r>
      <w:r w:rsidR="00D31AF9">
        <w:rPr>
          <w:rFonts w:ascii="Times New Roman" w:hAnsi="Times New Roman" w:cs="Times New Roman"/>
          <w:szCs w:val="20"/>
        </w:rPr>
        <w:t>,</w:t>
      </w:r>
      <w:r w:rsidR="00B404B4" w:rsidRPr="00B404B4">
        <w:rPr>
          <w:rFonts w:ascii="Times New Roman" w:hAnsi="Times New Roman" w:cs="Times New Roman"/>
          <w:szCs w:val="20"/>
        </w:rPr>
        <w:t xml:space="preserve"> and a minimum requirement of 10% explained variance. In line with the above recommendation and assumptions together with taking into account the chances of missing data, a minimum sample size of 140 was planned</w:t>
      </w:r>
      <w:r w:rsidR="00B404B4">
        <w:rPr>
          <w:rFonts w:ascii="Times New Roman" w:hAnsi="Times New Roman" w:cs="Times New Roman"/>
          <w:szCs w:val="20"/>
        </w:rPr>
        <w:t xml:space="preserve"> </w:t>
      </w:r>
      <w:r w:rsidR="00C6552F">
        <w:rPr>
          <w:rFonts w:ascii="Times New Roman" w:hAnsi="Times New Roman" w:cs="Times New Roman"/>
          <w:szCs w:val="20"/>
        </w:rPr>
        <w:fldChar w:fldCharType="begin"/>
      </w:r>
      <w:r w:rsidR="00C6552F">
        <w:rPr>
          <w:rFonts w:ascii="Times New Roman" w:hAnsi="Times New Roman" w:cs="Times New Roman"/>
          <w:szCs w:val="20"/>
        </w:rPr>
        <w:instrText xml:space="preserve"> ADDIN EN.CITE &lt;EndNote&gt;&lt;Cite&gt;&lt;Author&gt;Saunders&lt;/Author&gt;&lt;Year&gt;2009&lt;/Year&gt;&lt;RecNum&gt;75&lt;/RecNum&gt;&lt;DisplayText&gt;[52]&lt;/DisplayText&gt;&lt;record&gt;&lt;rec-number&gt;75&lt;/rec-number&gt;&lt;foreign-keys&gt;&lt;key app="EN" db-id="w09wfep5yx5sdbedr5upaftswsv2t0zv5zwe" timestamp="1624651579"&gt;75&lt;/key&gt;&lt;/foreign-keys&gt;&lt;ref-type name="Book"&gt;6&lt;/ref-type&gt;&lt;contributors&gt;&lt;authors&gt;&lt;author&gt;Saunders, Mark&lt;/author&gt;&lt;author&gt;Lewis, Philip&lt;/author&gt;&lt;author&gt;Thornhill, Adrian&lt;/author&gt;&lt;/authors&gt;&lt;/contributors&gt;&lt;titles&gt;&lt;title&gt;Research methods for business students&lt;/title&gt;&lt;/titles&gt;&lt;dates&gt;&lt;year&gt;2009&lt;/year&gt;&lt;/dates&gt;&lt;publisher&gt;Pearson education&lt;/publisher&gt;&lt;isbn&gt;0273716867&lt;/isbn&gt;&lt;urls&gt;&lt;/urls&gt;&lt;/record&gt;&lt;/Cite&gt;&lt;/EndNote&gt;</w:instrText>
      </w:r>
      <w:r w:rsidR="00C6552F">
        <w:rPr>
          <w:rFonts w:ascii="Times New Roman" w:hAnsi="Times New Roman" w:cs="Times New Roman"/>
          <w:szCs w:val="20"/>
        </w:rPr>
        <w:fldChar w:fldCharType="separate"/>
      </w:r>
      <w:r w:rsidR="00C6552F">
        <w:rPr>
          <w:rFonts w:ascii="Times New Roman" w:hAnsi="Times New Roman" w:cs="Times New Roman"/>
          <w:noProof/>
          <w:szCs w:val="20"/>
        </w:rPr>
        <w:t>[</w:t>
      </w:r>
      <w:hyperlink w:anchor="_ENREF_52" w:tooltip="Saunders, 2009 #75" w:history="1">
        <w:r w:rsidR="00E307B4">
          <w:rPr>
            <w:rFonts w:ascii="Times New Roman" w:hAnsi="Times New Roman" w:cs="Times New Roman"/>
            <w:noProof/>
            <w:szCs w:val="20"/>
          </w:rPr>
          <w:t>52</w:t>
        </w:r>
      </w:hyperlink>
      <w:r w:rsidR="00C6552F">
        <w:rPr>
          <w:rFonts w:ascii="Times New Roman" w:hAnsi="Times New Roman" w:cs="Times New Roman"/>
          <w:noProof/>
          <w:szCs w:val="20"/>
        </w:rPr>
        <w:t>]</w:t>
      </w:r>
      <w:r w:rsidR="00C6552F">
        <w:rPr>
          <w:rFonts w:ascii="Times New Roman" w:hAnsi="Times New Roman" w:cs="Times New Roman"/>
          <w:szCs w:val="20"/>
        </w:rPr>
        <w:fldChar w:fldCharType="end"/>
      </w:r>
      <w:r w:rsidR="00C6552F">
        <w:rPr>
          <w:rFonts w:ascii="Times New Roman" w:hAnsi="Times New Roman" w:cs="Times New Roman"/>
          <w:szCs w:val="20"/>
        </w:rPr>
        <w:t>.</w:t>
      </w:r>
    </w:p>
    <w:p w14:paraId="44270AEA" w14:textId="54444EA4" w:rsidR="00CC6AF1" w:rsidRDefault="00AE671D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Once the questionnaire was developed and hosted online, a link t</w:t>
      </w:r>
      <w:r w:rsidR="00797D68">
        <w:rPr>
          <w:rFonts w:ascii="Times New Roman" w:hAnsi="Times New Roman" w:cs="Times New Roman"/>
          <w:szCs w:val="20"/>
        </w:rPr>
        <w:t>o its address was distributed to a</w:t>
      </w:r>
      <w:r>
        <w:rPr>
          <w:rFonts w:ascii="Times New Roman" w:hAnsi="Times New Roman" w:cs="Times New Roman"/>
          <w:szCs w:val="20"/>
        </w:rPr>
        <w:t>lmost 800 recipients thro</w:t>
      </w:r>
      <w:r w:rsidR="00797D68">
        <w:rPr>
          <w:rFonts w:ascii="Times New Roman" w:hAnsi="Times New Roman" w:cs="Times New Roman"/>
          <w:szCs w:val="20"/>
        </w:rPr>
        <w:t>ugh email, social media, and face</w:t>
      </w:r>
      <w:r w:rsidR="00533879">
        <w:rPr>
          <w:rFonts w:ascii="Times New Roman" w:hAnsi="Times New Roman" w:cs="Times New Roman"/>
          <w:szCs w:val="20"/>
        </w:rPr>
        <w:t>-to-</w:t>
      </w:r>
      <w:r w:rsidR="00797D68">
        <w:rPr>
          <w:rFonts w:ascii="Times New Roman" w:hAnsi="Times New Roman" w:cs="Times New Roman"/>
          <w:szCs w:val="20"/>
        </w:rPr>
        <w:t>fa</w:t>
      </w:r>
      <w:r w:rsidR="00055435">
        <w:rPr>
          <w:rFonts w:ascii="Times New Roman" w:hAnsi="Times New Roman" w:cs="Times New Roman"/>
          <w:szCs w:val="20"/>
        </w:rPr>
        <w:t xml:space="preserve">ce </w:t>
      </w:r>
      <w:r w:rsidR="002F326A">
        <w:rPr>
          <w:rFonts w:ascii="Times New Roman" w:hAnsi="Times New Roman" w:cs="Times New Roman"/>
          <w:szCs w:val="20"/>
        </w:rPr>
        <w:t>notifications</w:t>
      </w:r>
      <w:r>
        <w:rPr>
          <w:rFonts w:ascii="Times New Roman" w:hAnsi="Times New Roman" w:cs="Times New Roman"/>
          <w:szCs w:val="20"/>
        </w:rPr>
        <w:t xml:space="preserve">. The participants were </w:t>
      </w:r>
      <w:r w:rsidR="0033000E">
        <w:rPr>
          <w:rFonts w:ascii="Times New Roman" w:hAnsi="Times New Roman" w:cs="Times New Roman"/>
          <w:szCs w:val="20"/>
        </w:rPr>
        <w:t>required</w:t>
      </w:r>
      <w:r w:rsidR="006C138C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to </w:t>
      </w:r>
      <w:r w:rsidR="006C138C">
        <w:rPr>
          <w:rFonts w:ascii="Times New Roman" w:hAnsi="Times New Roman" w:cs="Times New Roman"/>
          <w:szCs w:val="20"/>
        </w:rPr>
        <w:t xml:space="preserve">answer </w:t>
      </w:r>
      <w:r>
        <w:rPr>
          <w:rFonts w:ascii="Times New Roman" w:hAnsi="Times New Roman" w:cs="Times New Roman"/>
          <w:szCs w:val="20"/>
        </w:rPr>
        <w:t xml:space="preserve">the questionnaire based on their </w:t>
      </w:r>
      <w:r w:rsidR="0033000E">
        <w:rPr>
          <w:rFonts w:ascii="Times New Roman" w:hAnsi="Times New Roman" w:cs="Times New Roman"/>
          <w:szCs w:val="20"/>
        </w:rPr>
        <w:t>experience</w:t>
      </w:r>
      <w:r>
        <w:rPr>
          <w:rFonts w:ascii="Times New Roman" w:hAnsi="Times New Roman" w:cs="Times New Roman"/>
          <w:szCs w:val="20"/>
        </w:rPr>
        <w:t xml:space="preserve"> of using Lazada</w:t>
      </w:r>
      <w:r w:rsidRPr="00686CD2">
        <w:rPr>
          <w:rFonts w:ascii="Times New Roman" w:hAnsi="Times New Roman" w:cs="Times New Roman"/>
          <w:szCs w:val="20"/>
        </w:rPr>
        <w:t xml:space="preserve">. </w:t>
      </w:r>
      <w:r w:rsidR="00485E42" w:rsidRPr="00686CD2">
        <w:rPr>
          <w:rFonts w:ascii="Times New Roman" w:hAnsi="Times New Roman" w:cs="Times New Roman"/>
          <w:szCs w:val="20"/>
        </w:rPr>
        <w:t xml:space="preserve">At the end of the data collection phase, a sum of 182 individuals </w:t>
      </w:r>
      <w:r w:rsidR="002F326A">
        <w:rPr>
          <w:rFonts w:ascii="Times New Roman" w:hAnsi="Times New Roman" w:cs="Times New Roman"/>
          <w:szCs w:val="20"/>
        </w:rPr>
        <w:t xml:space="preserve">have </w:t>
      </w:r>
      <w:r w:rsidR="00485E42" w:rsidRPr="00686CD2">
        <w:rPr>
          <w:rFonts w:ascii="Times New Roman" w:hAnsi="Times New Roman" w:cs="Times New Roman"/>
          <w:szCs w:val="20"/>
        </w:rPr>
        <w:t xml:space="preserve">participated in the survey. </w:t>
      </w:r>
      <w:r w:rsidR="002F326A">
        <w:rPr>
          <w:rFonts w:ascii="Times New Roman" w:hAnsi="Times New Roman" w:cs="Times New Roman"/>
          <w:szCs w:val="20"/>
        </w:rPr>
        <w:t>All of the questions were answered by the respondents as this was the default setting for the online survey</w:t>
      </w:r>
      <w:r w:rsidR="00A74BB3">
        <w:rPr>
          <w:rFonts w:ascii="Times New Roman" w:hAnsi="Times New Roman" w:cs="Times New Roman"/>
          <w:szCs w:val="20"/>
        </w:rPr>
        <w:t>, t</w:t>
      </w:r>
      <w:r w:rsidR="00485E42" w:rsidRPr="00686CD2">
        <w:rPr>
          <w:rFonts w:ascii="Times New Roman" w:hAnsi="Times New Roman" w:cs="Times New Roman"/>
          <w:szCs w:val="20"/>
        </w:rPr>
        <w:t xml:space="preserve">hus, there were no incomplete submissions. However, some invalid and duplicate samples were identified after a thorough analysis. Finally, </w:t>
      </w:r>
      <w:r w:rsidR="00FC59CA">
        <w:rPr>
          <w:rFonts w:ascii="Times New Roman" w:hAnsi="Times New Roman" w:cs="Times New Roman"/>
          <w:szCs w:val="20"/>
        </w:rPr>
        <w:t xml:space="preserve">only </w:t>
      </w:r>
      <w:r w:rsidR="00485E42" w:rsidRPr="00686CD2">
        <w:rPr>
          <w:rFonts w:ascii="Times New Roman" w:hAnsi="Times New Roman" w:cs="Times New Roman"/>
          <w:szCs w:val="20"/>
        </w:rPr>
        <w:t>150 responses were identified as usable for analysis.</w:t>
      </w:r>
    </w:p>
    <w:p w14:paraId="690FECEF" w14:textId="77777777" w:rsidR="00B37055" w:rsidRPr="001F3D15" w:rsidRDefault="00036476" w:rsidP="00EE6253">
      <w:pPr>
        <w:pStyle w:val="Web"/>
        <w:numPr>
          <w:ilvl w:val="1"/>
          <w:numId w:val="30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1F3D15">
        <w:rPr>
          <w:rFonts w:ascii="Arial" w:eastAsia="新細明體" w:hAnsi="Arial" w:cs="Arial"/>
          <w:b/>
          <w:sz w:val="28"/>
          <w:szCs w:val="28"/>
        </w:rPr>
        <w:t xml:space="preserve">Instrument Development </w:t>
      </w:r>
    </w:p>
    <w:p w14:paraId="23018516" w14:textId="2A783CA2" w:rsidR="005D7C53" w:rsidRDefault="00737F93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 w:rsidRPr="00737F93">
        <w:rPr>
          <w:rFonts w:ascii="Times New Roman" w:hAnsi="Times New Roman" w:cs="Times New Roman"/>
          <w:szCs w:val="20"/>
        </w:rPr>
        <w:t>To develop a reliable and valid instrument</w:t>
      </w:r>
      <w:r w:rsidR="00981328">
        <w:rPr>
          <w:rFonts w:ascii="Times New Roman" w:hAnsi="Times New Roman" w:cs="Times New Roman"/>
          <w:szCs w:val="20"/>
        </w:rPr>
        <w:t>,</w:t>
      </w:r>
      <w:r w:rsidRPr="00737F93">
        <w:rPr>
          <w:rFonts w:ascii="Times New Roman" w:hAnsi="Times New Roman" w:cs="Times New Roman"/>
          <w:szCs w:val="20"/>
        </w:rPr>
        <w:t xml:space="preserve"> it is important to adopt a standard and accepted process</w:t>
      </w:r>
      <w:r w:rsidR="007C08F2">
        <w:rPr>
          <w:rFonts w:ascii="Times New Roman" w:hAnsi="Times New Roman" w:cs="Times New Roman"/>
          <w:szCs w:val="20"/>
        </w:rPr>
        <w:t xml:space="preserve"> </w:t>
      </w:r>
      <w:r w:rsidR="009864FA">
        <w:rPr>
          <w:rFonts w:ascii="Times New Roman" w:hAnsi="Times New Roman" w:cs="Times New Roman"/>
          <w:szCs w:val="20"/>
        </w:rPr>
        <w:fldChar w:fldCharType="begin"/>
      </w:r>
      <w:r w:rsidR="00C6552F">
        <w:rPr>
          <w:rFonts w:ascii="Times New Roman" w:hAnsi="Times New Roman" w:cs="Times New Roman"/>
          <w:szCs w:val="20"/>
        </w:rPr>
        <w:instrText xml:space="preserve"> ADDIN EN.CITE &lt;EndNote&gt;&lt;Cite&gt;&lt;Author&gt;Hinkin&lt;/Author&gt;&lt;Year&gt;1998&lt;/Year&gt;&lt;RecNum&gt;63&lt;/RecNum&gt;&lt;DisplayText&gt;[53]&lt;/DisplayText&gt;&lt;record&gt;&lt;rec-number&gt;63&lt;/rec-number&gt;&lt;foreign-keys&gt;&lt;key app="EN" db-id="w09wfep5yx5sdbedr5upaftswsv2t0zv5zwe" timestamp="1622213649"&gt;63&lt;/key&gt;&lt;/foreign-keys&gt;&lt;ref-type name="Journal Article"&gt;17&lt;/ref-type&gt;&lt;contributors&gt;&lt;authors&gt;&lt;author&gt;Hinkin, Timothy R&lt;/author&gt;&lt;/authors&gt;&lt;/contributors&gt;&lt;titles&gt;&lt;title&gt;A brief tutorial on the development of measures for use in survey questionnaires&lt;/title&gt;&lt;secondary-title&gt;Organizational research methods&lt;/secondary-title&gt;&lt;/titles&gt;&lt;periodical&gt;&lt;full-title&gt;Organizational research methods&lt;/full-title&gt;&lt;/periodical&gt;&lt;pages&gt;104-121&lt;/pages&gt;&lt;volume&gt;1&lt;/volume&gt;&lt;number&gt;1&lt;/number&gt;&lt;dates&gt;&lt;year&gt;1998&lt;/year&gt;&lt;/dates&gt;&lt;isbn&gt;1094-4281&lt;/isbn&gt;&lt;urls&gt;&lt;/urls&gt;&lt;/record&gt;&lt;/Cite&gt;&lt;/EndNote&gt;</w:instrText>
      </w:r>
      <w:r w:rsidR="009864FA">
        <w:rPr>
          <w:rFonts w:ascii="Times New Roman" w:hAnsi="Times New Roman" w:cs="Times New Roman"/>
          <w:szCs w:val="20"/>
        </w:rPr>
        <w:fldChar w:fldCharType="separate"/>
      </w:r>
      <w:r w:rsidR="00C6552F">
        <w:rPr>
          <w:rFonts w:ascii="Times New Roman" w:hAnsi="Times New Roman" w:cs="Times New Roman"/>
          <w:noProof/>
          <w:szCs w:val="20"/>
        </w:rPr>
        <w:t>[</w:t>
      </w:r>
      <w:hyperlink w:anchor="_ENREF_53" w:tooltip="Hinkin, 1998 #63" w:history="1">
        <w:r w:rsidR="00E307B4">
          <w:rPr>
            <w:rFonts w:ascii="Times New Roman" w:hAnsi="Times New Roman" w:cs="Times New Roman"/>
            <w:noProof/>
            <w:szCs w:val="20"/>
          </w:rPr>
          <w:t>53</w:t>
        </w:r>
      </w:hyperlink>
      <w:r w:rsidR="00C6552F">
        <w:rPr>
          <w:rFonts w:ascii="Times New Roman" w:hAnsi="Times New Roman" w:cs="Times New Roman"/>
          <w:noProof/>
          <w:szCs w:val="20"/>
        </w:rPr>
        <w:t>]</w:t>
      </w:r>
      <w:r w:rsidR="009864FA">
        <w:rPr>
          <w:rFonts w:ascii="Times New Roman" w:hAnsi="Times New Roman" w:cs="Times New Roman"/>
          <w:szCs w:val="20"/>
        </w:rPr>
        <w:fldChar w:fldCharType="end"/>
      </w:r>
      <w:r w:rsidR="0054741E">
        <w:rPr>
          <w:rFonts w:ascii="Times New Roman" w:hAnsi="Times New Roman" w:cs="Times New Roman"/>
          <w:szCs w:val="20"/>
        </w:rPr>
        <w:t xml:space="preserve">. </w:t>
      </w:r>
      <w:r w:rsidRPr="00737F93">
        <w:rPr>
          <w:rFonts w:ascii="Times New Roman" w:hAnsi="Times New Roman" w:cs="Times New Roman"/>
          <w:szCs w:val="20"/>
        </w:rPr>
        <w:t>The core criteria to measure are content validity, construct validity &amp; reliability</w:t>
      </w:r>
      <w:r>
        <w:rPr>
          <w:rFonts w:ascii="Times New Roman" w:hAnsi="Times New Roman" w:cs="Times New Roman"/>
          <w:szCs w:val="20"/>
        </w:rPr>
        <w:t xml:space="preserve"> </w:t>
      </w:r>
      <w:r w:rsidR="00A40185">
        <w:rPr>
          <w:rFonts w:ascii="Times New Roman" w:hAnsi="Times New Roman" w:cs="Times New Roman"/>
          <w:szCs w:val="20"/>
        </w:rPr>
        <w:fldChar w:fldCharType="begin"/>
      </w:r>
      <w:r w:rsidR="00C6552F">
        <w:rPr>
          <w:rFonts w:ascii="Times New Roman" w:hAnsi="Times New Roman" w:cs="Times New Roman"/>
          <w:szCs w:val="20"/>
        </w:rPr>
        <w:instrText xml:space="preserve"> ADDIN EN.CITE &lt;EndNote&gt;&lt;Cite&gt;&lt;Author&gt;Gefen&lt;/Author&gt;&lt;Year&gt;2000&lt;/Year&gt;&lt;RecNum&gt;64&lt;/RecNum&gt;&lt;DisplayText&gt;[54]&lt;/DisplayText&gt;&lt;record&gt;&lt;rec-number&gt;64&lt;/rec-number&gt;&lt;foreign-keys&gt;&lt;key app="EN" db-id="w09wfep5yx5sdbedr5upaftswsv2t0zv5zwe" timestamp="1622213713"&gt;64&lt;/key&gt;&lt;/foreign-keys&gt;&lt;ref-type name="Journal Article"&gt;17&lt;/ref-type&gt;&lt;contributors&gt;&lt;authors&gt;&lt;author&gt;Gefen, David&lt;/author&gt;&lt;author&gt;Straub, Detmar&lt;/author&gt;&lt;author&gt;Boudreau, Marie-Claude&lt;/author&gt;&lt;/authors&gt;&lt;/contributors&gt;&lt;titles&gt;&lt;title&gt;Structural equation modeling and regression: Guidelines for research practice&lt;/title&gt;&lt;secondary-title&gt;Communications of the association for information systems&lt;/secondary-title&gt;&lt;/titles&gt;&lt;periodical&gt;&lt;full-title&gt;Communications of the association for information systems&lt;/full-title&gt;&lt;/periodical&gt;&lt;pages&gt;7&lt;/pages&gt;&lt;volume&gt;4&lt;/volume&gt;&lt;number&gt;1&lt;/number&gt;&lt;dates&gt;&lt;year&gt;2000&lt;/year&gt;&lt;/dates&gt;&lt;isbn&gt;1529-3181&lt;/isbn&gt;&lt;urls&gt;&lt;/urls&gt;&lt;/record&gt;&lt;/Cite&gt;&lt;/EndNote&gt;</w:instrText>
      </w:r>
      <w:r w:rsidR="00A40185">
        <w:rPr>
          <w:rFonts w:ascii="Times New Roman" w:hAnsi="Times New Roman" w:cs="Times New Roman"/>
          <w:szCs w:val="20"/>
        </w:rPr>
        <w:fldChar w:fldCharType="separate"/>
      </w:r>
      <w:r w:rsidR="00C6552F">
        <w:rPr>
          <w:rFonts w:ascii="Times New Roman" w:hAnsi="Times New Roman" w:cs="Times New Roman"/>
          <w:noProof/>
          <w:szCs w:val="20"/>
        </w:rPr>
        <w:t>[</w:t>
      </w:r>
      <w:hyperlink w:anchor="_ENREF_54" w:tooltip="Gefen, 2000 #64" w:history="1">
        <w:r w:rsidR="00E307B4">
          <w:rPr>
            <w:rFonts w:ascii="Times New Roman" w:hAnsi="Times New Roman" w:cs="Times New Roman"/>
            <w:noProof/>
            <w:szCs w:val="20"/>
          </w:rPr>
          <w:t>54</w:t>
        </w:r>
      </w:hyperlink>
      <w:r w:rsidR="00C6552F">
        <w:rPr>
          <w:rFonts w:ascii="Times New Roman" w:hAnsi="Times New Roman" w:cs="Times New Roman"/>
          <w:noProof/>
          <w:szCs w:val="20"/>
        </w:rPr>
        <w:t>]</w:t>
      </w:r>
      <w:r w:rsidR="00A40185">
        <w:rPr>
          <w:rFonts w:ascii="Times New Roman" w:hAnsi="Times New Roman" w:cs="Times New Roman"/>
          <w:szCs w:val="20"/>
        </w:rPr>
        <w:fldChar w:fldCharType="end"/>
      </w:r>
      <w:r w:rsidR="00B31859">
        <w:rPr>
          <w:rFonts w:ascii="Times New Roman" w:hAnsi="Times New Roman" w:cs="Times New Roman"/>
          <w:szCs w:val="20"/>
        </w:rPr>
        <w:t>.</w:t>
      </w:r>
    </w:p>
    <w:p w14:paraId="293B99F6" w14:textId="1213ADF9" w:rsidR="006F1C6E" w:rsidRDefault="003F2952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The constructs in this study were measured using multiple </w:t>
      </w:r>
      <w:r w:rsidR="005D7C53">
        <w:rPr>
          <w:rFonts w:ascii="Times New Roman" w:hAnsi="Times New Roman" w:cs="Times New Roman"/>
          <w:szCs w:val="20"/>
        </w:rPr>
        <w:t>items</w:t>
      </w:r>
      <w:r w:rsidR="006F1C6E">
        <w:rPr>
          <w:rFonts w:ascii="Times New Roman" w:hAnsi="Times New Roman" w:cs="Times New Roman"/>
          <w:szCs w:val="20"/>
        </w:rPr>
        <w:t xml:space="preserve"> listed in Table 2. The </w:t>
      </w:r>
      <w:r w:rsidR="00D2318A">
        <w:rPr>
          <w:rFonts w:ascii="Times New Roman" w:hAnsi="Times New Roman" w:cs="Times New Roman"/>
          <w:szCs w:val="20"/>
        </w:rPr>
        <w:t xml:space="preserve">items are </w:t>
      </w:r>
      <w:r w:rsidR="00D2318A">
        <w:rPr>
          <w:rFonts w:ascii="Times New Roman" w:hAnsi="Times New Roman" w:cs="Times New Roman"/>
          <w:noProof/>
          <w:szCs w:val="20"/>
        </w:rPr>
        <w:t>evaluated</w:t>
      </w:r>
      <w:r w:rsidR="00D2318A">
        <w:rPr>
          <w:rFonts w:ascii="Times New Roman" w:hAnsi="Times New Roman" w:cs="Times New Roman"/>
          <w:szCs w:val="20"/>
        </w:rPr>
        <w:t xml:space="preserve"> against a seven-point Likert scale from strongly disagree to </w:t>
      </w:r>
      <w:r w:rsidR="003A22AB">
        <w:rPr>
          <w:rFonts w:ascii="Times New Roman" w:hAnsi="Times New Roman" w:cs="Times New Roman"/>
          <w:szCs w:val="20"/>
        </w:rPr>
        <w:t>strongly</w:t>
      </w:r>
      <w:r w:rsidR="00D12C4D">
        <w:rPr>
          <w:rFonts w:ascii="Times New Roman" w:hAnsi="Times New Roman" w:cs="Times New Roman"/>
          <w:szCs w:val="20"/>
        </w:rPr>
        <w:t xml:space="preserve"> agree</w:t>
      </w:r>
      <w:r w:rsidR="00981328">
        <w:rPr>
          <w:rFonts w:ascii="Times New Roman" w:hAnsi="Times New Roman" w:cs="Times New Roman"/>
          <w:szCs w:val="20"/>
        </w:rPr>
        <w:t xml:space="preserve"> </w:t>
      </w:r>
      <w:r w:rsidR="00CA7DF6">
        <w:rPr>
          <w:rFonts w:ascii="Times New Roman" w:hAnsi="Times New Roman" w:cs="Times New Roman"/>
          <w:szCs w:val="20"/>
        </w:rPr>
        <w:fldChar w:fldCharType="begin">
          <w:fldData xml:space="preserve">PEVuZE5vdGU+PENpdGU+PEF1dGhvcj5Ic3U8L0F1dGhvcj48WWVhcj4yMDE4PC9ZZWFyPjxSZWNO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</w:fldData>
        </w:fldChar>
      </w:r>
      <w:r w:rsidR="00CA7DF6">
        <w:rPr>
          <w:rFonts w:ascii="Times New Roman" w:hAnsi="Times New Roman" w:cs="Times New Roman"/>
          <w:szCs w:val="20"/>
        </w:rPr>
        <w:instrText xml:space="preserve"> ADDIN EN.CITE </w:instrText>
      </w:r>
      <w:r w:rsidR="00CA7DF6">
        <w:rPr>
          <w:rFonts w:ascii="Times New Roman" w:hAnsi="Times New Roman" w:cs="Times New Roman"/>
          <w:szCs w:val="20"/>
        </w:rPr>
        <w:fldChar w:fldCharType="begin">
          <w:fldData xml:space="preserve">PEVuZE5vdGU+PENpdGU+PEF1dGhvcj5Ic3U8L0F1dGhvcj48WWVhcj4yMDE4PC9ZZWFyPjxSZWNO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</w:fldData>
        </w:fldChar>
      </w:r>
      <w:r w:rsidR="00CA7DF6">
        <w:rPr>
          <w:rFonts w:ascii="Times New Roman" w:hAnsi="Times New Roman" w:cs="Times New Roman"/>
          <w:szCs w:val="20"/>
        </w:rPr>
        <w:instrText xml:space="preserve"> ADDIN EN.CITE.DATA </w:instrText>
      </w:r>
      <w:r w:rsidR="00CA7DF6">
        <w:rPr>
          <w:rFonts w:ascii="Times New Roman" w:hAnsi="Times New Roman" w:cs="Times New Roman"/>
          <w:szCs w:val="20"/>
        </w:rPr>
      </w:r>
      <w:r w:rsidR="00CA7DF6">
        <w:rPr>
          <w:rFonts w:ascii="Times New Roman" w:hAnsi="Times New Roman" w:cs="Times New Roman"/>
          <w:szCs w:val="20"/>
        </w:rPr>
        <w:fldChar w:fldCharType="end"/>
      </w:r>
      <w:r w:rsidR="00CA7DF6">
        <w:rPr>
          <w:rFonts w:ascii="Times New Roman" w:hAnsi="Times New Roman" w:cs="Times New Roman"/>
          <w:szCs w:val="20"/>
        </w:rPr>
      </w:r>
      <w:r w:rsidR="00CA7DF6">
        <w:rPr>
          <w:rFonts w:ascii="Times New Roman" w:hAnsi="Times New Roman" w:cs="Times New Roman"/>
          <w:szCs w:val="20"/>
        </w:rPr>
        <w:fldChar w:fldCharType="separate"/>
      </w:r>
      <w:r w:rsidR="00CA7DF6">
        <w:rPr>
          <w:rFonts w:ascii="Times New Roman" w:hAnsi="Times New Roman" w:cs="Times New Roman"/>
          <w:noProof/>
          <w:szCs w:val="20"/>
        </w:rPr>
        <w:t>[</w:t>
      </w:r>
      <w:hyperlink w:anchor="_ENREF_8" w:tooltip="Hsu, 2018 #12" w:history="1">
        <w:r w:rsidR="00E307B4">
          <w:rPr>
            <w:rFonts w:ascii="Times New Roman" w:hAnsi="Times New Roman" w:cs="Times New Roman"/>
            <w:noProof/>
            <w:szCs w:val="20"/>
          </w:rPr>
          <w:t>8</w:t>
        </w:r>
      </w:hyperlink>
      <w:r w:rsidR="00CA7DF6">
        <w:rPr>
          <w:rFonts w:ascii="Times New Roman" w:hAnsi="Times New Roman" w:cs="Times New Roman"/>
          <w:noProof/>
          <w:szCs w:val="20"/>
        </w:rPr>
        <w:t xml:space="preserve">, </w:t>
      </w:r>
      <w:hyperlink w:anchor="_ENREF_10" w:tooltip="Hsu, 2017 #14" w:history="1">
        <w:r w:rsidR="00E307B4">
          <w:rPr>
            <w:rFonts w:ascii="Times New Roman" w:hAnsi="Times New Roman" w:cs="Times New Roman"/>
            <w:noProof/>
            <w:szCs w:val="20"/>
          </w:rPr>
          <w:t>10</w:t>
        </w:r>
      </w:hyperlink>
      <w:r w:rsidR="00CA7DF6">
        <w:rPr>
          <w:rFonts w:ascii="Times New Roman" w:hAnsi="Times New Roman" w:cs="Times New Roman"/>
          <w:noProof/>
          <w:szCs w:val="20"/>
        </w:rPr>
        <w:t xml:space="preserve">, </w:t>
      </w:r>
      <w:hyperlink w:anchor="_ENREF_11" w:tooltip="Hsu, 2018 #15" w:history="1">
        <w:r w:rsidR="00E307B4">
          <w:rPr>
            <w:rFonts w:ascii="Times New Roman" w:hAnsi="Times New Roman" w:cs="Times New Roman"/>
            <w:noProof/>
            <w:szCs w:val="20"/>
          </w:rPr>
          <w:t>11</w:t>
        </w:r>
      </w:hyperlink>
      <w:r w:rsidR="00CA7DF6">
        <w:rPr>
          <w:rFonts w:ascii="Times New Roman" w:hAnsi="Times New Roman" w:cs="Times New Roman"/>
          <w:noProof/>
          <w:szCs w:val="20"/>
        </w:rPr>
        <w:t>]</w:t>
      </w:r>
      <w:r w:rsidR="00CA7DF6">
        <w:rPr>
          <w:rFonts w:ascii="Times New Roman" w:hAnsi="Times New Roman" w:cs="Times New Roman"/>
          <w:szCs w:val="20"/>
        </w:rPr>
        <w:fldChar w:fldCharType="end"/>
      </w:r>
      <w:r w:rsidR="00D2318A">
        <w:rPr>
          <w:rFonts w:ascii="Times New Roman" w:hAnsi="Times New Roman" w:cs="Times New Roman"/>
          <w:szCs w:val="20"/>
        </w:rPr>
        <w:t xml:space="preserve">. </w:t>
      </w:r>
    </w:p>
    <w:p w14:paraId="621D154C" w14:textId="534BF5A5" w:rsidR="00F64723" w:rsidRPr="00F9629F" w:rsidRDefault="00A403A5" w:rsidP="00BB5701">
      <w:pPr>
        <w:pStyle w:val="Web"/>
        <w:snapToGrid w:val="0"/>
        <w:spacing w:beforeLines="50" w:before="180" w:beforeAutospacing="0" w:after="0" w:afterAutospacing="0" w:line="276" w:lineRule="auto"/>
        <w:jc w:val="center"/>
        <w:textAlignment w:val="top"/>
        <w:rPr>
          <w:rFonts w:ascii="Times New Roman" w:hAnsi="Times New Roman" w:cs="Times New Roman"/>
          <w:szCs w:val="20"/>
        </w:rPr>
      </w:pPr>
      <w:bookmarkStart w:id="2" w:name="_Hlk80828000"/>
      <w:r>
        <w:rPr>
          <w:rFonts w:ascii="Times New Roman" w:hAnsi="Times New Roman" w:cs="Times New Roman"/>
          <w:b/>
          <w:bCs/>
          <w:szCs w:val="20"/>
        </w:rPr>
        <w:t>Table 2</w:t>
      </w:r>
      <w:r w:rsidR="005404F8" w:rsidRPr="00D31A9C">
        <w:rPr>
          <w:rFonts w:ascii="Times New Roman" w:hAnsi="Times New Roman" w:cs="Times New Roman"/>
          <w:b/>
          <w:bCs/>
          <w:szCs w:val="20"/>
        </w:rPr>
        <w:t xml:space="preserve">. </w:t>
      </w:r>
      <w:r w:rsidR="006F1C6E">
        <w:rPr>
          <w:rFonts w:ascii="Times New Roman" w:hAnsi="Times New Roman" w:cs="Times New Roman"/>
          <w:szCs w:val="20"/>
        </w:rPr>
        <w:t>Measurement Items for the Constructs of the Proposed Mode</w:t>
      </w:r>
      <w:r w:rsidR="003F47AA">
        <w:rPr>
          <w:rFonts w:ascii="Times New Roman" w:hAnsi="Times New Roman" w:cs="Times New Roman"/>
          <w:szCs w:val="20"/>
        </w:rPr>
        <w:t>l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1483"/>
        <w:gridCol w:w="5549"/>
        <w:gridCol w:w="1274"/>
      </w:tblGrid>
      <w:tr w:rsidR="00DE765F" w:rsidRPr="00F05E7B" w14:paraId="0E468777" w14:textId="77777777" w:rsidTr="00C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10C6F47B" w14:textId="77777777" w:rsidR="00F40282" w:rsidRPr="00F05E7B" w:rsidRDefault="00F40282" w:rsidP="00C612D4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</w:rPr>
            </w:pPr>
            <w:bookmarkStart w:id="3" w:name="_Hlk80827837"/>
            <w:bookmarkEnd w:id="2"/>
            <w:r w:rsidRPr="00F05E7B">
              <w:rPr>
                <w:rFonts w:ascii="Times New Roman" w:hAnsi="Times New Roman" w:cs="Times New Roman"/>
              </w:rPr>
              <w:t>Construct</w:t>
            </w:r>
            <w:r w:rsidR="00886C5D" w:rsidRPr="00F05E7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549" w:type="dxa"/>
            <w:vAlign w:val="center"/>
          </w:tcPr>
          <w:p w14:paraId="3B9DCD6E" w14:textId="77777777" w:rsidR="00F40282" w:rsidRPr="00F05E7B" w:rsidRDefault="00F40282" w:rsidP="00C612D4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Item</w:t>
            </w:r>
            <w:r w:rsidR="00886C5D" w:rsidRPr="00F05E7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4" w:type="dxa"/>
            <w:vAlign w:val="center"/>
          </w:tcPr>
          <w:p w14:paraId="2FDEB806" w14:textId="77777777" w:rsidR="00F40282" w:rsidRPr="00F05E7B" w:rsidRDefault="00F40282" w:rsidP="00C612D4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Reference</w:t>
            </w:r>
          </w:p>
        </w:tc>
      </w:tr>
      <w:bookmarkEnd w:id="3"/>
      <w:tr w:rsidR="00DE765F" w:rsidRPr="00F05E7B" w14:paraId="7CA9F577" w14:textId="77777777" w:rsidTr="00C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42C78612" w14:textId="77777777" w:rsidR="00F40282" w:rsidRPr="00F05E7B" w:rsidRDefault="00F40282" w:rsidP="00BB5701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  <w:b w:val="0"/>
                <w:bCs w:val="0"/>
              </w:rPr>
            </w:pPr>
            <w:r w:rsidRPr="00F05E7B">
              <w:rPr>
                <w:rFonts w:ascii="Times New Roman" w:hAnsi="Times New Roman" w:cs="Times New Roman"/>
                <w:b w:val="0"/>
                <w:bCs w:val="0"/>
              </w:rPr>
              <w:t>Gamification Features</w:t>
            </w:r>
          </w:p>
        </w:tc>
        <w:tc>
          <w:tcPr>
            <w:tcW w:w="5549" w:type="dxa"/>
            <w:vAlign w:val="center"/>
          </w:tcPr>
          <w:p w14:paraId="7B6F2FF6" w14:textId="77777777" w:rsidR="00F40282" w:rsidRPr="00F05E7B" w:rsidRDefault="00F40282" w:rsidP="00C612D4">
            <w:pPr>
              <w:pStyle w:val="af5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 feel the Lazada application is cleverly designed.</w:t>
            </w:r>
          </w:p>
          <w:p w14:paraId="738FDEE2" w14:textId="77777777" w:rsidR="00F40282" w:rsidRPr="00F05E7B" w:rsidRDefault="00F40282" w:rsidP="00C612D4">
            <w:pPr>
              <w:pStyle w:val="af5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Purchasing in Lazada and obtaining rewards is fun.</w:t>
            </w:r>
          </w:p>
          <w:p w14:paraId="7166814E" w14:textId="77777777" w:rsidR="00F40282" w:rsidRPr="00F05E7B" w:rsidRDefault="00F40282" w:rsidP="00C612D4">
            <w:pPr>
              <w:pStyle w:val="af5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  <w:color w:val="000000"/>
                <w:kern w:val="0"/>
              </w:rPr>
              <w:t>Lazada doesn’t just sell products or services – it entertains me.</w:t>
            </w:r>
          </w:p>
          <w:p w14:paraId="047B7B42" w14:textId="77777777" w:rsidR="00F40282" w:rsidRPr="00F05E7B" w:rsidRDefault="00F40282" w:rsidP="00C612D4">
            <w:pPr>
              <w:pStyle w:val="af5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  <w:color w:val="000000"/>
                <w:kern w:val="0"/>
              </w:rPr>
              <w:t>I have read feedbacks written by other users of Lazada.</w:t>
            </w:r>
          </w:p>
        </w:tc>
        <w:tc>
          <w:tcPr>
            <w:tcW w:w="1274" w:type="dxa"/>
            <w:vAlign w:val="center"/>
          </w:tcPr>
          <w:p w14:paraId="10345870" w14:textId="06F4C9E0" w:rsidR="00F40282" w:rsidRPr="00F05E7B" w:rsidRDefault="004D4EE7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926127" w:rsidRPr="00F05E7B">
              <w:rPr>
                <w:rFonts w:ascii="Times New Roman" w:hAnsi="Times New Roman" w:cs="Times New Roman"/>
              </w:rPr>
              <w:instrText xml:space="preserve"> ADDIN EN.CITE &lt;EndNote&gt;&lt;Cite&gt;&lt;Author&gt;Hsu&lt;/Author&gt;&lt;Year&gt;2018&lt;/Year&gt;&lt;RecNum&gt;12&lt;/RecNum&gt;&lt;DisplayText&gt;[8]&lt;/DisplayText&gt;&lt;record&gt;&lt;rec-number&gt;12&lt;/rec-number&gt;&lt;foreign-keys&gt;&lt;key app="EN" db-id="w09wfep5yx5sdbedr5upaftswsv2t0zv5zwe" timestamp="1622207246"&gt;12&lt;/key&gt;&lt;/foreign-keys&gt;&lt;ref-type name="Journal Article"&gt;17&lt;/ref-type&gt;&lt;contributors&gt;&lt;authors&gt;&lt;author&gt;Hsu, Chia-Lin&lt;/author&gt;&lt;author&gt;Chen, Mu-Chen&lt;/author&gt;&lt;/authors&gt;&lt;/contributors&gt;&lt;titles&gt;&lt;title&gt;How does gamification improve user experience? An empirical investigation on the antecedences and consequences of user experience and its mediating role&lt;/title&gt;&lt;secondary-title&gt;Technological Forecasting and Social Change&lt;/secondary-title&gt;&lt;/titles&gt;&lt;periodical&gt;&lt;full-title&gt;Technological Forecasting and Social Change&lt;/full-title&gt;&lt;/periodical&gt;&lt;pages&gt;118-129&lt;/pages&gt;&lt;volume&gt;132&lt;/volume&gt;&lt;dates&gt;&lt;year&gt;2018&lt;/year&gt;&lt;/dates&gt;&lt;isbn&gt;0040-1625&lt;/isbn&gt;&lt;urls&gt;&lt;/urls&gt;&lt;/record&gt;&lt;/Cite&gt;&lt;/EndNote&gt;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926127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8" w:tooltip="Hsu, 2018 #12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8</w:t>
              </w:r>
            </w:hyperlink>
            <w:r w:rsidR="00926127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433182C6" w14:textId="63A6FDC6" w:rsidR="004D4EE7" w:rsidRPr="00F05E7B" w:rsidRDefault="004D4EE7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AC4312" w:rsidRPr="00F05E7B">
              <w:rPr>
                <w:rFonts w:ascii="Times New Roman" w:hAnsi="Times New Roman" w:cs="Times New Roman"/>
              </w:rPr>
              <w:instrText xml:space="preserve"> ADDIN EN.CITE &lt;EndNote&gt;&lt;Cite&gt;&lt;Author&gt;Hsu&lt;/Author&gt;&lt;Year&gt;2018&lt;/Year&gt;&lt;RecNum&gt;15&lt;/RecNum&gt;&lt;DisplayText&gt;[11]&lt;/DisplayText&gt;&lt;record&gt;&lt;rec-number&gt;15&lt;/rec-number&gt;&lt;foreign-keys&gt;&lt;key app="EN" db-id="w09wfep5yx5sdbedr5upaftswsv2t0zv5zwe" timestamp="1622207611"&gt;15&lt;/key&gt;&lt;/foreign-keys&gt;&lt;ref-type name="Journal Article"&gt;17&lt;/ref-type&gt;&lt;contributors&gt;&lt;authors&gt;&lt;author&gt;Hsu, Chia-Lin&lt;/author&gt;&lt;author&gt;Chen, Mu-Chen&lt;/author&gt;&lt;/authors&gt;&lt;/contributors&gt;&lt;titles&gt;&lt;title&gt;How gamification marketing activities motivate desirable consumer behaviors: Focusing on the role of brand love&lt;/title&gt;&lt;secondary-title&gt;Computers in Human Behavior&lt;/secondary-title&gt;&lt;/titles&gt;&lt;periodical&gt;&lt;full-title&gt;Computers in Human Behavior&lt;/full-title&gt;&lt;/periodical&gt;&lt;pages&gt;121-133&lt;/pages&gt;&lt;volume&gt;88&lt;/volume&gt;&lt;dates&gt;&lt;year&gt;2018&lt;/year&gt;&lt;/dates&gt;&lt;isbn&gt;0747-5632&lt;/isbn&gt;&lt;urls&gt;&lt;/urls&gt;&lt;/record&gt;&lt;/Cite&gt;&lt;/EndNote&gt;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AC4312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11" w:tooltip="Hsu, 2018 #15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11</w:t>
              </w:r>
            </w:hyperlink>
            <w:r w:rsidR="00AC4312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5D72C7B6" w14:textId="77777777" w:rsidR="004D4EE7" w:rsidRPr="00F05E7B" w:rsidRDefault="004D4EE7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646C88" w14:textId="5E18B512" w:rsidR="004D4EE7" w:rsidRPr="00F05E7B" w:rsidRDefault="00F4758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&lt;EndNote&gt;&lt;Cite&gt;&lt;Author&gt;Overby&lt;/Author&gt;&lt;Year&gt;2006&lt;/Year&gt;&lt;RecNum&gt;191&lt;/RecNum&gt;&lt;DisplayText&gt;[55]&lt;/DisplayText&gt;&lt;record&gt;&lt;rec-number&gt;191&lt;/rec-number&gt;&lt;foreign-keys&gt;&lt;key app="EN" db-id="atdzrff92rfzvfevfvfvex0000sszw5rzd9e" timestamp="1593620573"&gt;191&lt;/key&gt;&lt;/foreign-keys&gt;&lt;ref-type name="Journal Article"&gt;17&lt;/ref-type&gt;&lt;contributors&gt;&lt;authors&gt;&lt;author&gt;Overby, Jeffrey W.&lt;/author&gt;&lt;author&gt;Lee, Eun-Ju&lt;/author&gt;&lt;/authors&gt;&lt;/contributors&gt;&lt;titles&gt;&lt;title&gt;The effects of utilitarian and hedonic online shopping value on consumer preference and intentions&lt;/title&gt;&lt;secondary-title&gt;Journal of Business Research&lt;/secondary-title&gt;&lt;/titles&gt;&lt;periodical&gt;&lt;full-title&gt;Journal of Business Research&lt;/full-title&gt;&lt;/periodical&gt;&lt;pages&gt;1160-1166&lt;/pages&gt;&lt;volume&gt;59&lt;/volume&gt;&lt;number&gt;10&lt;/number&gt;&lt;keywords&gt;&lt;keyword&gt;Online shopping&lt;/keyword&gt;&lt;keyword&gt;Utilitarian value&lt;/keyword&gt;&lt;keyword&gt;Hedonic value&lt;/keyword&gt;&lt;keyword&gt;Internet&lt;/keyword&gt;&lt;keyword&gt;Preference&lt;/keyword&gt;&lt;/keywords&gt;&lt;dates&gt;&lt;year&gt;2006&lt;/year&gt;&lt;pub-dates&gt;&lt;date&gt;2006/10/01/&lt;/date&gt;&lt;/pub-dates&gt;&lt;/dates&gt;&lt;isbn&gt;0148-2963&lt;/isbn&gt;&lt;urls&gt;&lt;related-urls&gt;&lt;url&gt;http://www.sciencedirect.com/science/article/pii/S0148296306001214&lt;/url&gt;&lt;/related-urls&gt;&lt;/urls&gt;&lt;electronic-resource-num&gt;https://doi.org/10.1016/j.jbusres.2006.03.008&lt;/electronic-resource-num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5" w:tooltip="Overby, 2006 #191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55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02A467F7" w14:textId="77777777" w:rsidR="00F47583" w:rsidRPr="00F05E7B" w:rsidRDefault="00F4758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3517F0" w14:textId="77777777" w:rsidR="00F47583" w:rsidRPr="00F05E7B" w:rsidRDefault="00F4758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E44EA6" w14:textId="425AB709" w:rsidR="00F47583" w:rsidRPr="00F05E7B" w:rsidRDefault="00F4758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&lt;EndNote&gt;&lt;Cite&gt;&lt;Author&gt;Bilgihan&lt;/Author&gt;&lt;Year&gt;2015&lt;/Year&gt;&lt;RecNum&gt;66&lt;/RecNum&gt;&lt;DisplayText&gt;[56]&lt;/DisplayText&gt;&lt;record&gt;&lt;rec-number&gt;66&lt;/rec-number&gt;&lt;foreign-keys&gt;&lt;key app="EN" db-id="w09wfep5yx5sdbedr5upaftswsv2t0zv5zwe" timestamp="1622213898"&gt;66&lt;/key&gt;&lt;/foreign-keys&gt;&lt;ref-type name="Journal Article"&gt;17&lt;/ref-type&gt;&lt;contributors&gt;&lt;authors&gt;&lt;author&gt;Bilgihan, Anil&lt;/author&gt;&lt;author&gt;Bujisic, Milos&lt;/author&gt;&lt;/authors&gt;&lt;/contributors&gt;&lt;titles&gt;&lt;title&gt;The effect of website features in online relationship marketing: A case of online hotel booking&lt;/title&gt;&lt;secondary-title&gt;Electronic commerce research and applications&lt;/secondary-title&gt;&lt;/titles&gt;&lt;periodical&gt;&lt;full-title&gt;Electronic commerce research and applications&lt;/full-title&gt;&lt;/periodical&gt;&lt;pages&gt;222-232&lt;/pages&gt;&lt;volume&gt;14&lt;/volume&gt;&lt;number&gt;4&lt;/number&gt;&lt;dates&gt;&lt;year&gt;2015&lt;/year&gt;&lt;/dates&gt;&lt;isbn&gt;1567-4223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6" w:tooltip="Bilgihan, 2015 #66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56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765F" w:rsidRPr="00F05E7B" w14:paraId="1D931BB4" w14:textId="77777777" w:rsidTr="00C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1F3ADB28" w14:textId="2C586704" w:rsidR="008B606A" w:rsidRPr="00F05E7B" w:rsidRDefault="008B606A" w:rsidP="00BB5701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  <w:b w:val="0"/>
                <w:bCs w:val="0"/>
              </w:rPr>
            </w:pPr>
            <w:r w:rsidRPr="00F05E7B">
              <w:rPr>
                <w:rFonts w:ascii="Times New Roman" w:hAnsi="Times New Roman" w:cs="Times New Roman"/>
                <w:b w:val="0"/>
                <w:bCs w:val="0"/>
              </w:rPr>
              <w:t>User Experience</w:t>
            </w:r>
          </w:p>
        </w:tc>
        <w:tc>
          <w:tcPr>
            <w:tcW w:w="5549" w:type="dxa"/>
            <w:vAlign w:val="center"/>
          </w:tcPr>
          <w:p w14:paraId="2FF64A00" w14:textId="77777777" w:rsidR="008B606A" w:rsidRPr="00F05E7B" w:rsidRDefault="008B606A" w:rsidP="00534E67">
            <w:pPr>
              <w:pStyle w:val="af5"/>
              <w:numPr>
                <w:ilvl w:val="0"/>
                <w:numId w:val="14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Lazada tries to excite my senses.</w:t>
            </w:r>
          </w:p>
          <w:p w14:paraId="1681ABE2" w14:textId="77777777" w:rsidR="008B606A" w:rsidRPr="00F05E7B" w:rsidRDefault="008B606A" w:rsidP="00534E67">
            <w:pPr>
              <w:pStyle w:val="af5"/>
              <w:numPr>
                <w:ilvl w:val="0"/>
                <w:numId w:val="14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Lazada causes me to think creatively.</w:t>
            </w:r>
          </w:p>
          <w:p w14:paraId="07ABB454" w14:textId="77777777" w:rsidR="008B606A" w:rsidRPr="00F05E7B" w:rsidRDefault="008B606A" w:rsidP="00534E67">
            <w:pPr>
              <w:pStyle w:val="af5"/>
              <w:numPr>
                <w:ilvl w:val="0"/>
                <w:numId w:val="14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Lazada tries to make me think about my lifestyle.</w:t>
            </w:r>
          </w:p>
          <w:p w14:paraId="6131A8F8" w14:textId="77777777" w:rsidR="008B606A" w:rsidRPr="00F05E7B" w:rsidRDefault="008B606A" w:rsidP="00534E67">
            <w:pPr>
              <w:pStyle w:val="af5"/>
              <w:numPr>
                <w:ilvl w:val="0"/>
                <w:numId w:val="14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The shopping experience in Lazada was truly a joy.</w:t>
            </w:r>
          </w:p>
        </w:tc>
        <w:tc>
          <w:tcPr>
            <w:tcW w:w="1274" w:type="dxa"/>
            <w:vAlign w:val="center"/>
          </w:tcPr>
          <w:p w14:paraId="492C239C" w14:textId="6EEDCE34" w:rsidR="00DC17D3" w:rsidRPr="00F05E7B" w:rsidRDefault="00DC17D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926127" w:rsidRPr="00F05E7B">
              <w:rPr>
                <w:rFonts w:ascii="Times New Roman" w:hAnsi="Times New Roman" w:cs="Times New Roman"/>
              </w:rPr>
              <w:instrText xml:space="preserve"> ADDIN EN.CITE &lt;EndNote&gt;&lt;Cite&gt;&lt;Author&gt;Hsu&lt;/Author&gt;&lt;Year&gt;2018&lt;/Year&gt;&lt;RecNum&gt;12&lt;/RecNum&gt;&lt;DisplayText&gt;[8]&lt;/DisplayText&gt;&lt;record&gt;&lt;rec-number&gt;12&lt;/rec-number&gt;&lt;foreign-keys&gt;&lt;key app="EN" db-id="w09wfep5yx5sdbedr5upaftswsv2t0zv5zwe" timestamp="1622207246"&gt;12&lt;/key&gt;&lt;/foreign-keys&gt;&lt;ref-type name="Journal Article"&gt;17&lt;/ref-type&gt;&lt;contributors&gt;&lt;authors&gt;&lt;author&gt;Hsu, Chia-Lin&lt;/author&gt;&lt;author&gt;Chen, Mu-Chen&lt;/author&gt;&lt;/authors&gt;&lt;/contributors&gt;&lt;titles&gt;&lt;title&gt;How does gamification improve user experience? An empirical investigation on the antecedences and consequences of user experience and its mediating role&lt;/title&gt;&lt;secondary-title&gt;Technological Forecasting and Social Change&lt;/secondary-title&gt;&lt;/titles&gt;&lt;periodical&gt;&lt;full-title&gt;Technological Forecasting and Social Change&lt;/full-title&gt;&lt;/periodical&gt;&lt;pages&gt;118-129&lt;/pages&gt;&lt;volume&gt;132&lt;/volume&gt;&lt;dates&gt;&lt;year&gt;2018&lt;/year&gt;&lt;/dates&gt;&lt;isbn&gt;0040-1625&lt;/isbn&gt;&lt;urls&gt;&lt;/urls&gt;&lt;/record&gt;&lt;/Cite&gt;&lt;/EndNote&gt;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926127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8" w:tooltip="Hsu, 2018 #12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8</w:t>
              </w:r>
            </w:hyperlink>
            <w:r w:rsidR="00926127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3D5EF8A1" w14:textId="3D06D38C" w:rsidR="00DC17D3" w:rsidRPr="00F05E7B" w:rsidRDefault="00DC17D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926127" w:rsidRPr="00F05E7B">
              <w:rPr>
                <w:rFonts w:ascii="Times New Roman" w:hAnsi="Times New Roman" w:cs="Times New Roman"/>
              </w:rPr>
              <w:instrText xml:space="preserve"> ADDIN EN.CITE &lt;EndNote&gt;&lt;Cite&gt;&lt;Author&gt;Hsu&lt;/Author&gt;&lt;Year&gt;2018&lt;/Year&gt;&lt;RecNum&gt;12&lt;/RecNum&gt;&lt;DisplayText&gt;[8]&lt;/DisplayText&gt;&lt;record&gt;&lt;rec-number&gt;12&lt;/rec-number&gt;&lt;foreign-keys&gt;&lt;key app="EN" db-id="w09wfep5yx5sdbedr5upaftswsv2t0zv5zwe" timestamp="1622207246"&gt;12&lt;/key&gt;&lt;/foreign-keys&gt;&lt;ref-type name="Journal Article"&gt;17&lt;/ref-type&gt;&lt;contributors&gt;&lt;authors&gt;&lt;author&gt;Hsu, Chia-Lin&lt;/author&gt;&lt;author&gt;Chen, Mu-Chen&lt;/author&gt;&lt;/authors&gt;&lt;/contributors&gt;&lt;titles&gt;&lt;title&gt;How does gamification improve user experience? An empirical investigation on the antecedences and consequences of user experience and its mediating role&lt;/title&gt;&lt;secondary-title&gt;Technological Forecasting and Social Change&lt;/secondary-title&gt;&lt;/titles&gt;&lt;periodical&gt;&lt;full-title&gt;Technological Forecasting and Social Change&lt;/full-title&gt;&lt;/periodical&gt;&lt;pages&gt;118-129&lt;/pages&gt;&lt;volume&gt;132&lt;/volume&gt;&lt;dates&gt;&lt;year&gt;2018&lt;/year&gt;&lt;/dates&gt;&lt;isbn&gt;0040-1625&lt;/isbn&gt;&lt;urls&gt;&lt;/urls&gt;&lt;/record&gt;&lt;/Cite&gt;&lt;/EndNote&gt;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926127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8" w:tooltip="Hsu, 2018 #12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8</w:t>
              </w:r>
            </w:hyperlink>
            <w:r w:rsidR="00926127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7F7513F9" w14:textId="77777777" w:rsidR="00DC17D3" w:rsidRPr="00F05E7B" w:rsidRDefault="00DC17D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8C2F58" w14:textId="2E07DB2D" w:rsidR="00DC17D3" w:rsidRPr="00F05E7B" w:rsidRDefault="00DC17D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62176C" w:rsidRPr="00F05E7B">
              <w:rPr>
                <w:rFonts w:ascii="Times New Roman" w:hAnsi="Times New Roman" w:cs="Times New Roman"/>
              </w:rPr>
              <w:instrText xml:space="preserve"> ADDIN EN.CITE &lt;EndNote&gt;&lt;Cite&gt;&lt;Author&gt;Sheng&lt;/Author&gt;&lt;Year&gt;2012&lt;/Year&gt;&lt;RecNum&gt;205&lt;/RecNum&gt;&lt;DisplayText&gt;[23]&lt;/DisplayText&gt;&lt;record&gt;&lt;rec-number&gt;205&lt;/rec-number&gt;&lt;foreign-keys&gt;&lt;key app="EN" db-id="atdzrff92rfzvfevfvfvex0000sszw5rzd9e" timestamp="1593620640"&gt;205&lt;/key&gt;&lt;/foreign-keys&gt;&lt;ref-type name="Journal Article"&gt;17&lt;/ref-type&gt;&lt;contributors&gt;&lt;authors&gt;&lt;author&gt;Sheng, Margaret L.&lt;/author&gt;&lt;author&gt;Teo, Thompson S. H.&lt;/author&gt;&lt;/authors&gt;&lt;/contributors&gt;&lt;titles&gt;&lt;title&gt;Product attributes and brand equity in the mobile domain: The mediating role of customer experience&lt;/title&gt;&lt;secondary-title&gt;International Journal of Information Management&lt;/secondary-title&gt;&lt;/titles&gt;&lt;periodical&gt;&lt;full-title&gt;International Journal of Information Management&lt;/full-title&gt;&lt;/periodical&gt;&lt;pages&gt;139-146&lt;/pages&gt;&lt;volume&gt;32&lt;/volume&gt;&lt;number&gt;2&lt;/number&gt;&lt;keywords&gt;&lt;keyword&gt;Mobile domain&lt;/keyword&gt;&lt;keyword&gt;Brand equity&lt;/keyword&gt;&lt;keyword&gt;Customer experience&lt;/keyword&gt;&lt;keyword&gt;Mediating effect&lt;/keyword&gt;&lt;keyword&gt;Utilitarian and hedonic benefits of products&lt;/keyword&gt;&lt;/keywords&gt;&lt;dates&gt;&lt;year&gt;2012&lt;/year&gt;&lt;pub-dates&gt;&lt;date&gt;2012/04/01/&lt;/date&gt;&lt;/pub-dates&gt;&lt;/dates&gt;&lt;isbn&gt;0268-4012&lt;/isbn&gt;&lt;urls&gt;&lt;related-urls&gt;&lt;url&gt;http://www.sciencedirect.com/science/article/pii/S0268401211001423&lt;/url&gt;&lt;/related-urls&gt;&lt;/urls&gt;&lt;electronic-resource-num&gt;https://doi.org/10.1016/j.ijinfomgt.2011.11.017&lt;/electronic-resource-num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62176C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23" w:tooltip="Sheng, 2012 #1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23</w:t>
              </w:r>
            </w:hyperlink>
            <w:r w:rsidR="0062176C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22010E6C" w14:textId="1F1D1E24" w:rsidR="00DC17D3" w:rsidRPr="00F05E7B" w:rsidRDefault="00DC17D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&lt;EndNote&gt;&lt;Cite&gt;&lt;Author&gt;Bilgihan&lt;/Author&gt;&lt;Year&gt;2015&lt;/Year&gt;&lt;RecNum&gt;66&lt;/RecNum&gt;&lt;DisplayText&gt;[56]&lt;/DisplayText&gt;&lt;record&gt;&lt;rec-number&gt;66&lt;/rec-number&gt;&lt;foreign-keys&gt;&lt;key app="EN" db-id="w09wfep5yx5sdbedr5upaftswsv2t0zv5zwe" timestamp="1622213898"&gt;66&lt;/key&gt;&lt;/foreign-keys&gt;&lt;ref-type name="Journal Article"&gt;17&lt;/ref-type&gt;&lt;contributors&gt;&lt;authors&gt;&lt;author&gt;Bilgihan, Anil&lt;/author&gt;&lt;author&gt;Bujisic, Milos&lt;/author&gt;&lt;/authors&gt;&lt;/contributors&gt;&lt;titles&gt;&lt;title&gt;The effect of website features in online relationship marketing: A case of online hotel booking&lt;/title&gt;&lt;secondary-title&gt;Electronic commerce research and applications&lt;/secondary-title&gt;&lt;/titles&gt;&lt;periodical&gt;&lt;full-title&gt;Electronic commerce research and applications&lt;/full-title&gt;&lt;/periodical&gt;&lt;pages&gt;222-232&lt;/pages&gt;&lt;volume&gt;14&lt;/volume&gt;&lt;number&gt;4&lt;/number&gt;&lt;dates&gt;&lt;year&gt;2015&lt;/year&gt;&lt;/dates&gt;&lt;isbn&gt;1567-4223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6" w:tooltip="Bilgihan, 2015 #66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56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765F" w:rsidRPr="00F05E7B" w14:paraId="1FF7DB8E" w14:textId="77777777" w:rsidTr="00C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2F9A9365" w14:textId="5674DD18" w:rsidR="008B606A" w:rsidRPr="00F05E7B" w:rsidRDefault="008B606A" w:rsidP="00BB5701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  <w:b w:val="0"/>
                <w:bCs w:val="0"/>
              </w:rPr>
            </w:pPr>
            <w:r w:rsidRPr="00F05E7B">
              <w:rPr>
                <w:rFonts w:ascii="Times New Roman" w:hAnsi="Times New Roman" w:cs="Times New Roman"/>
                <w:b w:val="0"/>
                <w:bCs w:val="0"/>
              </w:rPr>
              <w:t>User satisfaction</w:t>
            </w:r>
          </w:p>
        </w:tc>
        <w:tc>
          <w:tcPr>
            <w:tcW w:w="5549" w:type="dxa"/>
            <w:vAlign w:val="center"/>
          </w:tcPr>
          <w:p w14:paraId="58155CB6" w14:textId="77777777" w:rsidR="00744FD0" w:rsidRPr="00F05E7B" w:rsidRDefault="00744FD0" w:rsidP="00C612D4">
            <w:pPr>
              <w:pStyle w:val="af5"/>
              <w:numPr>
                <w:ilvl w:val="0"/>
                <w:numId w:val="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 could find the items that I want to buy in Lazada.</w:t>
            </w:r>
          </w:p>
          <w:p w14:paraId="469295D9" w14:textId="77777777" w:rsidR="008B606A" w:rsidRPr="00F05E7B" w:rsidRDefault="00744FD0" w:rsidP="00C612D4">
            <w:pPr>
              <w:pStyle w:val="af5"/>
              <w:numPr>
                <w:ilvl w:val="0"/>
                <w:numId w:val="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 enjoyed shopping in Lazada with gamified features.</w:t>
            </w:r>
          </w:p>
          <w:p w14:paraId="008B769C" w14:textId="77777777" w:rsidR="00322071" w:rsidRPr="00F05E7B" w:rsidRDefault="00322071" w:rsidP="00C612D4">
            <w:pPr>
              <w:pStyle w:val="af5"/>
              <w:numPr>
                <w:ilvl w:val="0"/>
                <w:numId w:val="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Lazada provided me with a good shopping experience.</w:t>
            </w:r>
          </w:p>
        </w:tc>
        <w:tc>
          <w:tcPr>
            <w:tcW w:w="1274" w:type="dxa"/>
            <w:vAlign w:val="center"/>
          </w:tcPr>
          <w:p w14:paraId="0151EACF" w14:textId="291CF564" w:rsidR="008B606A" w:rsidRPr="00F05E7B" w:rsidRDefault="004563DD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&lt;EndNote&gt;&lt;Cite&gt;&lt;Author&gt;Roudposhti&lt;/Author&gt;&lt;Year&gt;2018&lt;/Year&gt;&lt;RecNum&gt;153&lt;/RecNum&gt;&lt;DisplayText&gt;[57]&lt;/DisplayText&gt;&lt;record&gt;&lt;rec-number&gt;153&lt;/rec-number&gt;&lt;foreign-keys&gt;&lt;key app="EN" db-id="atdzrff92rfzvfevfvfvex0000sszw5rzd9e" timestamp="1593620297"&gt;153&lt;/key&gt;&lt;/foreign-keys&gt;&lt;ref-type name="Journal Article"&gt;17&lt;/ref-type&gt;&lt;contributors&gt;&lt;authors&gt;&lt;author&gt;Roudposhti, Vahid Mohseni&lt;/author&gt;&lt;author&gt;Nilashi, Mehrbakhsh&lt;/author&gt;&lt;author&gt;Mardani, Abbas&lt;/author&gt;&lt;author&gt;Streimikiene, Dalia&lt;/author&gt;&lt;author&gt;Samad, Sarminah&lt;/author&gt;&lt;author&gt;Ibrahim, Othman&lt;/author&gt;&lt;/authors&gt;&lt;/contributors&gt;&lt;titles&gt;&lt;title&gt;A new model for customer purchase intention in e-commerce recommendation agents&lt;/title&gt;&lt;secondary-title&gt;Journal of International Studies Vol&lt;/secondary-title&gt;&lt;/titles&gt;&lt;periodical&gt;&lt;full-title&gt;Journal of International Studies Vol&lt;/full-title&gt;&lt;/periodical&gt;&lt;volume&gt;11&lt;/volume&gt;&lt;number&gt;4&lt;/number&gt;&lt;dates&gt;&lt;year&gt;2018&lt;/year&gt;&lt;/dates&gt;&lt;urls&gt;&lt;/urls&gt;&lt;/record&gt;&lt;/Cite&gt;&lt;/EndNote&gt;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7" w:tooltip="Roudposhti, 2018 #153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57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3EA9BA27" w14:textId="77777777" w:rsidR="004563DD" w:rsidRPr="00F05E7B" w:rsidRDefault="004563DD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573CED" w14:textId="77777777" w:rsidR="004563DD" w:rsidRPr="00F05E7B" w:rsidRDefault="004563DD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DC917A7" w14:textId="21B4042F" w:rsidR="004563DD" w:rsidRPr="00F05E7B" w:rsidRDefault="004563DD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&lt;EndNote&gt;&lt;Cite&gt;&lt;Author&gt;Roudposhti&lt;/Author&gt;&lt;Year&gt;2018&lt;/Year&gt;&lt;RecNum&gt;153&lt;/RecNum&gt;&lt;DisplayText&gt;[57]&lt;/DisplayText&gt;&lt;record&gt;&lt;rec-number&gt;153&lt;/rec-number&gt;&lt;foreign-keys&gt;&lt;key app="EN" db-id="atdzrff92rfzvfevfvfvex0000sszw5rzd9e" timestamp="1593620297"&gt;153&lt;/key&gt;&lt;/foreign-keys&gt;&lt;ref-type name="Journal Article"&gt;17&lt;/ref-type&gt;&lt;contributors&gt;&lt;authors&gt;&lt;author&gt;Roudposhti, Vahid Mohseni&lt;/author&gt;&lt;author&gt;Nilashi, Mehrbakhsh&lt;/author&gt;&lt;author&gt;Mardani, Abbas&lt;/author&gt;&lt;author&gt;Streimikiene, Dalia&lt;/author&gt;&lt;author&gt;Samad, Sarminah&lt;/author&gt;&lt;author&gt;Ibrahim, Othman&lt;/author&gt;&lt;/authors&gt;&lt;/contributors&gt;&lt;titles&gt;&lt;title&gt;A new model for customer purchase intention in e-commerce recommendation agents&lt;/title&gt;&lt;secondary-title&gt;Journal of International Studies Vol&lt;/secondary-title&gt;&lt;/titles&gt;&lt;periodical&gt;&lt;full-title&gt;Journal of International Studies Vol&lt;/full-title&gt;&lt;/periodical&gt;&lt;volume&gt;11&lt;/volume&gt;&lt;number&gt;4&lt;/number&gt;&lt;dates&gt;&lt;year&gt;2018&lt;/year&gt;&lt;/dates&gt;&lt;urls&gt;&lt;/urls&gt;&lt;/record&gt;&lt;/Cite&gt;&lt;/EndNote&gt;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7" w:tooltip="Roudposhti, 2018 #153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57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269D4D6B" w14:textId="77777777" w:rsidR="004563DD" w:rsidRPr="00F05E7B" w:rsidRDefault="004563DD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AFBD23" w14:textId="42BA5ECD" w:rsidR="004563DD" w:rsidRPr="00F05E7B" w:rsidRDefault="004563DD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&lt;EndNote&gt;&lt;Cite&gt;&lt;Author&gt;Roudposhti&lt;/Author&gt;&lt;Year&gt;2018&lt;/Year&gt;&lt;RecNum&gt;153&lt;/RecNum&gt;&lt;DisplayText&gt;[57]&lt;/DisplayText&gt;&lt;record&gt;&lt;rec-number&gt;153&lt;/rec-number&gt;&lt;foreign-keys&gt;&lt;key app="EN" db-id="atdzrff92rfzvfevfvfvex0000sszw5rzd9e" timestamp="1593620297"&gt;153&lt;/key&gt;&lt;/foreign-keys&gt;&lt;ref-type name="Journal Article"&gt;17&lt;/ref-type&gt;&lt;contributors&gt;&lt;authors&gt;&lt;author&gt;Roudposhti, Vahid Mohseni&lt;/author&gt;&lt;author&gt;Nilashi, Mehrbakhsh&lt;/author&gt;&lt;author&gt;Mardani, Abbas&lt;/author&gt;&lt;author&gt;Streimikiene, Dalia&lt;/author&gt;&lt;author&gt;Samad, Sarminah&lt;/author&gt;&lt;author&gt;Ibrahim, Othman&lt;/author&gt;&lt;/authors&gt;&lt;/contributors&gt;&lt;titles&gt;&lt;title&gt;A new model for customer purchase intention in e-commerce recommendation agents&lt;/title&gt;&lt;secondary-title&gt;Journal of International Studies Vol&lt;/secondary-title&gt;&lt;/titles&gt;&lt;periodical&gt;&lt;full-title&gt;Journal of International Studies Vol&lt;/full-title&gt;&lt;/periodical&gt;&lt;volume&gt;11&lt;/volume&gt;&lt;number&gt;4&lt;/number&gt;&lt;dates&gt;&lt;year&gt;2018&lt;/year&gt;&lt;/dates&gt;&lt;urls&gt;&lt;/urls&gt;&lt;/record&gt;&lt;/Cite&gt;&lt;/EndNote&gt;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7" w:tooltip="Roudposhti, 2018 #153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57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765F" w:rsidRPr="00F05E7B" w14:paraId="7D04920C" w14:textId="77777777" w:rsidTr="00C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02AEA989" w14:textId="77777777" w:rsidR="008B606A" w:rsidRPr="00F05E7B" w:rsidRDefault="008B606A" w:rsidP="00BB5701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  <w:b w:val="0"/>
                <w:bCs w:val="0"/>
              </w:rPr>
            </w:pPr>
            <w:r w:rsidRPr="00F05E7B">
              <w:rPr>
                <w:rFonts w:ascii="Times New Roman" w:hAnsi="Times New Roman" w:cs="Times New Roman"/>
                <w:b w:val="0"/>
                <w:bCs w:val="0"/>
              </w:rPr>
              <w:t>User attitude</w:t>
            </w:r>
          </w:p>
        </w:tc>
        <w:tc>
          <w:tcPr>
            <w:tcW w:w="5549" w:type="dxa"/>
            <w:vAlign w:val="center"/>
          </w:tcPr>
          <w:p w14:paraId="01AAA32C" w14:textId="77777777" w:rsidR="001E1BCA" w:rsidRPr="00F05E7B" w:rsidRDefault="001E1BCA" w:rsidP="00C612D4">
            <w:pPr>
              <w:pStyle w:val="af5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 can sort out my feelings using Lazada.</w:t>
            </w:r>
          </w:p>
          <w:p w14:paraId="0A427D85" w14:textId="77777777" w:rsidR="001E1BCA" w:rsidRPr="00F05E7B" w:rsidRDefault="001E1BCA" w:rsidP="00C612D4">
            <w:pPr>
              <w:pStyle w:val="af5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 can know my true feelings while searching in Lazada.</w:t>
            </w:r>
          </w:p>
          <w:p w14:paraId="33D61A13" w14:textId="77777777" w:rsidR="008B606A" w:rsidRPr="00F05E7B" w:rsidRDefault="001E1BCA" w:rsidP="00C612D4">
            <w:pPr>
              <w:pStyle w:val="af5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 xml:space="preserve">I can get over my </w:t>
            </w:r>
            <w:r w:rsidR="00AE55D5" w:rsidRPr="00F05E7B">
              <w:rPr>
                <w:rFonts w:ascii="Times New Roman" w:hAnsi="Times New Roman" w:cs="Times New Roman"/>
              </w:rPr>
              <w:t>complaints</w:t>
            </w:r>
            <w:r w:rsidRPr="00F05E7B">
              <w:rPr>
                <w:rFonts w:ascii="Times New Roman" w:hAnsi="Times New Roman" w:cs="Times New Roman"/>
              </w:rPr>
              <w:t xml:space="preserve"> or conflicts while using Lazada. </w:t>
            </w:r>
          </w:p>
        </w:tc>
        <w:tc>
          <w:tcPr>
            <w:tcW w:w="1274" w:type="dxa"/>
            <w:vAlign w:val="center"/>
          </w:tcPr>
          <w:p w14:paraId="37B3170D" w14:textId="70190B5D" w:rsidR="008B606A" w:rsidRPr="00F05E7B" w:rsidRDefault="00CD2E2C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&lt;EndNote&gt;&lt;Cite&gt;&lt;Author&gt;Taylor&lt;/Author&gt;&lt;Year&gt;1995&lt;/Year&gt;&lt;RecNum&gt;68&lt;/RecNum&gt;&lt;DisplayText&gt;[58]&lt;/DisplayText&gt;&lt;record&gt;&lt;rec-number&gt;68&lt;/rec-number&gt;&lt;foreign-keys&gt;&lt;key app="EN" db-id="w09wfep5yx5sdbedr5upaftswsv2t0zv5zwe" timestamp="1622214009"&gt;68&lt;/key&gt;&lt;/foreign-keys&gt;&lt;ref-type name="Journal Article"&gt;17&lt;/ref-type&gt;&lt;contributors&gt;&lt;authors&gt;&lt;author&gt;Taylor, Shirley&lt;/author&gt;&lt;author&gt;Todd, Peter A&lt;/author&gt;&lt;/authors&gt;&lt;/contributors&gt;&lt;titles&gt;&lt;title&gt;Understanding information technology usage: A test of competing models&lt;/title&gt;&lt;secondary-title&gt;Information systems research&lt;/secondary-title&gt;&lt;/titles&gt;&lt;periodical&gt;&lt;full-title&gt;Information systems research&lt;/full-title&gt;&lt;/periodical&gt;&lt;pages&gt;144-176&lt;/pages&gt;&lt;volume&gt;6&lt;/volume&gt;&lt;number&gt;2&lt;/number&gt;&lt;dates&gt;&lt;year&gt;1995&lt;/year&gt;&lt;/dates&gt;&lt;isbn&gt;1047-7047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8" w:tooltip="Taylor, 1995 #68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58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6C880E4F" w14:textId="77777777" w:rsidR="00CD2E2C" w:rsidRPr="00F05E7B" w:rsidRDefault="00CD2E2C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99DC91" w14:textId="6D84DE1D" w:rsidR="00CD2E2C" w:rsidRPr="00F05E7B" w:rsidRDefault="00CD2E2C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&lt;EndNote&gt;&lt;Cite&gt;&lt;Author&gt;Taylor&lt;/Author&gt;&lt;Year&gt;1995&lt;/Year&gt;&lt;RecNum&gt;68&lt;/RecNum&gt;&lt;DisplayText&gt;[58]&lt;/DisplayText&gt;&lt;record&gt;&lt;rec-number&gt;68&lt;/rec-number&gt;&lt;foreign-keys&gt;&lt;key app="EN" db-id="w09wfep5yx5sdbedr5upaftswsv2t0zv5zwe" timestamp="1622214009"&gt;68&lt;/key&gt;&lt;/foreign-keys&gt;&lt;ref-type name="Journal Article"&gt;17&lt;/ref-type&gt;&lt;contributors&gt;&lt;authors&gt;&lt;author&gt;Taylor, Shirley&lt;/author&gt;&lt;author&gt;Todd, Peter A&lt;/author&gt;&lt;/authors&gt;&lt;/contributors&gt;&lt;titles&gt;&lt;title&gt;Understanding information technology usage: A test of competing models&lt;/title&gt;&lt;secondary-title&gt;Information systems research&lt;/secondary-title&gt;&lt;/titles&gt;&lt;periodical&gt;&lt;full-title&gt;Information systems research&lt;/full-title&gt;&lt;/periodical&gt;&lt;pages&gt;144-176&lt;/pages&gt;&lt;volume&gt;6&lt;/volume&gt;&lt;number&gt;2&lt;/number&gt;&lt;dates&gt;&lt;year&gt;1995&lt;/year&gt;&lt;/dates&gt;&lt;isbn&gt;1047-7047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8" w:tooltip="Taylor, 1995 #68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58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3BAF87DC" w14:textId="77777777" w:rsidR="00CD2E2C" w:rsidRPr="00F05E7B" w:rsidRDefault="00CD2E2C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FBCCF3" w14:textId="77777777" w:rsidR="00CD2E2C" w:rsidRPr="00F05E7B" w:rsidRDefault="00CD2E2C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1F271CC" w14:textId="2F2C6FB6" w:rsidR="00CD2E2C" w:rsidRPr="00F05E7B" w:rsidRDefault="00CD2E2C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&lt;EndNote&gt;&lt;Cite&gt;&lt;Author&gt;Taylor&lt;/Author&gt;&lt;Year&gt;1995&lt;/Year&gt;&lt;RecNum&gt;68&lt;/RecNum&gt;&lt;DisplayText&gt;[58]&lt;/DisplayText&gt;&lt;record&gt;&lt;rec-number&gt;68&lt;/rec-number&gt;&lt;foreign-keys&gt;&lt;key app="EN" db-id="w09wfep5yx5sdbedr5upaftswsv2t0zv5zwe" timestamp="1622214009"&gt;68&lt;/key&gt;&lt;/foreign-keys&gt;&lt;ref-type name="Journal Article"&gt;17&lt;/ref-type&gt;&lt;contributors&gt;&lt;authors&gt;&lt;author&gt;Taylor, Shirley&lt;/author&gt;&lt;author&gt;Todd, Peter A&lt;/author&gt;&lt;/authors&gt;&lt;/contributors&gt;&lt;titles&gt;&lt;title&gt;Understanding information technology usage: A test of competing models&lt;/title&gt;&lt;secondary-title&gt;Information systems research&lt;/secondary-title&gt;&lt;/titles&gt;&lt;periodical&gt;&lt;full-title&gt;Information systems research&lt;/full-title&gt;&lt;/periodical&gt;&lt;pages&gt;144-176&lt;/pages&gt;&lt;volume&gt;6&lt;/volume&gt;&lt;number&gt;2&lt;/number&gt;&lt;dates&gt;&lt;year&gt;1995&lt;/year&gt;&lt;/dates&gt;&lt;isbn&gt;1047-7047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8" w:tooltip="Taylor, 1995 #68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58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765F" w:rsidRPr="00F05E7B" w14:paraId="4027AD86" w14:textId="77777777" w:rsidTr="00C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3363C8C7" w14:textId="77777777" w:rsidR="008B606A" w:rsidRPr="00F05E7B" w:rsidRDefault="008B606A" w:rsidP="00BB5701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  <w:b w:val="0"/>
                <w:bCs w:val="0"/>
              </w:rPr>
            </w:pPr>
            <w:r w:rsidRPr="00F05E7B">
              <w:rPr>
                <w:rFonts w:ascii="Times New Roman" w:hAnsi="Times New Roman" w:cs="Times New Roman"/>
                <w:b w:val="0"/>
                <w:bCs w:val="0"/>
              </w:rPr>
              <w:t>Brand Love</w:t>
            </w:r>
          </w:p>
        </w:tc>
        <w:tc>
          <w:tcPr>
            <w:tcW w:w="5549" w:type="dxa"/>
            <w:vAlign w:val="center"/>
          </w:tcPr>
          <w:p w14:paraId="161A3BDC" w14:textId="77777777" w:rsidR="003F78AC" w:rsidRPr="00F05E7B" w:rsidRDefault="003F78AC" w:rsidP="00534E67">
            <w:pPr>
              <w:pStyle w:val="af5"/>
              <w:numPr>
                <w:ilvl w:val="0"/>
                <w:numId w:val="17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Lazada is a wonderful shopping environment.</w:t>
            </w:r>
            <w:r w:rsidR="009C3469" w:rsidRPr="00F05E7B">
              <w:rPr>
                <w:rFonts w:ascii="Times New Roman" w:hAnsi="Times New Roman" w:cs="Times New Roman"/>
              </w:rPr>
              <w:t xml:space="preserve"> </w:t>
            </w:r>
          </w:p>
          <w:p w14:paraId="077717EE" w14:textId="77777777" w:rsidR="003F78AC" w:rsidRPr="00F05E7B" w:rsidRDefault="003F78AC" w:rsidP="00534E67">
            <w:pPr>
              <w:pStyle w:val="af5"/>
              <w:numPr>
                <w:ilvl w:val="0"/>
                <w:numId w:val="17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Lazada is totally awesome.</w:t>
            </w:r>
          </w:p>
          <w:p w14:paraId="7EDDB0FE" w14:textId="77777777" w:rsidR="008B606A" w:rsidRPr="00F05E7B" w:rsidRDefault="003F78AC" w:rsidP="00534E67">
            <w:pPr>
              <w:pStyle w:val="af5"/>
              <w:numPr>
                <w:ilvl w:val="0"/>
                <w:numId w:val="17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 xml:space="preserve">I am very attached to Lazada. </w:t>
            </w:r>
          </w:p>
        </w:tc>
        <w:tc>
          <w:tcPr>
            <w:tcW w:w="1274" w:type="dxa"/>
            <w:vAlign w:val="center"/>
          </w:tcPr>
          <w:p w14:paraId="19DBEE92" w14:textId="2C276633" w:rsidR="008B606A" w:rsidRPr="00F05E7B" w:rsidRDefault="009C3469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2D173A" w:rsidRPr="00F05E7B">
              <w:rPr>
                <w:rFonts w:ascii="Times New Roman" w:hAnsi="Times New Roman" w:cs="Times New Roman"/>
              </w:rPr>
              <w:instrText xml:space="preserve"> ADDIN EN.CITE &lt;EndNote&gt;&lt;Cite&gt;&lt;Author&gt;Carroll&lt;/Author&gt;&lt;Year&gt;2006&lt;/Year&gt;&lt;RecNum&gt;5&lt;/RecNum&gt;&lt;DisplayText&gt;[27]&lt;/DisplayText&gt;&lt;record&gt;&lt;rec-number&gt;5&lt;/rec-number&gt;&lt;foreign-keys&gt;&lt;key app="EN" db-id="atdzrff92rfzvfevfvfvex0000sszw5rzd9e" timestamp="1593615093"&gt;5&lt;/key&gt;&lt;/foreign-keys&gt;&lt;ref-type name="Journal Article"&gt;17&lt;/ref-type&gt;&lt;contributors&gt;&lt;authors&gt;&lt;author&gt;Carroll, Barbara A.&lt;/author&gt;&lt;author&gt;Ahuvia, Aaron C.&lt;/author&gt;&lt;/authors&gt;&lt;/contributors&gt;&lt;titles&gt;&lt;title&gt;Some antecedents and outcomes of brand love&lt;/title&gt;&lt;secondary-title&gt;Marketing Letters&lt;/secondary-title&gt;&lt;/titles&gt;&lt;periodical&gt;&lt;full-title&gt;Marketing Letters&lt;/full-title&gt;&lt;/periodical&gt;&lt;pages&gt;79-89&lt;/pages&gt;&lt;volume&gt;17&lt;/volume&gt;&lt;number&gt;2&lt;/number&gt;&lt;dates&gt;&lt;year&gt;2006&lt;/year&gt;&lt;pub-dates&gt;&lt;date&gt;April 01&lt;/date&gt;&lt;/pub-dates&gt;&lt;/dates&gt;&lt;isbn&gt;1573-059X&lt;/isbn&gt;&lt;label&gt;Carroll2006&lt;/label&gt;&lt;work-type&gt;journal article&lt;/work-type&gt;&lt;urls&gt;&lt;related-urls&gt;&lt;url&gt;https://doi.org/10.1007/s11002-006-4219-2&lt;/url&gt;&lt;/related-urls&gt;&lt;/urls&gt;&lt;electronic-resource-num&gt;10.1007/s11002-006-4219-2&lt;/electronic-resource-num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2D173A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27" w:tooltip="Carroll, 2006 #5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27</w:t>
              </w:r>
            </w:hyperlink>
            <w:r w:rsidR="002D173A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255C18E7" w14:textId="3DC6582A" w:rsidR="009C3469" w:rsidRPr="00F05E7B" w:rsidRDefault="009C3469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2D173A" w:rsidRPr="00F05E7B">
              <w:rPr>
                <w:rFonts w:ascii="Times New Roman" w:hAnsi="Times New Roman" w:cs="Times New Roman"/>
              </w:rPr>
              <w:instrText xml:space="preserve"> ADDIN EN.CITE &lt;EndNote&gt;&lt;Cite&gt;&lt;Author&gt;Carroll&lt;/Author&gt;&lt;Year&gt;2006&lt;/Year&gt;&lt;RecNum&gt;5&lt;/RecNum&gt;&lt;DisplayText&gt;[27]&lt;/DisplayText&gt;&lt;record&gt;&lt;rec-number&gt;5&lt;/rec-number&gt;&lt;foreign-keys&gt;&lt;key app="EN" db-id="atdzrff92rfzvfevfvfvex0000sszw5rzd9e" timestamp="1593615093"&gt;5&lt;/key&gt;&lt;/foreign-keys&gt;&lt;ref-type name="Journal Article"&gt;17&lt;/ref-type&gt;&lt;contributors&gt;&lt;authors&gt;&lt;author&gt;Carroll, Barbara A.&lt;/author&gt;&lt;author&gt;Ahuvia, Aaron C.&lt;/author&gt;&lt;/authors&gt;&lt;/contributors&gt;&lt;titles&gt;&lt;title&gt;Some antecedents and outcomes of brand love&lt;/title&gt;&lt;secondary-title&gt;Marketing Letters&lt;/secondary-title&gt;&lt;/titles&gt;&lt;periodical&gt;&lt;full-title&gt;Marketing Letters&lt;/full-title&gt;&lt;/periodical&gt;&lt;pages&gt;79-89&lt;/pages&gt;&lt;volume&gt;17&lt;/volume&gt;&lt;number&gt;2&lt;/number&gt;&lt;dates&gt;&lt;year&gt;2006&lt;/year&gt;&lt;pub-dates&gt;&lt;date&gt;April 01&lt;/date&gt;&lt;/pub-dates&gt;&lt;/dates&gt;&lt;isbn&gt;1573-059X&lt;/isbn&gt;&lt;label&gt;Carroll2006&lt;/label&gt;&lt;work-type&gt;journal article&lt;/work-type&gt;&lt;urls&gt;&lt;related-urls&gt;&lt;url&gt;https://doi.org/10.1007/s11002-006-4219-2&lt;/url&gt;&lt;/related-urls&gt;&lt;/urls&gt;&lt;electronic-resource-num&gt;10.1007/s11002-006-4219-2&lt;/electronic-resource-num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2D173A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27" w:tooltip="Carroll, 2006 #5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27</w:t>
              </w:r>
            </w:hyperlink>
            <w:r w:rsidR="002D173A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593422CB" w14:textId="2FFC033F" w:rsidR="009C3469" w:rsidRPr="00F05E7B" w:rsidRDefault="009C3469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2D173A" w:rsidRPr="00F05E7B">
              <w:rPr>
                <w:rFonts w:ascii="Times New Roman" w:hAnsi="Times New Roman" w:cs="Times New Roman"/>
              </w:rPr>
              <w:instrText xml:space="preserve"> ADDIN EN.CITE &lt;EndNote&gt;&lt;Cite&gt;&lt;Author&gt;Carroll&lt;/Author&gt;&lt;Year&gt;2006&lt;/Year&gt;&lt;RecNum&gt;5&lt;/RecNum&gt;&lt;DisplayText&gt;[27]&lt;/DisplayText&gt;&lt;record&gt;&lt;rec-number&gt;5&lt;/rec-number&gt;&lt;foreign-keys&gt;&lt;key app="EN" db-id="atdzrff92rfzvfevfvfvex0000sszw5rzd9e" timestamp="1593615093"&gt;5&lt;/key&gt;&lt;/foreign-keys&gt;&lt;ref-type name="Journal Article"&gt;17&lt;/ref-type&gt;&lt;contributors&gt;&lt;authors&gt;&lt;author&gt;Carroll, Barbara A.&lt;/author&gt;&lt;author&gt;Ahuvia, Aaron C.&lt;/author&gt;&lt;/authors&gt;&lt;/contributors&gt;&lt;titles&gt;&lt;title&gt;Some antecedents and outcomes of brand love&lt;/title&gt;&lt;secondary-title&gt;Marketing Letters&lt;/secondary-title&gt;&lt;/titles&gt;&lt;periodical&gt;&lt;full-title&gt;Marketing Letters&lt;/full-title&gt;&lt;/periodical&gt;&lt;pages&gt;79-89&lt;/pages&gt;&lt;volume&gt;17&lt;/volume&gt;&lt;number&gt;2&lt;/number&gt;&lt;dates&gt;&lt;year&gt;2006&lt;/year&gt;&lt;pub-dates&gt;&lt;date&gt;April 01&lt;/date&gt;&lt;/pub-dates&gt;&lt;/dates&gt;&lt;isbn&gt;1573-059X&lt;/isbn&gt;&lt;label&gt;Carroll2006&lt;/label&gt;&lt;work-type&gt;journal article&lt;/work-type&gt;&lt;urls&gt;&lt;related-urls&gt;&lt;url&gt;https://doi.org/10.1007/s11002-006-4219-2&lt;/url&gt;&lt;/related-urls&gt;&lt;/urls&gt;&lt;electronic-resource-num&gt;10.1007/s11002-006-4219-2&lt;/electronic-resource-num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2D173A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27" w:tooltip="Carroll, 2006 #5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27</w:t>
              </w:r>
            </w:hyperlink>
            <w:r w:rsidR="002D173A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765F" w:rsidRPr="00F05E7B" w14:paraId="3A7B0EC0" w14:textId="77777777" w:rsidTr="00C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4D38B71C" w14:textId="5C52B6FC" w:rsidR="008B606A" w:rsidRPr="00F05E7B" w:rsidRDefault="008B606A" w:rsidP="00BB5701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  <w:b w:val="0"/>
                <w:bCs w:val="0"/>
              </w:rPr>
            </w:pPr>
            <w:r w:rsidRPr="00F05E7B">
              <w:rPr>
                <w:rFonts w:ascii="Times New Roman" w:hAnsi="Times New Roman" w:cs="Times New Roman"/>
                <w:b w:val="0"/>
                <w:bCs w:val="0"/>
              </w:rPr>
              <w:t>Brand Loyalty</w:t>
            </w:r>
          </w:p>
        </w:tc>
        <w:tc>
          <w:tcPr>
            <w:tcW w:w="5549" w:type="dxa"/>
            <w:vAlign w:val="center"/>
          </w:tcPr>
          <w:p w14:paraId="13D58750" w14:textId="77777777" w:rsidR="000B38EB" w:rsidRPr="00F05E7B" w:rsidRDefault="000B38EB" w:rsidP="00C612D4">
            <w:pPr>
              <w:pStyle w:val="af5"/>
              <w:numPr>
                <w:ilvl w:val="0"/>
                <w:numId w:val="3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Lazada is the only online shopping application that I buy from.</w:t>
            </w:r>
          </w:p>
          <w:p w14:paraId="01B4CF40" w14:textId="084B905A" w:rsidR="000B38EB" w:rsidRPr="00F05E7B" w:rsidRDefault="000B38EB" w:rsidP="00C612D4">
            <w:pPr>
              <w:pStyle w:val="af5"/>
              <w:numPr>
                <w:ilvl w:val="0"/>
                <w:numId w:val="3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If Lazada is out of the items that I want to buy, I will postpone buying.</w:t>
            </w:r>
          </w:p>
          <w:p w14:paraId="107F6CCC" w14:textId="77777777" w:rsidR="008B606A" w:rsidRPr="00F05E7B" w:rsidRDefault="000B38EB" w:rsidP="00C612D4">
            <w:pPr>
              <w:pStyle w:val="af5"/>
              <w:numPr>
                <w:ilvl w:val="0"/>
                <w:numId w:val="3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 xml:space="preserve">I try to use Lazada whenever I need to do shopping. </w:t>
            </w:r>
          </w:p>
        </w:tc>
        <w:tc>
          <w:tcPr>
            <w:tcW w:w="1274" w:type="dxa"/>
            <w:vAlign w:val="center"/>
          </w:tcPr>
          <w:p w14:paraId="037D777A" w14:textId="77777777" w:rsidR="008B606A" w:rsidRPr="00F05E7B" w:rsidRDefault="008B606A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5D319F" w14:textId="7690391E" w:rsidR="003C6763" w:rsidRPr="00F05E7B" w:rsidRDefault="003C676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2D173A" w:rsidRPr="00F05E7B">
              <w:rPr>
                <w:rFonts w:ascii="Times New Roman" w:hAnsi="Times New Roman" w:cs="Times New Roman"/>
              </w:rPr>
              <w:instrText xml:space="preserve"> ADDIN EN.CITE &lt;EndNote&gt;&lt;Cite&gt;&lt;Author&gt;Carroll&lt;/Author&gt;&lt;Year&gt;2006&lt;/Year&gt;&lt;RecNum&gt;5&lt;/RecNum&gt;&lt;DisplayText&gt;[27]&lt;/DisplayText&gt;&lt;record&gt;&lt;rec-number&gt;5&lt;/rec-number&gt;&lt;foreign-keys&gt;&lt;key app="EN" db-id="atdzrff92rfzvfevfvfvex0000sszw5rzd9e" timestamp="1593615093"&gt;5&lt;/key&gt;&lt;/foreign-keys&gt;&lt;ref-type name="Journal Article"&gt;17&lt;/ref-type&gt;&lt;contributors&gt;&lt;authors&gt;&lt;author&gt;Carroll, Barbara A.&lt;/author&gt;&lt;author&gt;Ahuvia, Aaron C.&lt;/author&gt;&lt;/authors&gt;&lt;/contributors&gt;&lt;titles&gt;&lt;title&gt;Some antecedents and outcomes of brand love&lt;/title&gt;&lt;secondary-title&gt;Marketing Letters&lt;/secondary-title&gt;&lt;/titles&gt;&lt;periodical&gt;&lt;full-title&gt;Marketing Letters&lt;/full-title&gt;&lt;/periodical&gt;&lt;pages&gt;79-89&lt;/pages&gt;&lt;volume&gt;17&lt;/volume&gt;&lt;number&gt;2&lt;/number&gt;&lt;dates&gt;&lt;year&gt;2006&lt;/year&gt;&lt;pub-dates&gt;&lt;date&gt;April 01&lt;/date&gt;&lt;/pub-dates&gt;&lt;/dates&gt;&lt;isbn&gt;1573-059X&lt;/isbn&gt;&lt;label&gt;Carroll2006&lt;/label&gt;&lt;work-type&gt;journal article&lt;/work-type&gt;&lt;urls&gt;&lt;related-urls&gt;&lt;url&gt;https://doi.org/10.1007/s11002-006-4219-2&lt;/url&gt;&lt;/related-urls&gt;&lt;/urls&gt;&lt;electronic-resource-num&gt;10.1007/s11002-006-4219-2&lt;/electronic-resource-num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2D173A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27" w:tooltip="Carroll, 2006 #5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27</w:t>
              </w:r>
            </w:hyperlink>
            <w:r w:rsidR="002D173A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3545AAB5" w14:textId="77777777" w:rsidR="003C6763" w:rsidRPr="00F05E7B" w:rsidRDefault="003C676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B2A4AA" w14:textId="77777777" w:rsidR="003C6763" w:rsidRPr="00F05E7B" w:rsidRDefault="003C676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C63EF76" w14:textId="2A9B2902" w:rsidR="003C6763" w:rsidRPr="00F05E7B" w:rsidRDefault="003C676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2D173A" w:rsidRPr="00F05E7B">
              <w:rPr>
                <w:rFonts w:ascii="Times New Roman" w:hAnsi="Times New Roman" w:cs="Times New Roman"/>
              </w:rPr>
              <w:instrText xml:space="preserve"> ADDIN EN.CITE &lt;EndNote&gt;&lt;Cite&gt;&lt;Author&gt;Carroll&lt;/Author&gt;&lt;Year&gt;2006&lt;/Year&gt;&lt;RecNum&gt;5&lt;/RecNum&gt;&lt;DisplayText&gt;[27]&lt;/DisplayText&gt;&lt;record&gt;&lt;rec-number&gt;5&lt;/rec-number&gt;&lt;foreign-keys&gt;&lt;key app="EN" db-id="atdzrff92rfzvfevfvfvex0000sszw5rzd9e" timestamp="1593615093"&gt;5&lt;/key&gt;&lt;/foreign-keys&gt;&lt;ref-type name="Journal Article"&gt;17&lt;/ref-type&gt;&lt;contributors&gt;&lt;authors&gt;&lt;author&gt;Carroll, Barbara A.&lt;/author&gt;&lt;author&gt;Ahuvia, Aaron C.&lt;/author&gt;&lt;/authors&gt;&lt;/contributors&gt;&lt;titles&gt;&lt;title&gt;Some antecedents and outcomes of brand love&lt;/title&gt;&lt;secondary-title&gt;Marketing Letters&lt;/secondary-title&gt;&lt;/titles&gt;&lt;periodical&gt;&lt;full-title&gt;Marketing Letters&lt;/full-title&gt;&lt;/periodical&gt;&lt;pages&gt;79-89&lt;/pages&gt;&lt;volume&gt;17&lt;/volume&gt;&lt;number&gt;2&lt;/number&gt;&lt;dates&gt;&lt;year&gt;2006&lt;/year&gt;&lt;pub-dates&gt;&lt;date&gt;April 01&lt;/date&gt;&lt;/pub-dates&gt;&lt;/dates&gt;&lt;isbn&gt;1573-059X&lt;/isbn&gt;&lt;label&gt;Carroll2006&lt;/label&gt;&lt;work-type&gt;journal article&lt;/work-type&gt;&lt;urls&gt;&lt;related-urls&gt;&lt;url&gt;https://doi.org/10.1007/s11002-006-4219-2&lt;/url&gt;&lt;/related-urls&gt;&lt;/urls&gt;&lt;electronic-resource-num&gt;10.1007/s11002-006-4219-2&lt;/electronic-resource-num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2D173A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27" w:tooltip="Carroll, 2006 #5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27</w:t>
              </w:r>
            </w:hyperlink>
            <w:r w:rsidR="002D173A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20E67CAD" w14:textId="77777777" w:rsidR="003C6763" w:rsidRPr="00F05E7B" w:rsidRDefault="003C676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549C799" w14:textId="3242F1F8" w:rsidR="003C6763" w:rsidRPr="00F05E7B" w:rsidRDefault="003C6763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&lt;EndNote&gt;&lt;Cite&gt;&lt;Author&gt;Li&lt;/Author&gt;&lt;Year&gt;2006&lt;/Year&gt;&lt;RecNum&gt;69&lt;/RecNum&gt;&lt;DisplayText&gt;[59]&lt;/DisplayText&gt;&lt;record&gt;&lt;rec-number&gt;69&lt;/rec-number&gt;&lt;foreign-keys&gt;&lt;key app="EN" db-id="w09wfep5yx5sdbedr5upaftswsv2t0zv5zwe" timestamp="1622214063"&gt;69&lt;/key&gt;&lt;/foreign-keys&gt;&lt;ref-type name="Journal Article"&gt;17&lt;/ref-type&gt;&lt;contributors&gt;&lt;authors&gt;&lt;author&gt;Li, Dahui&lt;/author&gt;&lt;author&gt;Browne, Glenn J&lt;/author&gt;&lt;author&gt;Chau, Patrick YK&lt;/author&gt;&lt;/authors&gt;&lt;/contributors&gt;&lt;titles&gt;&lt;title&gt;An empirical investigation of web site use using a commitment‐based model&lt;/title&gt;&lt;secondary-title&gt;Decision Sciences&lt;/secondary-title&gt;&lt;/titles&gt;&lt;periodical&gt;&lt;full-title&gt;Decision Sciences&lt;/full-title&gt;&lt;/periodical&gt;&lt;pages&gt;427-444&lt;/pages&gt;&lt;volume&gt;37&lt;/volume&gt;&lt;number&gt;3&lt;/number&gt;&lt;dates&gt;&lt;year&gt;2006&lt;/year&gt;&lt;/dates&gt;&lt;isbn&gt;0011-7315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59" w:tooltip="Li, 2006 #69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59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E765F" w:rsidRPr="00F05E7B" w14:paraId="7877409D" w14:textId="77777777" w:rsidTr="00C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1DF1B13F" w14:textId="77777777" w:rsidR="008B606A" w:rsidRPr="00F05E7B" w:rsidRDefault="008B606A" w:rsidP="00BB5701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  <w:b w:val="0"/>
                <w:bCs w:val="0"/>
              </w:rPr>
            </w:pPr>
            <w:r w:rsidRPr="00F05E7B">
              <w:rPr>
                <w:rFonts w:ascii="Times New Roman" w:hAnsi="Times New Roman" w:cs="Times New Roman"/>
                <w:b w:val="0"/>
                <w:bCs w:val="0"/>
              </w:rPr>
              <w:t>Positive Word of Mouth</w:t>
            </w:r>
          </w:p>
        </w:tc>
        <w:tc>
          <w:tcPr>
            <w:tcW w:w="5549" w:type="dxa"/>
            <w:vAlign w:val="center"/>
          </w:tcPr>
          <w:p w14:paraId="5C297B07" w14:textId="77777777" w:rsidR="003C6763" w:rsidRPr="00F05E7B" w:rsidRDefault="003C6763" w:rsidP="00C612D4">
            <w:pPr>
              <w:pStyle w:val="af5"/>
              <w:numPr>
                <w:ilvl w:val="0"/>
                <w:numId w:val="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 have recommended shopping with Lazada to lots of people.</w:t>
            </w:r>
          </w:p>
          <w:p w14:paraId="3E619DC6" w14:textId="77777777" w:rsidR="003C6763" w:rsidRPr="00F05E7B" w:rsidRDefault="003C6763" w:rsidP="00C612D4">
            <w:pPr>
              <w:pStyle w:val="af5"/>
              <w:numPr>
                <w:ilvl w:val="0"/>
                <w:numId w:val="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 try to spread good remarks about Lazada.</w:t>
            </w:r>
          </w:p>
          <w:p w14:paraId="41EE93CA" w14:textId="77777777" w:rsidR="008B606A" w:rsidRPr="00F05E7B" w:rsidRDefault="003C6763" w:rsidP="00C612D4">
            <w:pPr>
              <w:pStyle w:val="af5"/>
              <w:numPr>
                <w:ilvl w:val="0"/>
                <w:numId w:val="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 xml:space="preserve">The products/services I purchased from the Lazada were good buys. </w:t>
            </w:r>
          </w:p>
        </w:tc>
        <w:tc>
          <w:tcPr>
            <w:tcW w:w="1274" w:type="dxa"/>
            <w:vAlign w:val="center"/>
          </w:tcPr>
          <w:p w14:paraId="78A88492" w14:textId="77777777" w:rsidR="008B606A" w:rsidRPr="00F05E7B" w:rsidRDefault="008B606A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F2CD39" w14:textId="2A2EC90B" w:rsidR="00127887" w:rsidRPr="00F05E7B" w:rsidRDefault="00127887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&lt;EndNote&gt;&lt;Cite&gt;&lt;Author&gt;Maxham III&lt;/Author&gt;&lt;Year&gt;2003&lt;/Year&gt;&lt;RecNum&gt;70&lt;/RecNum&gt;&lt;DisplayText&gt;[60]&lt;/DisplayText&gt;&lt;record&gt;&lt;rec-number&gt;70&lt;/rec-number&gt;&lt;foreign-keys&gt;&lt;key app="EN" db-id="w09wfep5yx5sdbedr5upaftswsv2t0zv5zwe" timestamp="1622214114"&gt;70&lt;/key&gt;&lt;/foreign-keys&gt;&lt;ref-type name="Journal Article"&gt;17&lt;/ref-type&gt;&lt;contributors&gt;&lt;authors&gt;&lt;author&gt;Maxham III, James G&lt;/author&gt;&lt;author&gt;Netemeyer, Richard G&lt;/author&gt;&lt;/authors&gt;&lt;/contributors&gt;&lt;titles&gt;&lt;title&gt;Firms reap what they sow: the effects of shared values and perceived organizational justice on customers’ evaluations of complaint handling&lt;/title&gt;&lt;secondary-title&gt;Journal of Marketing&lt;/secondary-title&gt;&lt;/titles&gt;&lt;periodical&gt;&lt;full-title&gt;Journal of marketing&lt;/full-title&gt;&lt;/periodical&gt;&lt;pages&gt;46-62&lt;/pages&gt;&lt;volume&gt;67&lt;/volume&gt;&lt;number&gt;1&lt;/number&gt;&lt;dates&gt;&lt;year&gt;2003&lt;/year&gt;&lt;/dates&gt;&lt;isbn&gt;0022-2429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60" w:tooltip="Maxham III, 2003 #70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60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44B7EB08" w14:textId="77777777" w:rsidR="00127887" w:rsidRPr="00F05E7B" w:rsidRDefault="00127887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EC07E53" w14:textId="384F8CE4" w:rsidR="00127887" w:rsidRPr="00F05E7B" w:rsidRDefault="00127887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&lt;EndNote&gt;&lt;Cite&gt;&lt;Author&gt;Maxham III&lt;/Author&gt;&lt;Year&gt;2003&lt;/Year&gt;&lt;RecNum&gt;70&lt;/RecNum&gt;&lt;DisplayText&gt;[60]&lt;/DisplayText&gt;&lt;record&gt;&lt;rec-number&gt;70&lt;/rec-number&gt;&lt;foreign-keys&gt;&lt;key app="EN" db-id="w09wfep5yx5sdbedr5upaftswsv2t0zv5zwe" timestamp="1622214114"&gt;70&lt;/key&gt;&lt;/foreign-keys&gt;&lt;ref-type name="Journal Article"&gt;17&lt;/ref-type&gt;&lt;contributors&gt;&lt;authors&gt;&lt;author&gt;Maxham III, James G&lt;/author&gt;&lt;author&gt;Netemeyer, Richard G&lt;/author&gt;&lt;/authors&gt;&lt;/contributors&gt;&lt;titles&gt;&lt;title&gt;Firms reap what they sow: the effects of shared values and perceived organizational justice on customers’ evaluations of complaint handling&lt;/title&gt;&lt;secondary-title&gt;Journal of Marketing&lt;/secondary-title&gt;&lt;/titles&gt;&lt;periodical&gt;&lt;full-title&gt;Journal of marketing&lt;/full-title&gt;&lt;/periodical&gt;&lt;pages&gt;46-62&lt;/pages&gt;&lt;volume&gt;67&lt;/volume&gt;&lt;number&gt;1&lt;/number&gt;&lt;dates&gt;&lt;year&gt;2003&lt;/year&gt;&lt;/dates&gt;&lt;isbn&gt;0022-2429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60" w:tooltip="Maxham III, 2003 #70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60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19BB2FFD" w14:textId="77777777" w:rsidR="00127887" w:rsidRPr="00F05E7B" w:rsidRDefault="00127887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2CBDB9" w14:textId="4AD0BD44" w:rsidR="00127887" w:rsidRPr="00F05E7B" w:rsidRDefault="00127887" w:rsidP="00534E67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="00C6552F" w:rsidRPr="00F05E7B">
              <w:rPr>
                <w:rFonts w:ascii="Times New Roman" w:hAnsi="Times New Roman" w:cs="Times New Roman"/>
              </w:rPr>
              <w:instrText xml:space="preserve"> ADDIN EN.CITE &lt;EndNote&gt;&lt;Cite&gt;&lt;Author&gt;Maxham III&lt;/Author&gt;&lt;Year&gt;2003&lt;/Year&gt;&lt;RecNum&gt;70&lt;/RecNum&gt;&lt;DisplayText&gt;[60]&lt;/DisplayText&gt;&lt;record&gt;&lt;rec-number&gt;70&lt;/rec-number&gt;&lt;foreign-keys&gt;&lt;key app="EN" db-id="w09wfep5yx5sdbedr5upaftswsv2t0zv5zwe" timestamp="1622214114"&gt;70&lt;/key&gt;&lt;/foreign-keys&gt;&lt;ref-type name="Journal Article"&gt;17&lt;/ref-type&gt;&lt;contributors&gt;&lt;authors&gt;&lt;author&gt;Maxham III, James G&lt;/author&gt;&lt;author&gt;Netemeyer, Richard G&lt;/author&gt;&lt;/authors&gt;&lt;/contributors&gt;&lt;titles&gt;&lt;title&gt;Firms reap what they sow: the effects of shared values and perceived organizational justice on customers’ evaluations of complaint handling&lt;/title&gt;&lt;secondary-title&gt;Journal of Marketing&lt;/secondary-title&gt;&lt;/titles&gt;&lt;periodical&gt;&lt;full-title&gt;Journal of marketing&lt;/full-title&gt;&lt;/periodical&gt;&lt;pages&gt;46-62&lt;/pages&gt;&lt;volume&gt;67&lt;/volume&gt;&lt;number&gt;1&lt;/number&gt;&lt;dates&gt;&lt;year&gt;2003&lt;/year&gt;&lt;/dates&gt;&lt;isbn&gt;0022-2429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="00C6552F"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60" w:tooltip="Maxham III, 2003 #70" w:history="1">
              <w:r w:rsidR="00E307B4" w:rsidRPr="00F05E7B">
                <w:rPr>
                  <w:rFonts w:ascii="Times New Roman" w:hAnsi="Times New Roman" w:cs="Times New Roman"/>
                  <w:noProof/>
                </w:rPr>
                <w:t>60</w:t>
              </w:r>
            </w:hyperlink>
            <w:r w:rsidR="00C6552F"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48B3506" w14:textId="4603A903" w:rsidR="00C612D4" w:rsidRPr="00C612D4" w:rsidRDefault="00C612D4" w:rsidP="00C612D4">
      <w:pPr>
        <w:pStyle w:val="Web"/>
        <w:snapToGrid w:val="0"/>
        <w:spacing w:beforeLines="50" w:before="180" w:beforeAutospacing="0" w:after="0" w:afterAutospacing="0" w:line="276" w:lineRule="auto"/>
        <w:jc w:val="center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lastRenderedPageBreak/>
        <w:t>Table 2</w:t>
      </w:r>
      <w:r w:rsidRPr="00D31A9C">
        <w:rPr>
          <w:rFonts w:ascii="Times New Roman" w:hAnsi="Times New Roman" w:cs="Times New Roman"/>
          <w:b/>
          <w:bCs/>
          <w:szCs w:val="20"/>
        </w:rPr>
        <w:t xml:space="preserve">. </w:t>
      </w:r>
      <w:r>
        <w:rPr>
          <w:rFonts w:ascii="Times New Roman" w:hAnsi="Times New Roman" w:cs="Times New Roman"/>
          <w:szCs w:val="20"/>
        </w:rPr>
        <w:t>Measurement Items for the Constructs of the Proposed Model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1483"/>
        <w:gridCol w:w="5549"/>
        <w:gridCol w:w="1274"/>
      </w:tblGrid>
      <w:tr w:rsidR="00C612D4" w:rsidRPr="00C612D4" w14:paraId="5FDCCBAF" w14:textId="77777777" w:rsidTr="00C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2E836B40" w14:textId="77777777" w:rsidR="00C612D4" w:rsidRPr="00C612D4" w:rsidRDefault="00C612D4" w:rsidP="001D0F64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C612D4">
              <w:rPr>
                <w:rFonts w:ascii="Times New Roman" w:hAnsi="Times New Roman" w:cs="Times New Roman"/>
              </w:rPr>
              <w:t>Constructs</w:t>
            </w:r>
          </w:p>
        </w:tc>
        <w:tc>
          <w:tcPr>
            <w:tcW w:w="5549" w:type="dxa"/>
            <w:vAlign w:val="center"/>
          </w:tcPr>
          <w:p w14:paraId="02B64EE5" w14:textId="77777777" w:rsidR="00C612D4" w:rsidRPr="00C612D4" w:rsidRDefault="00C612D4" w:rsidP="00C612D4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12D4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1274" w:type="dxa"/>
            <w:vAlign w:val="center"/>
          </w:tcPr>
          <w:p w14:paraId="26FD5619" w14:textId="77777777" w:rsidR="00C612D4" w:rsidRPr="00C612D4" w:rsidRDefault="00C612D4" w:rsidP="001D0F64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12D4">
              <w:rPr>
                <w:rFonts w:ascii="Times New Roman" w:hAnsi="Times New Roman" w:cs="Times New Roman"/>
              </w:rPr>
              <w:t>Reference</w:t>
            </w:r>
          </w:p>
        </w:tc>
      </w:tr>
      <w:tr w:rsidR="00C612D4" w:rsidRPr="00F05E7B" w14:paraId="16A9B2E7" w14:textId="77777777" w:rsidTr="001D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14:paraId="347ED7CF" w14:textId="77777777" w:rsidR="00C612D4" w:rsidRPr="00F05E7B" w:rsidRDefault="00C612D4" w:rsidP="001D0F64">
            <w:pPr>
              <w:pStyle w:val="Web"/>
              <w:snapToGrid w:val="0"/>
              <w:spacing w:before="0" w:beforeAutospacing="0" w:after="0" w:afterAutospacing="0"/>
              <w:jc w:val="center"/>
              <w:textAlignment w:val="top"/>
              <w:rPr>
                <w:rFonts w:ascii="Times New Roman" w:hAnsi="Times New Roman" w:cs="Times New Roman"/>
                <w:b w:val="0"/>
                <w:bCs w:val="0"/>
              </w:rPr>
            </w:pPr>
            <w:r w:rsidRPr="00F05E7B">
              <w:rPr>
                <w:rFonts w:ascii="Times New Roman" w:hAnsi="Times New Roman" w:cs="Times New Roman"/>
                <w:b w:val="0"/>
                <w:bCs w:val="0"/>
              </w:rPr>
              <w:t>Intention to Use</w:t>
            </w:r>
          </w:p>
        </w:tc>
        <w:tc>
          <w:tcPr>
            <w:tcW w:w="5549" w:type="dxa"/>
            <w:vAlign w:val="center"/>
          </w:tcPr>
          <w:p w14:paraId="0129F4DF" w14:textId="77777777" w:rsidR="00C612D4" w:rsidRPr="00F05E7B" w:rsidRDefault="00C612D4" w:rsidP="001D0F64">
            <w:pPr>
              <w:pStyle w:val="af5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If it is on getting items in exchange for points/rewards, my first choice will always be Lazada.</w:t>
            </w:r>
          </w:p>
          <w:p w14:paraId="41A3CC3A" w14:textId="77777777" w:rsidR="00C612D4" w:rsidRPr="00F05E7B" w:rsidRDefault="00C612D4" w:rsidP="001D0F64">
            <w:pPr>
              <w:pStyle w:val="af5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>I think that my interest in shopping in Lazada has increased day by day.</w:t>
            </w:r>
          </w:p>
          <w:p w14:paraId="43DEB645" w14:textId="77777777" w:rsidR="00C612D4" w:rsidRPr="00F05E7B" w:rsidRDefault="00C612D4" w:rsidP="001D0F64">
            <w:pPr>
              <w:pStyle w:val="af5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t xml:space="preserve">I really love Lazada. </w:t>
            </w:r>
          </w:p>
        </w:tc>
        <w:tc>
          <w:tcPr>
            <w:tcW w:w="1274" w:type="dxa"/>
            <w:vAlign w:val="center"/>
          </w:tcPr>
          <w:p w14:paraId="52035B45" w14:textId="77777777" w:rsidR="00C612D4" w:rsidRPr="00F05E7B" w:rsidRDefault="00C612D4" w:rsidP="001D0F64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D1369D" w14:textId="77777777" w:rsidR="00C612D4" w:rsidRPr="00F05E7B" w:rsidRDefault="00C612D4" w:rsidP="001D0F64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2908FE" w14:textId="77777777" w:rsidR="00C612D4" w:rsidRPr="00F05E7B" w:rsidRDefault="00C612D4" w:rsidP="001D0F64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Pr="00F05E7B">
              <w:rPr>
                <w:rFonts w:ascii="Times New Roman" w:hAnsi="Times New Roman" w:cs="Times New Roman"/>
              </w:rPr>
      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10" w:tooltip="Hsu, 2017 #14" w:history="1">
              <w:r w:rsidRPr="00F05E7B">
                <w:rPr>
                  <w:rFonts w:ascii="Times New Roman" w:hAnsi="Times New Roman" w:cs="Times New Roman"/>
                  <w:noProof/>
                </w:rPr>
                <w:t>10</w:t>
              </w:r>
            </w:hyperlink>
            <w:r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0F4AB797" w14:textId="77777777" w:rsidR="00C612D4" w:rsidRPr="00F05E7B" w:rsidRDefault="00C612D4" w:rsidP="001D0F64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71E1FD" w14:textId="77777777" w:rsidR="00C612D4" w:rsidRPr="00F05E7B" w:rsidRDefault="00C612D4" w:rsidP="001D0F64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F78159" w14:textId="77777777" w:rsidR="00C612D4" w:rsidRPr="00F05E7B" w:rsidRDefault="00C612D4" w:rsidP="001D0F64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Pr="00F05E7B">
              <w:rPr>
                <w:rFonts w:ascii="Times New Roman" w:hAnsi="Times New Roman" w:cs="Times New Roman"/>
              </w:rPr>
      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10" w:tooltip="Hsu, 2017 #14" w:history="1">
              <w:r w:rsidRPr="00F05E7B">
                <w:rPr>
                  <w:rFonts w:ascii="Times New Roman" w:hAnsi="Times New Roman" w:cs="Times New Roman"/>
                  <w:noProof/>
                </w:rPr>
                <w:t>10</w:t>
              </w:r>
            </w:hyperlink>
            <w:r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  <w:p w14:paraId="112A1664" w14:textId="77777777" w:rsidR="00C612D4" w:rsidRPr="00F05E7B" w:rsidRDefault="00C612D4" w:rsidP="001D0F64">
            <w:pPr>
              <w:pStyle w:val="Web"/>
              <w:snapToGrid w:val="0"/>
              <w:spacing w:before="0" w:beforeAutospacing="0" w:after="0" w:afterAutospacing="0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5E7B">
              <w:rPr>
                <w:rFonts w:ascii="Times New Roman" w:hAnsi="Times New Roman" w:cs="Times New Roman"/>
              </w:rPr>
              <w:fldChar w:fldCharType="begin"/>
            </w:r>
            <w:r w:rsidRPr="00F05E7B">
              <w:rPr>
                <w:rFonts w:ascii="Times New Roman" w:hAnsi="Times New Roman" w:cs="Times New Roman"/>
              </w:rPr>
      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      </w:r>
            <w:r w:rsidRPr="00F05E7B">
              <w:rPr>
                <w:rFonts w:ascii="Times New Roman" w:hAnsi="Times New Roman" w:cs="Times New Roman"/>
              </w:rPr>
              <w:fldChar w:fldCharType="separate"/>
            </w:r>
            <w:r w:rsidRPr="00F05E7B">
              <w:rPr>
                <w:rFonts w:ascii="Times New Roman" w:hAnsi="Times New Roman" w:cs="Times New Roman"/>
                <w:noProof/>
              </w:rPr>
              <w:t>[</w:t>
            </w:r>
            <w:hyperlink w:anchor="_ENREF_10" w:tooltip="Hsu, 2017 #14" w:history="1">
              <w:r w:rsidRPr="00F05E7B">
                <w:rPr>
                  <w:rFonts w:ascii="Times New Roman" w:hAnsi="Times New Roman" w:cs="Times New Roman"/>
                  <w:noProof/>
                </w:rPr>
                <w:t>10</w:t>
              </w:r>
            </w:hyperlink>
            <w:r w:rsidRPr="00F05E7B">
              <w:rPr>
                <w:rFonts w:ascii="Times New Roman" w:hAnsi="Times New Roman" w:cs="Times New Roman"/>
                <w:noProof/>
              </w:rPr>
              <w:t>]</w:t>
            </w:r>
            <w:r w:rsidRPr="00F05E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8934CEF" w14:textId="399B43F7" w:rsidR="00AE319B" w:rsidRDefault="00AE319B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A two-step process was considered to assess the </w:t>
      </w:r>
      <w:r w:rsidRPr="00B47600">
        <w:rPr>
          <w:rFonts w:ascii="Times New Roman" w:hAnsi="Times New Roman" w:cs="Times New Roman"/>
          <w:szCs w:val="20"/>
        </w:rPr>
        <w:t>content and construct validity</w:t>
      </w:r>
      <w:r>
        <w:rPr>
          <w:rFonts w:ascii="Times New Roman" w:hAnsi="Times New Roman" w:cs="Times New Roman"/>
          <w:szCs w:val="20"/>
        </w:rPr>
        <w:t xml:space="preserve">. First, </w:t>
      </w:r>
      <w:r w:rsidRPr="00B47600">
        <w:rPr>
          <w:rFonts w:ascii="Times New Roman" w:hAnsi="Times New Roman" w:cs="Times New Roman"/>
          <w:szCs w:val="20"/>
        </w:rPr>
        <w:t>a preliminary version of the instrument was reviewed by two academic experts in the fields of e-commerce and gamification.</w:t>
      </w:r>
      <w:r>
        <w:rPr>
          <w:rFonts w:ascii="Times New Roman" w:hAnsi="Times New Roman" w:cs="Times New Roman"/>
          <w:szCs w:val="20"/>
        </w:rPr>
        <w:t xml:space="preserve"> </w:t>
      </w:r>
      <w:r w:rsidR="00C570D5">
        <w:rPr>
          <w:rFonts w:ascii="Times New Roman" w:hAnsi="Times New Roman" w:cs="Times New Roman"/>
          <w:szCs w:val="20"/>
        </w:rPr>
        <w:t>With</w:t>
      </w:r>
      <w:r>
        <w:rPr>
          <w:rFonts w:ascii="Times New Roman" w:hAnsi="Times New Roman" w:cs="Times New Roman"/>
          <w:szCs w:val="20"/>
        </w:rPr>
        <w:t xml:space="preserve"> their suggestion, minor improv</w:t>
      </w:r>
      <w:r w:rsidR="00533879">
        <w:rPr>
          <w:rFonts w:ascii="Times New Roman" w:hAnsi="Times New Roman" w:cs="Times New Roman"/>
          <w:szCs w:val="20"/>
        </w:rPr>
        <w:t>e</w:t>
      </w:r>
      <w:r>
        <w:rPr>
          <w:rFonts w:ascii="Times New Roman" w:hAnsi="Times New Roman" w:cs="Times New Roman"/>
          <w:szCs w:val="20"/>
        </w:rPr>
        <w:t xml:space="preserve">ments and modifications were applied to ensure the </w:t>
      </w:r>
      <w:r w:rsidRPr="00B47600">
        <w:rPr>
          <w:rFonts w:ascii="Times New Roman" w:hAnsi="Times New Roman" w:cs="Times New Roman"/>
          <w:szCs w:val="20"/>
        </w:rPr>
        <w:t>content validity of the questionnaire</w:t>
      </w:r>
      <w:r>
        <w:rPr>
          <w:rFonts w:ascii="Times New Roman" w:hAnsi="Times New Roman" w:cs="Times New Roman"/>
          <w:szCs w:val="20"/>
        </w:rPr>
        <w:t>.</w:t>
      </w:r>
      <w:r w:rsidR="001351A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Subsequently, to ensure the item</w:t>
      </w:r>
      <w:r w:rsidR="00D31AF9">
        <w:rPr>
          <w:rFonts w:ascii="Times New Roman" w:hAnsi="Times New Roman" w:cs="Times New Roman"/>
          <w:szCs w:val="20"/>
        </w:rPr>
        <w:t>'s</w:t>
      </w:r>
      <w:r>
        <w:rPr>
          <w:rFonts w:ascii="Times New Roman" w:hAnsi="Times New Roman" w:cs="Times New Roman"/>
          <w:szCs w:val="20"/>
        </w:rPr>
        <w:t xml:space="preserve"> validity, the instrument was reviewed by an </w:t>
      </w:r>
      <w:r w:rsidRPr="00B47600">
        <w:rPr>
          <w:rFonts w:ascii="Times New Roman" w:hAnsi="Times New Roman" w:cs="Times New Roman"/>
          <w:szCs w:val="20"/>
        </w:rPr>
        <w:t xml:space="preserve">English </w:t>
      </w:r>
      <w:r w:rsidR="00E04929">
        <w:rPr>
          <w:rFonts w:ascii="Times New Roman" w:hAnsi="Times New Roman" w:cs="Times New Roman"/>
          <w:szCs w:val="20"/>
        </w:rPr>
        <w:t>l</w:t>
      </w:r>
      <w:r w:rsidRPr="00B47600">
        <w:rPr>
          <w:rFonts w:ascii="Times New Roman" w:hAnsi="Times New Roman" w:cs="Times New Roman"/>
          <w:szCs w:val="20"/>
        </w:rPr>
        <w:t xml:space="preserve">anguage </w:t>
      </w:r>
      <w:r w:rsidR="00E04929">
        <w:rPr>
          <w:rFonts w:ascii="Times New Roman" w:hAnsi="Times New Roman" w:cs="Times New Roman"/>
          <w:szCs w:val="20"/>
        </w:rPr>
        <w:t>s</w:t>
      </w:r>
      <w:r w:rsidRPr="00B47600">
        <w:rPr>
          <w:rFonts w:ascii="Times New Roman" w:hAnsi="Times New Roman" w:cs="Times New Roman"/>
          <w:szCs w:val="20"/>
        </w:rPr>
        <w:t>pecialist.</w:t>
      </w:r>
      <w:r w:rsidR="002616CF">
        <w:rPr>
          <w:rFonts w:ascii="Times New Roman" w:hAnsi="Times New Roman" w:cs="Times New Roman"/>
          <w:szCs w:val="20"/>
        </w:rPr>
        <w:t xml:space="preserve"> It helped the respondent to understand </w:t>
      </w:r>
      <w:r w:rsidR="002616CF" w:rsidRPr="00B47600">
        <w:rPr>
          <w:rFonts w:ascii="Times New Roman" w:hAnsi="Times New Roman" w:cs="Times New Roman"/>
          <w:szCs w:val="20"/>
        </w:rPr>
        <w:t>the questions in the easiest, comprehensive, and straightforward words.</w:t>
      </w:r>
    </w:p>
    <w:p w14:paraId="4625BEA9" w14:textId="256D47B8" w:rsidR="001B3567" w:rsidRPr="001F3D15" w:rsidRDefault="000D6B86" w:rsidP="00EE6253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</w:t>
      </w:r>
      <w:r w:rsidR="00BA711E">
        <w:rPr>
          <w:rFonts w:ascii="Times New Roman" w:hAnsi="Times New Roman" w:cs="Times New Roman"/>
          <w:szCs w:val="20"/>
        </w:rPr>
        <w:t xml:space="preserve"> pilot study was conducted</w:t>
      </w:r>
      <w:r>
        <w:rPr>
          <w:rFonts w:ascii="Times New Roman" w:hAnsi="Times New Roman" w:cs="Times New Roman"/>
          <w:szCs w:val="20"/>
        </w:rPr>
        <w:t xml:space="preserve"> t</w:t>
      </w:r>
      <w:r w:rsidRPr="00B47600">
        <w:rPr>
          <w:rFonts w:ascii="Times New Roman" w:hAnsi="Times New Roman" w:cs="Times New Roman"/>
          <w:szCs w:val="20"/>
        </w:rPr>
        <w:t>o test the reliability of the instrument</w:t>
      </w:r>
      <w:r w:rsidR="00BA711E">
        <w:rPr>
          <w:rFonts w:ascii="Times New Roman" w:hAnsi="Times New Roman" w:cs="Times New Roman"/>
          <w:szCs w:val="20"/>
        </w:rPr>
        <w:t>. According to</w:t>
      </w:r>
      <w:r w:rsidR="004C2164">
        <w:rPr>
          <w:rFonts w:ascii="Times New Roman" w:hAnsi="Times New Roman" w:cs="Times New Roman"/>
          <w:szCs w:val="20"/>
        </w:rPr>
        <w:t xml:space="preserve"> </w:t>
      </w:r>
      <w:hyperlink w:anchor="_ENREF_61" w:tooltip="Hill, 1998 #71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AuthorYear="1"&gt;&lt;Author&gt;Hill&lt;/Author&gt;&lt;Year&gt;1998&lt;/Year&gt;&lt;RecNum&gt;71&lt;/RecNum&gt;&lt;DisplayText&gt;Hill [61]&lt;/DisplayText&gt;&lt;record&gt;&lt;rec-number&gt;71&lt;/rec-number&gt;&lt;foreign-keys&gt;&lt;key app="EN" db-id="w09wfep5yx5sdbedr5upaftswsv2t0zv5zwe" timestamp="1622214168"&gt;71&lt;/key&gt;&lt;/foreign-keys&gt;&lt;ref-type name="Journal Article"&gt;17&lt;/ref-type&gt;&lt;contributors&gt;&lt;authors&gt;&lt;author&gt;Hill, Robin&lt;/author&gt;&lt;/authors&gt;&lt;/contributors&gt;&lt;titles&gt;&lt;title&gt;What sample size is “enough” in internet survey research&lt;/title&gt;&lt;secondary-title&gt;Interpersonal Computing and Technology: An electronic journal for the 21st century&lt;/secondary-title&gt;&lt;/titles&gt;&lt;periodical&gt;&lt;full-title&gt;Interpersonal Computing and Technology: An electronic journal for the 21st century&lt;/full-title&gt;&lt;/periodical&gt;&lt;pages&gt;1-12&lt;/pages&gt;&lt;volume&gt;6&lt;/volume&gt;&lt;number&gt;3-4&lt;/number&gt;&lt;dates&gt;&lt;year&gt;1998&lt;/year&gt;&lt;/dates&gt;&lt;urls&gt;&lt;/urls&gt;&lt;/record&gt;&lt;/Cite&gt;&lt;/EndNote&gt;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Hill [61]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BA711E" w:rsidRPr="00B47600">
        <w:rPr>
          <w:rFonts w:ascii="Times New Roman" w:hAnsi="Times New Roman" w:cs="Times New Roman"/>
          <w:szCs w:val="20"/>
        </w:rPr>
        <w:t xml:space="preserve">, 10 to 30 participants are </w:t>
      </w:r>
      <w:r w:rsidR="00E04929">
        <w:rPr>
          <w:rFonts w:ascii="Times New Roman" w:hAnsi="Times New Roman" w:cs="Times New Roman"/>
          <w:szCs w:val="20"/>
        </w:rPr>
        <w:t>adequate</w:t>
      </w:r>
      <w:r w:rsidR="00BA711E" w:rsidRPr="00B47600">
        <w:rPr>
          <w:rFonts w:ascii="Times New Roman" w:hAnsi="Times New Roman" w:cs="Times New Roman"/>
          <w:szCs w:val="20"/>
        </w:rPr>
        <w:t xml:space="preserve"> for the pilot studies</w:t>
      </w:r>
      <w:r w:rsidR="00F40E7A">
        <w:rPr>
          <w:rFonts w:ascii="Times New Roman" w:hAnsi="Times New Roman" w:cs="Times New Roman"/>
          <w:szCs w:val="20"/>
        </w:rPr>
        <w:t>, w</w:t>
      </w:r>
      <w:r w:rsidR="00BA711E" w:rsidRPr="00B47600">
        <w:rPr>
          <w:rFonts w:ascii="Times New Roman" w:hAnsi="Times New Roman" w:cs="Times New Roman"/>
          <w:szCs w:val="20"/>
        </w:rPr>
        <w:t xml:space="preserve">hile </w:t>
      </w:r>
      <w:r w:rsidR="00F40E7A">
        <w:rPr>
          <w:rFonts w:ascii="Times New Roman" w:hAnsi="Times New Roman" w:cs="Times New Roman"/>
          <w:szCs w:val="20"/>
        </w:rPr>
        <w:fldChar w:fldCharType="begin"/>
      </w:r>
      <w:r w:rsidR="00C6552F">
        <w:rPr>
          <w:rFonts w:ascii="Times New Roman" w:hAnsi="Times New Roman" w:cs="Times New Roman"/>
          <w:szCs w:val="20"/>
        </w:rPr>
        <w:instrText xml:space="preserve"> ADDIN EN.CITE &lt;EndNote&gt;&lt;Cite&gt;&lt;Author&gt;Julious&lt;/Author&gt;&lt;Year&gt;2005&lt;/Year&gt;&lt;RecNum&gt;72&lt;/RecNum&gt;&lt;DisplayText&gt;[62]&lt;/DisplayText&gt;&lt;record&gt;&lt;rec-number&gt;72&lt;/rec-number&gt;&lt;foreign-keys&gt;&lt;key app="EN" db-id="w09wfep5yx5sdbedr5upaftswsv2t0zv5zwe" timestamp="1622214219"&gt;72&lt;/key&gt;&lt;/foreign-keys&gt;&lt;ref-type name="Journal Article"&gt;17&lt;/ref-type&gt;&lt;contributors&gt;&lt;authors&gt;&lt;author&gt;Julious, Steven A&lt;/author&gt;&lt;/authors&gt;&lt;/contributors&gt;&lt;titles&gt;&lt;title&gt;Sample size of 12 per group rule of thumb for a pilot study&lt;/title&gt;&lt;secondary-title&gt;Pharmaceutical Statistics: The Journal of Applied Statistics in the Pharmaceutical Industry&lt;/secondary-title&gt;&lt;/titles&gt;&lt;periodical&gt;&lt;full-title&gt;Pharmaceutical Statistics: The Journal of Applied Statistics in the Pharmaceutical Industry&lt;/full-title&gt;&lt;/periodical&gt;&lt;pages&gt;287-291&lt;/pages&gt;&lt;volume&gt;4&lt;/volume&gt;&lt;number&gt;4&lt;/number&gt;&lt;dates&gt;&lt;year&gt;2005&lt;/year&gt;&lt;/dates&gt;&lt;isbn&gt;1539-1604&lt;/isbn&gt;&lt;urls&gt;&lt;/urls&gt;&lt;/record&gt;&lt;/Cite&gt;&lt;/EndNote&gt;</w:instrText>
      </w:r>
      <w:r w:rsidR="00F40E7A">
        <w:rPr>
          <w:rFonts w:ascii="Times New Roman" w:hAnsi="Times New Roman" w:cs="Times New Roman"/>
          <w:szCs w:val="20"/>
        </w:rPr>
        <w:fldChar w:fldCharType="separate"/>
      </w:r>
      <w:r w:rsidR="00C6552F">
        <w:rPr>
          <w:rFonts w:ascii="Times New Roman" w:hAnsi="Times New Roman" w:cs="Times New Roman"/>
          <w:noProof/>
          <w:szCs w:val="20"/>
        </w:rPr>
        <w:t>[</w:t>
      </w:r>
      <w:hyperlink w:anchor="_ENREF_62" w:tooltip="Julious, 2005 #72" w:history="1">
        <w:r w:rsidR="00E307B4">
          <w:rPr>
            <w:rFonts w:ascii="Times New Roman" w:hAnsi="Times New Roman" w:cs="Times New Roman"/>
            <w:noProof/>
            <w:szCs w:val="20"/>
          </w:rPr>
          <w:t>62</w:t>
        </w:r>
      </w:hyperlink>
      <w:r w:rsidR="00C6552F">
        <w:rPr>
          <w:rFonts w:ascii="Times New Roman" w:hAnsi="Times New Roman" w:cs="Times New Roman"/>
          <w:noProof/>
          <w:szCs w:val="20"/>
        </w:rPr>
        <w:t>]</w:t>
      </w:r>
      <w:r w:rsidR="00F40E7A">
        <w:rPr>
          <w:rFonts w:ascii="Times New Roman" w:hAnsi="Times New Roman" w:cs="Times New Roman"/>
          <w:szCs w:val="20"/>
        </w:rPr>
        <w:fldChar w:fldCharType="end"/>
      </w:r>
      <w:r w:rsidR="00BA711E" w:rsidRPr="00B47600">
        <w:rPr>
          <w:rFonts w:ascii="Times New Roman" w:hAnsi="Times New Roman" w:cs="Times New Roman"/>
          <w:szCs w:val="20"/>
        </w:rPr>
        <w:t xml:space="preserve"> mentioned that </w:t>
      </w:r>
      <w:r w:rsidR="00BA711E">
        <w:rPr>
          <w:rFonts w:ascii="Times New Roman" w:hAnsi="Times New Roman" w:cs="Times New Roman"/>
          <w:szCs w:val="20"/>
        </w:rPr>
        <w:t xml:space="preserve">as low as </w:t>
      </w:r>
      <w:r w:rsidR="00BA711E" w:rsidRPr="00B47600">
        <w:rPr>
          <w:rFonts w:ascii="Times New Roman" w:hAnsi="Times New Roman" w:cs="Times New Roman"/>
          <w:szCs w:val="20"/>
        </w:rPr>
        <w:t>12 participants are enough for the pilot studies.</w:t>
      </w:r>
      <w:r w:rsidR="00A33E60">
        <w:rPr>
          <w:rFonts w:ascii="Times New Roman" w:hAnsi="Times New Roman" w:cs="Times New Roman"/>
          <w:szCs w:val="20"/>
        </w:rPr>
        <w:t xml:space="preserve"> </w:t>
      </w:r>
      <w:r w:rsidR="00BA711E">
        <w:rPr>
          <w:rFonts w:ascii="Times New Roman" w:hAnsi="Times New Roman" w:cs="Times New Roman"/>
          <w:szCs w:val="20"/>
        </w:rPr>
        <w:t>T</w:t>
      </w:r>
      <w:r w:rsidR="00B148E6" w:rsidRPr="00B47600">
        <w:rPr>
          <w:rFonts w:ascii="Times New Roman" w:hAnsi="Times New Roman" w:cs="Times New Roman"/>
          <w:szCs w:val="20"/>
        </w:rPr>
        <w:t>h</w:t>
      </w:r>
      <w:r w:rsidR="00A33E60">
        <w:rPr>
          <w:rFonts w:ascii="Times New Roman" w:hAnsi="Times New Roman" w:cs="Times New Roman"/>
          <w:szCs w:val="20"/>
        </w:rPr>
        <w:t xml:space="preserve">e </w:t>
      </w:r>
      <w:r w:rsidR="00B148E6" w:rsidRPr="00B47600">
        <w:rPr>
          <w:rFonts w:ascii="Times New Roman" w:hAnsi="Times New Roman" w:cs="Times New Roman"/>
          <w:szCs w:val="20"/>
        </w:rPr>
        <w:t xml:space="preserve">questionnaire </w:t>
      </w:r>
      <w:r w:rsidR="009172F0" w:rsidRPr="00B47600">
        <w:rPr>
          <w:rFonts w:ascii="Times New Roman" w:hAnsi="Times New Roman" w:cs="Times New Roman"/>
          <w:szCs w:val="20"/>
        </w:rPr>
        <w:t xml:space="preserve">was sent to 20 </w:t>
      </w:r>
      <w:r w:rsidR="00BA711E">
        <w:rPr>
          <w:rFonts w:ascii="Times New Roman" w:hAnsi="Times New Roman" w:cs="Times New Roman"/>
          <w:szCs w:val="20"/>
        </w:rPr>
        <w:t xml:space="preserve">potential </w:t>
      </w:r>
      <w:r w:rsidR="009172F0" w:rsidRPr="00B47600">
        <w:rPr>
          <w:rFonts w:ascii="Times New Roman" w:hAnsi="Times New Roman" w:cs="Times New Roman"/>
          <w:szCs w:val="20"/>
        </w:rPr>
        <w:t>respondents</w:t>
      </w:r>
      <w:r w:rsidR="003A22AB" w:rsidRPr="00B47600">
        <w:rPr>
          <w:rFonts w:ascii="Times New Roman" w:hAnsi="Times New Roman" w:cs="Times New Roman"/>
          <w:szCs w:val="20"/>
        </w:rPr>
        <w:t>,</w:t>
      </w:r>
      <w:r w:rsidR="00BA711E">
        <w:rPr>
          <w:rFonts w:ascii="Times New Roman" w:hAnsi="Times New Roman" w:cs="Times New Roman"/>
          <w:szCs w:val="20"/>
        </w:rPr>
        <w:t xml:space="preserve"> out of which only 13 responses were </w:t>
      </w:r>
      <w:r w:rsidR="00A33E60">
        <w:rPr>
          <w:rFonts w:ascii="Times New Roman" w:hAnsi="Times New Roman" w:cs="Times New Roman"/>
          <w:szCs w:val="20"/>
        </w:rPr>
        <w:t>verified</w:t>
      </w:r>
      <w:r w:rsidR="009172F0" w:rsidRPr="00B47600">
        <w:rPr>
          <w:rFonts w:ascii="Times New Roman" w:hAnsi="Times New Roman" w:cs="Times New Roman"/>
          <w:szCs w:val="20"/>
        </w:rPr>
        <w:t>. The</w:t>
      </w:r>
      <w:r w:rsidR="00E36395" w:rsidRPr="00B47600">
        <w:rPr>
          <w:rFonts w:ascii="Times New Roman" w:hAnsi="Times New Roman" w:cs="Times New Roman"/>
          <w:szCs w:val="20"/>
        </w:rPr>
        <w:t xml:space="preserve"> results of the pilot</w:t>
      </w:r>
      <w:r w:rsidR="00BB180C">
        <w:rPr>
          <w:rFonts w:ascii="Times New Roman" w:hAnsi="Times New Roman" w:cs="Times New Roman"/>
          <w:szCs w:val="20"/>
        </w:rPr>
        <w:t xml:space="preserve"> </w:t>
      </w:r>
      <w:r w:rsidR="00E36395" w:rsidRPr="00B47600">
        <w:rPr>
          <w:rFonts w:ascii="Times New Roman" w:hAnsi="Times New Roman" w:cs="Times New Roman"/>
          <w:szCs w:val="20"/>
        </w:rPr>
        <w:t>test were used to verify that the questionnaire has satisfactory reliability and validity.</w:t>
      </w:r>
      <w:r w:rsidR="00E36395">
        <w:rPr>
          <w:rFonts w:ascii="Times New Roman" w:hAnsi="Times New Roman" w:cs="Times New Roman"/>
          <w:szCs w:val="20"/>
        </w:rPr>
        <w:t xml:space="preserve"> </w:t>
      </w:r>
    </w:p>
    <w:p w14:paraId="62D5E015" w14:textId="15327F71" w:rsidR="00C3406A" w:rsidRPr="001F3D15" w:rsidRDefault="00521CF7" w:rsidP="00521CF7">
      <w:pPr>
        <w:pStyle w:val="Web"/>
        <w:snapToGrid w:val="0"/>
        <w:spacing w:beforeLines="100" w:before="360" w:beforeAutospacing="0" w:afterLines="100" w:after="360" w:afterAutospacing="0" w:line="276" w:lineRule="auto"/>
        <w:jc w:val="center"/>
        <w:textAlignment w:val="top"/>
        <w:rPr>
          <w:rFonts w:ascii="Arial" w:eastAsia="新細明體" w:hAnsi="Arial" w:cs="Arial"/>
          <w:b/>
          <w:bCs/>
          <w:sz w:val="28"/>
          <w:szCs w:val="28"/>
        </w:rPr>
      </w:pPr>
      <w:r w:rsidRPr="00521CF7">
        <w:rPr>
          <w:rFonts w:ascii="Arial" w:eastAsia="新細明體" w:hAnsi="Arial" w:cs="Arial" w:hint="eastAsia"/>
          <w:b/>
          <w:bCs/>
          <w:sz w:val="28"/>
          <w:szCs w:val="28"/>
        </w:rPr>
        <w:t>5.</w:t>
      </w:r>
      <w:r>
        <w:rPr>
          <w:rFonts w:ascii="Arial" w:eastAsia="新細明體" w:hAnsi="Arial" w:cs="Arial"/>
          <w:b/>
          <w:bCs/>
          <w:sz w:val="28"/>
          <w:szCs w:val="28"/>
        </w:rPr>
        <w:t xml:space="preserve"> </w:t>
      </w:r>
      <w:r w:rsidR="005E56BE">
        <w:rPr>
          <w:rFonts w:ascii="Arial" w:eastAsia="新細明體" w:hAnsi="Arial" w:cs="Arial"/>
          <w:b/>
          <w:bCs/>
          <w:sz w:val="28"/>
          <w:szCs w:val="28"/>
        </w:rPr>
        <w:t>DATA ANALYSIS AND RESULTS</w:t>
      </w:r>
    </w:p>
    <w:p w14:paraId="70DF8445" w14:textId="4640DAEB" w:rsidR="00FC4FDA" w:rsidRDefault="00BB180C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</w:t>
      </w:r>
      <w:r w:rsidR="00C3406A">
        <w:rPr>
          <w:rFonts w:ascii="Times New Roman" w:hAnsi="Times New Roman" w:cs="Times New Roman"/>
          <w:szCs w:val="20"/>
        </w:rPr>
        <w:t xml:space="preserve">emographic </w:t>
      </w:r>
      <w:r w:rsidR="00C3406A">
        <w:rPr>
          <w:rFonts w:ascii="Times New Roman" w:hAnsi="Times New Roman" w:cs="Times New Roman"/>
          <w:noProof/>
          <w:szCs w:val="20"/>
        </w:rPr>
        <w:t>analysis</w:t>
      </w:r>
      <w:r w:rsidR="00C3406A">
        <w:rPr>
          <w:rFonts w:ascii="Times New Roman" w:hAnsi="Times New Roman" w:cs="Times New Roman"/>
          <w:szCs w:val="20"/>
        </w:rPr>
        <w:t xml:space="preserve"> was performed to understand the overall profile of the respondents. Table 3 present</w:t>
      </w:r>
      <w:r w:rsidR="00755357">
        <w:rPr>
          <w:rFonts w:ascii="Times New Roman" w:hAnsi="Times New Roman" w:cs="Times New Roman"/>
          <w:szCs w:val="20"/>
        </w:rPr>
        <w:t xml:space="preserve">s the </w:t>
      </w:r>
      <w:r w:rsidR="008A5D1E">
        <w:rPr>
          <w:rFonts w:ascii="Times New Roman" w:hAnsi="Times New Roman" w:cs="Times New Roman"/>
          <w:szCs w:val="20"/>
        </w:rPr>
        <w:t>g</w:t>
      </w:r>
      <w:r w:rsidR="00755357">
        <w:rPr>
          <w:rFonts w:ascii="Times New Roman" w:hAnsi="Times New Roman" w:cs="Times New Roman"/>
          <w:szCs w:val="20"/>
        </w:rPr>
        <w:t xml:space="preserve">ender, </w:t>
      </w:r>
      <w:r w:rsidR="008A5D1E">
        <w:rPr>
          <w:rFonts w:ascii="Times New Roman" w:hAnsi="Times New Roman" w:cs="Times New Roman"/>
          <w:szCs w:val="20"/>
        </w:rPr>
        <w:t>a</w:t>
      </w:r>
      <w:r w:rsidR="00755357">
        <w:rPr>
          <w:rFonts w:ascii="Times New Roman" w:hAnsi="Times New Roman" w:cs="Times New Roman"/>
          <w:szCs w:val="20"/>
        </w:rPr>
        <w:t>ge group</w:t>
      </w:r>
      <w:r w:rsidR="009A31BD">
        <w:rPr>
          <w:rFonts w:ascii="Times New Roman" w:hAnsi="Times New Roman" w:cs="Times New Roman"/>
          <w:szCs w:val="20"/>
        </w:rPr>
        <w:t>,</w:t>
      </w:r>
      <w:r w:rsidR="00755357">
        <w:rPr>
          <w:rFonts w:ascii="Times New Roman" w:hAnsi="Times New Roman" w:cs="Times New Roman"/>
          <w:szCs w:val="20"/>
        </w:rPr>
        <w:t xml:space="preserve"> and </w:t>
      </w:r>
      <w:r w:rsidR="008A5D1E">
        <w:rPr>
          <w:rFonts w:ascii="Times New Roman" w:hAnsi="Times New Roman" w:cs="Times New Roman"/>
          <w:szCs w:val="20"/>
        </w:rPr>
        <w:t>e</w:t>
      </w:r>
      <w:r w:rsidR="00755357">
        <w:rPr>
          <w:rFonts w:ascii="Times New Roman" w:hAnsi="Times New Roman" w:cs="Times New Roman"/>
          <w:szCs w:val="20"/>
        </w:rPr>
        <w:t>ducation level of the respondents.</w:t>
      </w:r>
    </w:p>
    <w:p w14:paraId="60F28B76" w14:textId="0CF59C62" w:rsidR="00BB5701" w:rsidRDefault="00FE0129" w:rsidP="00FE0129">
      <w:pPr>
        <w:pStyle w:val="CaptionforTable"/>
        <w:spacing w:beforeLines="0" w:before="0" w:line="240" w:lineRule="auto"/>
        <w:rPr>
          <w:rFonts w:ascii="Times New Roman" w:hAnsi="Times New Roman" w:cs="Times New Roman"/>
          <w:szCs w:val="20"/>
        </w:rPr>
      </w:pPr>
      <w:r w:rsidRPr="00387220">
        <w:t xml:space="preserve">Table 3. </w:t>
      </w:r>
      <w:r w:rsidRPr="00A4493C">
        <w:rPr>
          <w:b w:val="0"/>
          <w:bCs w:val="0"/>
        </w:rPr>
        <w:t>Demographic Information of the Respondents (n=150)</w:t>
      </w:r>
      <w:r w:rsidR="00BB5701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24A654AA" wp14:editId="19D26503">
            <wp:extent cx="5581625" cy="2319453"/>
            <wp:effectExtent l="0" t="0" r="635" b="508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369" cy="2321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7BF4C2" w14:textId="669585FF" w:rsidR="00DF17E6" w:rsidRDefault="00DF17E6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PLS-SEM is used to analyze the instrument validity and reliability via Smart PLS 3.0 software. </w:t>
      </w:r>
      <w:r w:rsidR="006714AB">
        <w:rPr>
          <w:rFonts w:ascii="Times New Roman" w:hAnsi="Times New Roman" w:cs="Times New Roman"/>
          <w:szCs w:val="20"/>
        </w:rPr>
        <w:t xml:space="preserve">PLS is more </w:t>
      </w:r>
      <w:r w:rsidR="00FD5514">
        <w:rPr>
          <w:rFonts w:ascii="Times New Roman" w:hAnsi="Times New Roman" w:cs="Times New Roman"/>
          <w:szCs w:val="20"/>
        </w:rPr>
        <w:t>suitable</w:t>
      </w:r>
      <w:r w:rsidR="006714AB">
        <w:rPr>
          <w:rFonts w:ascii="Times New Roman" w:hAnsi="Times New Roman" w:cs="Times New Roman"/>
          <w:szCs w:val="20"/>
        </w:rPr>
        <w:t xml:space="preserve"> for cases in which </w:t>
      </w:r>
      <w:r w:rsidR="003A22AB">
        <w:rPr>
          <w:rFonts w:ascii="Times New Roman" w:hAnsi="Times New Roman" w:cs="Times New Roman"/>
          <w:szCs w:val="20"/>
        </w:rPr>
        <w:t xml:space="preserve">the </w:t>
      </w:r>
      <w:r w:rsidR="006714AB">
        <w:rPr>
          <w:rFonts w:ascii="Times New Roman" w:hAnsi="Times New Roman" w:cs="Times New Roman"/>
          <w:szCs w:val="20"/>
        </w:rPr>
        <w:t xml:space="preserve">researcher aims to predict the </w:t>
      </w:r>
      <w:r w:rsidR="00FD5514">
        <w:rPr>
          <w:rFonts w:ascii="Times New Roman" w:hAnsi="Times New Roman" w:cs="Times New Roman"/>
          <w:szCs w:val="20"/>
        </w:rPr>
        <w:t>constructs</w:t>
      </w:r>
      <w:r w:rsidR="006714AB">
        <w:rPr>
          <w:rFonts w:ascii="Times New Roman" w:hAnsi="Times New Roman" w:cs="Times New Roman"/>
          <w:szCs w:val="20"/>
        </w:rPr>
        <w:t xml:space="preserve"> and </w:t>
      </w:r>
      <w:r w:rsidR="00FD5514">
        <w:rPr>
          <w:rFonts w:ascii="Times New Roman" w:hAnsi="Times New Roman" w:cs="Times New Roman"/>
          <w:szCs w:val="20"/>
        </w:rPr>
        <w:t>investigate</w:t>
      </w:r>
      <w:r w:rsidR="006714AB">
        <w:rPr>
          <w:rFonts w:ascii="Times New Roman" w:hAnsi="Times New Roman" w:cs="Times New Roman"/>
          <w:szCs w:val="20"/>
        </w:rPr>
        <w:t xml:space="preserve"> their relationships</w:t>
      </w:r>
      <w:r w:rsidR="00333DC1">
        <w:rPr>
          <w:rFonts w:ascii="Times New Roman" w:hAnsi="Times New Roman" w:cs="Times New Roman"/>
          <w:szCs w:val="20"/>
        </w:rPr>
        <w:t xml:space="preserve"> and with </w:t>
      </w:r>
      <w:r w:rsidR="003A22AB">
        <w:rPr>
          <w:rFonts w:ascii="Times New Roman" w:hAnsi="Times New Roman" w:cs="Times New Roman"/>
          <w:szCs w:val="20"/>
        </w:rPr>
        <w:t xml:space="preserve">a </w:t>
      </w:r>
      <w:r w:rsidR="00333DC1">
        <w:rPr>
          <w:rFonts w:ascii="Times New Roman" w:hAnsi="Times New Roman" w:cs="Times New Roman"/>
          <w:szCs w:val="20"/>
        </w:rPr>
        <w:t>small sample size</w:t>
      </w:r>
      <w:r w:rsidR="00EE5CE4">
        <w:rPr>
          <w:rFonts w:ascii="Times New Roman" w:hAnsi="Times New Roman" w:cs="Times New Roman"/>
          <w:szCs w:val="20"/>
        </w:rPr>
        <w:t xml:space="preserve"> </w:t>
      </w:r>
      <w:r w:rsidR="00A40185">
        <w:rPr>
          <w:rFonts w:ascii="Times New Roman" w:hAnsi="Times New Roman" w:cs="Times New Roman"/>
          <w:szCs w:val="20"/>
        </w:rPr>
        <w:fldChar w:fldCharType="begin"/>
      </w:r>
      <w:r w:rsidR="00CC66FA">
        <w:rPr>
          <w:rFonts w:ascii="Times New Roman" w:hAnsi="Times New Roman" w:cs="Times New Roman"/>
          <w:szCs w:val="20"/>
        </w:rPr>
        <w:instrText xml:space="preserve"> ADDIN EN.CITE &lt;EndNote&gt;&lt;Cite&gt;&lt;Author&gt;Sarstedt&lt;/Author&gt;&lt;Year&gt;2014&lt;/Year&gt;&lt;RecNum&gt;61&lt;/RecNum&gt;&lt;DisplayText&gt;[51]&lt;/DisplayText&gt;&lt;record&gt;&lt;rec-number&gt;61&lt;/rec-number&gt;&lt;foreign-keys&gt;&lt;key app="EN" db-id="w09wfep5yx5sdbedr5upaftswsv2t0zv5zwe" timestamp="1622213560"&gt;61&lt;/key&gt;&lt;/foreign-keys&gt;&lt;ref-type name="Journal Article"&gt;17&lt;/ref-type&gt;&lt;contributors&gt;&lt;authors&gt;&lt;author&gt;Sarstedt, Marko&lt;/author&gt;&lt;author&gt;Ringle, Christian M&lt;/author&gt;&lt;author&gt;Smith, Donna&lt;/author&gt;&lt;author&gt;Reams, Russell&lt;/author&gt;&lt;author&gt;Hair Jr, Joseph F&lt;/author&gt;&lt;/authors&gt;&lt;/contributors&gt;&lt;titles&gt;&lt;title&gt;Partial least squares structural equation modeling (PLS-SEM): A useful tool for family business researchers&lt;/title&gt;&lt;secondary-title&gt;Journal of Family Business Strategy&lt;/secondary-title&gt;&lt;/titles&gt;&lt;periodical&gt;&lt;full-title&gt;Journal of Family Business Strategy&lt;/full-title&gt;&lt;/periodical&gt;&lt;pages&gt;105-115&lt;/pages&gt;&lt;volume&gt;5&lt;/volume&gt;&lt;number&gt;1&lt;/number&gt;&lt;dates&gt;&lt;year&gt;2014&lt;/year&gt;&lt;/dates&gt;&lt;isbn&gt;1877-8585&lt;/isbn&gt;&lt;urls&gt;&lt;/urls&gt;&lt;/record&gt;&lt;/Cite&gt;&lt;/EndNote&gt;</w:instrText>
      </w:r>
      <w:r w:rsidR="00A40185">
        <w:rPr>
          <w:rFonts w:ascii="Times New Roman" w:hAnsi="Times New Roman" w:cs="Times New Roman"/>
          <w:szCs w:val="20"/>
        </w:rPr>
        <w:fldChar w:fldCharType="separate"/>
      </w:r>
      <w:r w:rsidR="00CC66FA">
        <w:rPr>
          <w:rFonts w:ascii="Times New Roman" w:hAnsi="Times New Roman" w:cs="Times New Roman"/>
          <w:noProof/>
          <w:szCs w:val="20"/>
        </w:rPr>
        <w:t>[</w:t>
      </w:r>
      <w:hyperlink w:anchor="_ENREF_51" w:tooltip="Sarstedt, 2014 #61" w:history="1">
        <w:r w:rsidR="00E307B4">
          <w:rPr>
            <w:rFonts w:ascii="Times New Roman" w:hAnsi="Times New Roman" w:cs="Times New Roman"/>
            <w:noProof/>
            <w:szCs w:val="20"/>
          </w:rPr>
          <w:t>51</w:t>
        </w:r>
      </w:hyperlink>
      <w:r w:rsidR="00CC66FA">
        <w:rPr>
          <w:rFonts w:ascii="Times New Roman" w:hAnsi="Times New Roman" w:cs="Times New Roman"/>
          <w:noProof/>
          <w:szCs w:val="20"/>
        </w:rPr>
        <w:t>]</w:t>
      </w:r>
      <w:r w:rsidR="00A40185">
        <w:rPr>
          <w:rFonts w:ascii="Times New Roman" w:hAnsi="Times New Roman" w:cs="Times New Roman"/>
          <w:szCs w:val="20"/>
        </w:rPr>
        <w:fldChar w:fldCharType="end"/>
      </w:r>
      <w:r w:rsidR="006714AB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</w:p>
    <w:p w14:paraId="5E69A239" w14:textId="77777777" w:rsidR="00514C24" w:rsidRPr="00E623CF" w:rsidRDefault="004E27F8" w:rsidP="00EE6253">
      <w:pPr>
        <w:pStyle w:val="Web"/>
        <w:numPr>
          <w:ilvl w:val="1"/>
          <w:numId w:val="30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E623CF">
        <w:rPr>
          <w:rFonts w:ascii="Arial" w:eastAsia="新細明體" w:hAnsi="Arial" w:cs="Arial"/>
          <w:b/>
          <w:sz w:val="28"/>
          <w:szCs w:val="28"/>
        </w:rPr>
        <w:t>Measurement Model Analysis</w:t>
      </w:r>
    </w:p>
    <w:p w14:paraId="15814657" w14:textId="3130D77F" w:rsidR="006544D0" w:rsidRDefault="00EB3424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first step to have a valid model is to </w:t>
      </w:r>
      <w:r w:rsidR="00533879">
        <w:rPr>
          <w:rFonts w:ascii="Times New Roman" w:hAnsi="Times New Roman" w:cs="Times New Roman"/>
          <w:szCs w:val="20"/>
        </w:rPr>
        <w:t>en</w:t>
      </w:r>
      <w:r>
        <w:rPr>
          <w:rFonts w:ascii="Times New Roman" w:hAnsi="Times New Roman" w:cs="Times New Roman"/>
          <w:szCs w:val="20"/>
        </w:rPr>
        <w:t>sure that each particular construct</w:t>
      </w:r>
      <w:r w:rsidR="00DE2E2C">
        <w:rPr>
          <w:rFonts w:ascii="Times New Roman" w:hAnsi="Times New Roman" w:cs="Times New Roman"/>
          <w:szCs w:val="20"/>
        </w:rPr>
        <w:t xml:space="preserve"> is</w:t>
      </w:r>
      <w:r>
        <w:rPr>
          <w:rFonts w:ascii="Times New Roman" w:hAnsi="Times New Roman" w:cs="Times New Roman"/>
          <w:szCs w:val="20"/>
        </w:rPr>
        <w:t xml:space="preserve"> measured correctly. </w:t>
      </w:r>
      <w:r w:rsidR="00FC67B8">
        <w:rPr>
          <w:rFonts w:ascii="Times New Roman" w:hAnsi="Times New Roman" w:cs="Times New Roman"/>
          <w:szCs w:val="20"/>
        </w:rPr>
        <w:t xml:space="preserve">This study </w:t>
      </w:r>
      <w:r w:rsidR="003A22AB">
        <w:rPr>
          <w:rFonts w:ascii="Times New Roman" w:hAnsi="Times New Roman" w:cs="Times New Roman"/>
          <w:szCs w:val="20"/>
        </w:rPr>
        <w:t>evaluated</w:t>
      </w:r>
      <w:r w:rsidR="00FC67B8">
        <w:rPr>
          <w:rFonts w:ascii="Times New Roman" w:hAnsi="Times New Roman" w:cs="Times New Roman"/>
          <w:szCs w:val="20"/>
        </w:rPr>
        <w:t xml:space="preserve"> construct validity and reliability in several ways.</w:t>
      </w:r>
    </w:p>
    <w:p w14:paraId="1B744515" w14:textId="62567C53" w:rsidR="0098759C" w:rsidRDefault="006544D0" w:rsidP="00521CF7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First, </w:t>
      </w:r>
      <w:r w:rsidR="005D5B60">
        <w:rPr>
          <w:rFonts w:ascii="Times New Roman" w:hAnsi="Times New Roman" w:cs="Times New Roman"/>
          <w:szCs w:val="20"/>
        </w:rPr>
        <w:t>the ind</w:t>
      </w:r>
      <w:r w:rsidR="00EB1216">
        <w:rPr>
          <w:rFonts w:ascii="Times New Roman" w:hAnsi="Times New Roman" w:cs="Times New Roman"/>
          <w:szCs w:val="20"/>
        </w:rPr>
        <w:t xml:space="preserve">icator reliability </w:t>
      </w:r>
      <w:r w:rsidR="005D5B60">
        <w:rPr>
          <w:rFonts w:ascii="Times New Roman" w:hAnsi="Times New Roman" w:cs="Times New Roman"/>
          <w:szCs w:val="20"/>
        </w:rPr>
        <w:t>was assessed via outer l</w:t>
      </w:r>
      <w:r w:rsidR="00EB1216">
        <w:rPr>
          <w:rFonts w:ascii="Times New Roman" w:hAnsi="Times New Roman" w:cs="Times New Roman"/>
          <w:szCs w:val="20"/>
        </w:rPr>
        <w:t>oading</w:t>
      </w:r>
      <w:r w:rsidR="00575767">
        <w:rPr>
          <w:rFonts w:ascii="Times New Roman" w:hAnsi="Times New Roman" w:cs="Times New Roman"/>
          <w:szCs w:val="20"/>
        </w:rPr>
        <w:t>s</w:t>
      </w:r>
      <w:r w:rsidR="00EB1216">
        <w:rPr>
          <w:rFonts w:ascii="Times New Roman" w:hAnsi="Times New Roman" w:cs="Times New Roman"/>
          <w:szCs w:val="20"/>
        </w:rPr>
        <w:t xml:space="preserve">. Outer loadings evaluate the indicator/item reliability, and it </w:t>
      </w:r>
      <w:r w:rsidR="00440272">
        <w:rPr>
          <w:rFonts w:ascii="Times New Roman" w:hAnsi="Times New Roman" w:cs="Times New Roman"/>
          <w:szCs w:val="20"/>
        </w:rPr>
        <w:t>measures</w:t>
      </w:r>
      <w:r w:rsidR="00EB1216">
        <w:rPr>
          <w:rFonts w:ascii="Times New Roman" w:hAnsi="Times New Roman" w:cs="Times New Roman"/>
          <w:szCs w:val="20"/>
        </w:rPr>
        <w:t xml:space="preserve"> how much a particular indicator can measure its related construct.</w:t>
      </w:r>
      <w:r w:rsidR="0098759C">
        <w:rPr>
          <w:rFonts w:ascii="Times New Roman" w:hAnsi="Times New Roman" w:cs="Times New Roman"/>
          <w:szCs w:val="20"/>
        </w:rPr>
        <w:t xml:space="preserve"> </w:t>
      </w:r>
      <w:hyperlink w:anchor="_ENREF_63" w:tooltip="Hair Jr, 2016 #73" w:history="1">
        <w:r w:rsidR="00E307B4">
          <w:rPr>
            <w:rFonts w:ascii="Times New Roman" w:hAnsi="Times New Roman" w:cs="Times New Roman"/>
            <w:szCs w:val="20"/>
          </w:rPr>
          <w:fldChar w:fldCharType="begin"/>
        </w:r>
        <w:r w:rsidR="00E307B4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AuthorYear="1"&gt;&lt;Author&gt;Hair Jr&lt;/Author&gt;&lt;Year&gt;2016&lt;/Year&gt;&lt;RecNum&gt;73&lt;/RecNum&gt;&lt;DisplayText&gt;Hair Jr, et al. [63]&lt;/DisplayText&gt;&lt;record&gt;&lt;rec-number&gt;73&lt;/rec-number&gt;&lt;foreign-keys&gt;&lt;key app="EN" db-id="w09wfep5yx5sdbedr5upaftswsv2t0zv5zwe" timestamp="1622214291"&gt;73&lt;/key&gt;&lt;/foreign-keys&gt;&lt;ref-type name="Book"&gt;6&lt;/ref-type&gt;&lt;contributors&gt;&lt;authors&gt;&lt;author&gt;Hair Jr, Joseph F&lt;/author&gt;&lt;author&gt;Hult, G Tomas M&lt;/author&gt;&lt;author&gt;Ringle, Christian&lt;/author&gt;&lt;author&gt;Sarstedt, Marko&lt;/author&gt;&lt;/authors&gt;&lt;/contributors&gt;&lt;titles&gt;&lt;title&gt;A primer on partial least squares structural equation modeling (PLS-SEM)&lt;/title&gt;&lt;/titles&gt;&lt;dates&gt;&lt;year&gt;2016&lt;/year&gt;&lt;/dates&gt;&lt;publisher&gt;Sage publications&lt;/publisher&gt;&lt;isbn&gt;1483377431&lt;/isbn&gt;&lt;urls&gt;&lt;/urls&gt;&lt;/record&gt;&lt;/Cite&gt;&lt;/EndNote&gt;</w:instrText>
        </w:r>
        <w:r w:rsidR="00E307B4">
          <w:rPr>
            <w:rFonts w:ascii="Times New Roman" w:hAnsi="Times New Roman" w:cs="Times New Roman"/>
            <w:szCs w:val="20"/>
          </w:rPr>
          <w:fldChar w:fldCharType="separate"/>
        </w:r>
        <w:r w:rsidR="00E307B4">
          <w:rPr>
            <w:rFonts w:ascii="Times New Roman" w:hAnsi="Times New Roman" w:cs="Times New Roman"/>
            <w:noProof/>
            <w:szCs w:val="20"/>
          </w:rPr>
          <w:t>Hair Jr, et al. [63]</w:t>
        </w:r>
        <w:r w:rsidR="00E307B4">
          <w:rPr>
            <w:rFonts w:ascii="Times New Roman" w:hAnsi="Times New Roman" w:cs="Times New Roman"/>
            <w:szCs w:val="20"/>
          </w:rPr>
          <w:fldChar w:fldCharType="end"/>
        </w:r>
      </w:hyperlink>
      <w:r w:rsidR="00EE5CE4">
        <w:rPr>
          <w:rFonts w:ascii="Times New Roman" w:hAnsi="Times New Roman" w:cs="Times New Roman"/>
          <w:szCs w:val="20"/>
        </w:rPr>
        <w:t xml:space="preserve"> </w:t>
      </w:r>
      <w:r w:rsidR="0098759C">
        <w:rPr>
          <w:rFonts w:ascii="Times New Roman" w:hAnsi="Times New Roman" w:cs="Times New Roman"/>
          <w:szCs w:val="20"/>
        </w:rPr>
        <w:t>states 0.708 as a recom</w:t>
      </w:r>
      <w:r w:rsidR="00B372AA">
        <w:rPr>
          <w:rFonts w:ascii="Times New Roman" w:hAnsi="Times New Roman" w:cs="Times New Roman"/>
          <w:szCs w:val="20"/>
        </w:rPr>
        <w:t xml:space="preserve">mended value for outer loadings. </w:t>
      </w:r>
      <w:r w:rsidR="00405448">
        <w:rPr>
          <w:rFonts w:ascii="Times New Roman" w:hAnsi="Times New Roman" w:cs="Times New Roman"/>
          <w:szCs w:val="20"/>
        </w:rPr>
        <w:t>As indicated in</w:t>
      </w:r>
      <w:r w:rsidR="0098759C">
        <w:rPr>
          <w:rFonts w:ascii="Times New Roman" w:hAnsi="Times New Roman" w:cs="Times New Roman"/>
          <w:szCs w:val="20"/>
        </w:rPr>
        <w:t xml:space="preserve"> </w:t>
      </w:r>
      <w:r w:rsidR="00405448">
        <w:rPr>
          <w:rFonts w:ascii="Times New Roman" w:hAnsi="Times New Roman" w:cs="Times New Roman"/>
          <w:szCs w:val="20"/>
        </w:rPr>
        <w:t>T</w:t>
      </w:r>
      <w:r w:rsidR="00C46763">
        <w:rPr>
          <w:rFonts w:ascii="Times New Roman" w:hAnsi="Times New Roman" w:cs="Times New Roman"/>
          <w:szCs w:val="20"/>
        </w:rPr>
        <w:t>able</w:t>
      </w:r>
      <w:r w:rsidR="00107A23">
        <w:rPr>
          <w:rFonts w:ascii="Times New Roman" w:hAnsi="Times New Roman" w:cs="Times New Roman"/>
          <w:szCs w:val="20"/>
        </w:rPr>
        <w:t xml:space="preserve"> </w:t>
      </w:r>
      <w:r w:rsidR="00755357">
        <w:rPr>
          <w:rFonts w:ascii="Times New Roman" w:hAnsi="Times New Roman" w:cs="Times New Roman"/>
          <w:szCs w:val="20"/>
        </w:rPr>
        <w:t>4</w:t>
      </w:r>
      <w:r w:rsidR="003A22AB">
        <w:rPr>
          <w:rFonts w:ascii="Times New Roman" w:hAnsi="Times New Roman" w:cs="Times New Roman"/>
          <w:szCs w:val="20"/>
        </w:rPr>
        <w:t>,</w:t>
      </w:r>
      <w:r w:rsidR="00776EB8">
        <w:rPr>
          <w:rFonts w:ascii="Times New Roman" w:hAnsi="Times New Roman" w:cs="Times New Roman"/>
          <w:szCs w:val="20"/>
        </w:rPr>
        <w:t xml:space="preserve"> all</w:t>
      </w:r>
      <w:r w:rsidR="00DF17E6">
        <w:rPr>
          <w:rFonts w:ascii="Times New Roman" w:hAnsi="Times New Roman" w:cs="Times New Roman"/>
          <w:szCs w:val="20"/>
        </w:rPr>
        <w:t xml:space="preserve"> </w:t>
      </w:r>
      <w:r w:rsidR="00C46763">
        <w:rPr>
          <w:rFonts w:ascii="Times New Roman" w:hAnsi="Times New Roman" w:cs="Times New Roman"/>
          <w:szCs w:val="20"/>
        </w:rPr>
        <w:t>item</w:t>
      </w:r>
      <w:r w:rsidR="00533879">
        <w:rPr>
          <w:rFonts w:ascii="Times New Roman" w:hAnsi="Times New Roman" w:cs="Times New Roman"/>
          <w:szCs w:val="20"/>
        </w:rPr>
        <w:t>s'</w:t>
      </w:r>
      <w:r w:rsidR="00405448">
        <w:rPr>
          <w:rFonts w:ascii="Times New Roman" w:hAnsi="Times New Roman" w:cs="Times New Roman"/>
          <w:szCs w:val="20"/>
        </w:rPr>
        <w:t xml:space="preserve"> outer loadings are higher</w:t>
      </w:r>
      <w:r w:rsidR="00C46763">
        <w:rPr>
          <w:rFonts w:ascii="Times New Roman" w:hAnsi="Times New Roman" w:cs="Times New Roman"/>
          <w:szCs w:val="20"/>
        </w:rPr>
        <w:t xml:space="preserve"> than </w:t>
      </w:r>
      <w:r w:rsidR="003A22AB">
        <w:rPr>
          <w:rFonts w:ascii="Times New Roman" w:hAnsi="Times New Roman" w:cs="Times New Roman"/>
          <w:szCs w:val="20"/>
        </w:rPr>
        <w:t xml:space="preserve">the </w:t>
      </w:r>
      <w:r w:rsidR="00C46763">
        <w:rPr>
          <w:rFonts w:ascii="Times New Roman" w:hAnsi="Times New Roman" w:cs="Times New Roman"/>
          <w:szCs w:val="20"/>
        </w:rPr>
        <w:t>recommended value</w:t>
      </w:r>
      <w:r w:rsidR="00431AB9">
        <w:rPr>
          <w:rFonts w:ascii="Times New Roman" w:hAnsi="Times New Roman" w:cs="Times New Roman"/>
          <w:szCs w:val="20"/>
        </w:rPr>
        <w:t>, except</w:t>
      </w:r>
      <w:r w:rsidR="00776EB8">
        <w:rPr>
          <w:rFonts w:ascii="Times New Roman" w:hAnsi="Times New Roman" w:cs="Times New Roman"/>
          <w:szCs w:val="20"/>
        </w:rPr>
        <w:t xml:space="preserve"> gamification</w:t>
      </w:r>
      <w:r w:rsidR="00DF17E6">
        <w:rPr>
          <w:rFonts w:ascii="Times New Roman" w:hAnsi="Times New Roman" w:cs="Times New Roman"/>
          <w:szCs w:val="20"/>
        </w:rPr>
        <w:t xml:space="preserve"> </w:t>
      </w:r>
      <w:r w:rsidR="00C46763">
        <w:rPr>
          <w:rFonts w:ascii="Times New Roman" w:hAnsi="Times New Roman" w:cs="Times New Roman"/>
          <w:szCs w:val="20"/>
        </w:rPr>
        <w:t>features</w:t>
      </w:r>
      <w:r w:rsidR="00776EB8">
        <w:rPr>
          <w:rFonts w:ascii="Times New Roman" w:hAnsi="Times New Roman" w:cs="Times New Roman"/>
          <w:szCs w:val="20"/>
        </w:rPr>
        <w:t>'</w:t>
      </w:r>
      <w:r w:rsidR="001B494A">
        <w:rPr>
          <w:rFonts w:ascii="Times New Roman" w:hAnsi="Times New Roman" w:cs="Times New Roman"/>
          <w:szCs w:val="20"/>
        </w:rPr>
        <w:t xml:space="preserve"> fourth item</w:t>
      </w:r>
      <w:r w:rsidR="003A4150">
        <w:rPr>
          <w:rFonts w:ascii="Times New Roman" w:hAnsi="Times New Roman" w:cs="Times New Roman"/>
          <w:szCs w:val="20"/>
        </w:rPr>
        <w:t>, the GF04.</w:t>
      </w:r>
      <w:r w:rsidR="00C46763">
        <w:rPr>
          <w:rFonts w:ascii="Times New Roman" w:hAnsi="Times New Roman" w:cs="Times New Roman"/>
          <w:szCs w:val="20"/>
        </w:rPr>
        <w:t xml:space="preserve"> </w:t>
      </w:r>
    </w:p>
    <w:p w14:paraId="78CEAA0E" w14:textId="31C3759F" w:rsidR="00BB5701" w:rsidRDefault="00FE0129" w:rsidP="00BB5701">
      <w:pPr>
        <w:pStyle w:val="Web"/>
        <w:snapToGrid w:val="0"/>
        <w:spacing w:beforeLines="50" w:before="180" w:beforeAutospacing="0" w:after="0" w:afterAutospacing="0" w:line="276" w:lineRule="auto"/>
        <w:jc w:val="center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Table 4</w:t>
      </w:r>
      <w:r w:rsidRPr="00D31A9C">
        <w:rPr>
          <w:rFonts w:ascii="Times New Roman" w:hAnsi="Times New Roman" w:cs="Times New Roman"/>
          <w:b/>
          <w:bCs/>
          <w:szCs w:val="20"/>
        </w:rPr>
        <w:t xml:space="preserve">. </w:t>
      </w:r>
      <w:r w:rsidRPr="00CB2129">
        <w:rPr>
          <w:rFonts w:ascii="Times New Roman" w:hAnsi="Times New Roman" w:cs="Times New Roman"/>
          <w:szCs w:val="20"/>
        </w:rPr>
        <w:t>Outer Loadings Values for Measurement Items</w:t>
      </w:r>
      <w:r w:rsidR="00BB5701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184F7E5E" wp14:editId="366E1455">
            <wp:extent cx="5273675" cy="4352925"/>
            <wp:effectExtent l="0" t="0" r="3175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35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687D2" w14:textId="2BA331A2" w:rsidR="007C089A" w:rsidRDefault="0047713C" w:rsidP="00BB5701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Se</w:t>
      </w:r>
      <w:r w:rsidR="00A019D1">
        <w:rPr>
          <w:rFonts w:ascii="Times New Roman" w:hAnsi="Times New Roman" w:cs="Times New Roman"/>
          <w:szCs w:val="20"/>
        </w:rPr>
        <w:t>cond</w:t>
      </w:r>
      <w:r w:rsidR="006202A2">
        <w:rPr>
          <w:rFonts w:ascii="Times New Roman" w:hAnsi="Times New Roman" w:cs="Times New Roman"/>
          <w:szCs w:val="20"/>
        </w:rPr>
        <w:t>,</w:t>
      </w:r>
      <w:r w:rsidR="00A019D1">
        <w:rPr>
          <w:rFonts w:ascii="Times New Roman" w:hAnsi="Times New Roman" w:cs="Times New Roman"/>
          <w:szCs w:val="20"/>
        </w:rPr>
        <w:t xml:space="preserve"> </w:t>
      </w:r>
      <w:r w:rsidR="006202A2">
        <w:rPr>
          <w:rFonts w:ascii="Times New Roman" w:hAnsi="Times New Roman" w:cs="Times New Roman"/>
          <w:szCs w:val="20"/>
        </w:rPr>
        <w:t>in</w:t>
      </w:r>
      <w:r w:rsidR="002D3F09">
        <w:rPr>
          <w:rFonts w:ascii="Times New Roman" w:hAnsi="Times New Roman" w:cs="Times New Roman"/>
          <w:szCs w:val="20"/>
        </w:rPr>
        <w:t xml:space="preserve">ternal consistency reliability </w:t>
      </w:r>
      <w:r w:rsidR="006202A2">
        <w:rPr>
          <w:rFonts w:ascii="Times New Roman" w:hAnsi="Times New Roman" w:cs="Times New Roman"/>
          <w:szCs w:val="20"/>
        </w:rPr>
        <w:t>was</w:t>
      </w:r>
      <w:r w:rsidR="002D3F09">
        <w:rPr>
          <w:rFonts w:ascii="Times New Roman" w:hAnsi="Times New Roman" w:cs="Times New Roman"/>
          <w:szCs w:val="20"/>
        </w:rPr>
        <w:t xml:space="preserve"> evaluated via composite reliability. The accepted threshold for composite reliability is </w:t>
      </w:r>
      <w:r w:rsidR="006202A2">
        <w:rPr>
          <w:rFonts w:ascii="Times New Roman" w:hAnsi="Times New Roman" w:cs="Times New Roman"/>
          <w:szCs w:val="20"/>
        </w:rPr>
        <w:t>a value above 0.70</w:t>
      </w:r>
      <w:r w:rsidR="00386419">
        <w:rPr>
          <w:rFonts w:ascii="Times New Roman" w:hAnsi="Times New Roman" w:cs="Times New Roman"/>
          <w:szCs w:val="20"/>
        </w:rPr>
        <w:t xml:space="preserve"> </w:t>
      </w:r>
      <w:r w:rsidR="00E32920">
        <w:rPr>
          <w:rFonts w:ascii="Times New Roman" w:hAnsi="Times New Roman" w:cs="Times New Roman"/>
          <w:szCs w:val="20"/>
        </w:rPr>
        <w:fldChar w:fldCharType="begin"/>
      </w:r>
      <w:r w:rsidR="00C6552F">
        <w:rPr>
          <w:rFonts w:ascii="Times New Roman" w:hAnsi="Times New Roman" w:cs="Times New Roman"/>
          <w:szCs w:val="20"/>
        </w:rPr>
        <w:instrText xml:space="preserve"> ADDIN EN.CITE &lt;EndNote&gt;&lt;Cite&gt;&lt;Author&gt;Hair Jr&lt;/Author&gt;&lt;Year&gt;2016&lt;/Year&gt;&lt;RecNum&gt;73&lt;/RecNum&gt;&lt;DisplayText&gt;[63]&lt;/DisplayText&gt;&lt;record&gt;&lt;rec-number&gt;73&lt;/rec-number&gt;&lt;foreign-keys&gt;&lt;key app="EN" db-id="w09wfep5yx5sdbedr5upaftswsv2t0zv5zwe" timestamp="1622214291"&gt;73&lt;/key&gt;&lt;/foreign-keys&gt;&lt;ref-type name="Book"&gt;6&lt;/ref-type&gt;&lt;contributors&gt;&lt;authors&gt;&lt;author&gt;Hair Jr, Joseph F&lt;/author&gt;&lt;author&gt;Hult, G Tomas M&lt;/author&gt;&lt;author&gt;Ringle, Christian&lt;/author&gt;&lt;author&gt;Sarstedt, Marko&lt;/author&gt;&lt;/authors&gt;&lt;/contributors&gt;&lt;titles&gt;&lt;title&gt;A primer on partial least squares structural equation modeling (PLS-SEM)&lt;/title&gt;&lt;/titles&gt;&lt;dates&gt;&lt;year&gt;2016&lt;/year&gt;&lt;/dates&gt;&lt;publisher&gt;Sage publications&lt;/publisher&gt;&lt;isbn&gt;1483377431&lt;/isbn&gt;&lt;urls&gt;&lt;/urls&gt;&lt;/record&gt;&lt;/Cite&gt;&lt;/EndNote&gt;</w:instrText>
      </w:r>
      <w:r w:rsidR="00E32920">
        <w:rPr>
          <w:rFonts w:ascii="Times New Roman" w:hAnsi="Times New Roman" w:cs="Times New Roman"/>
          <w:szCs w:val="20"/>
        </w:rPr>
        <w:fldChar w:fldCharType="separate"/>
      </w:r>
      <w:r w:rsidR="00C6552F">
        <w:rPr>
          <w:rFonts w:ascii="Times New Roman" w:hAnsi="Times New Roman" w:cs="Times New Roman"/>
          <w:noProof/>
          <w:szCs w:val="20"/>
        </w:rPr>
        <w:t>[</w:t>
      </w:r>
      <w:hyperlink w:anchor="_ENREF_63" w:tooltip="Hair Jr, 2016 #73" w:history="1">
        <w:r w:rsidR="00E307B4">
          <w:rPr>
            <w:rFonts w:ascii="Times New Roman" w:hAnsi="Times New Roman" w:cs="Times New Roman"/>
            <w:noProof/>
            <w:szCs w:val="20"/>
          </w:rPr>
          <w:t>63</w:t>
        </w:r>
      </w:hyperlink>
      <w:r w:rsidR="00C6552F">
        <w:rPr>
          <w:rFonts w:ascii="Times New Roman" w:hAnsi="Times New Roman" w:cs="Times New Roman"/>
          <w:noProof/>
          <w:szCs w:val="20"/>
        </w:rPr>
        <w:t>]</w:t>
      </w:r>
      <w:r w:rsidR="00E32920">
        <w:rPr>
          <w:rFonts w:ascii="Times New Roman" w:hAnsi="Times New Roman" w:cs="Times New Roman"/>
          <w:szCs w:val="20"/>
        </w:rPr>
        <w:fldChar w:fldCharType="end"/>
      </w:r>
      <w:r w:rsidR="006202A2">
        <w:rPr>
          <w:rFonts w:ascii="Times New Roman" w:hAnsi="Times New Roman" w:cs="Times New Roman"/>
          <w:szCs w:val="20"/>
        </w:rPr>
        <w:t xml:space="preserve">. </w:t>
      </w:r>
      <w:r w:rsidR="00236735">
        <w:rPr>
          <w:rFonts w:ascii="Times New Roman" w:hAnsi="Times New Roman" w:cs="Times New Roman"/>
          <w:szCs w:val="20"/>
        </w:rPr>
        <w:t>Convergent validity</w:t>
      </w:r>
      <w:r w:rsidR="00785A3A">
        <w:rPr>
          <w:rFonts w:ascii="Times New Roman" w:hAnsi="Times New Roman" w:cs="Times New Roman"/>
          <w:szCs w:val="20"/>
        </w:rPr>
        <w:t xml:space="preserve"> </w:t>
      </w:r>
      <w:r w:rsidR="00123C2D">
        <w:rPr>
          <w:rFonts w:ascii="Times New Roman" w:hAnsi="Times New Roman" w:cs="Times New Roman"/>
          <w:szCs w:val="20"/>
        </w:rPr>
        <w:t>is</w:t>
      </w:r>
      <w:r w:rsidR="006202A2">
        <w:rPr>
          <w:rFonts w:ascii="Times New Roman" w:hAnsi="Times New Roman" w:cs="Times New Roman"/>
          <w:szCs w:val="20"/>
        </w:rPr>
        <w:t xml:space="preserve"> assessed</w:t>
      </w:r>
      <w:r w:rsidR="00EE162B">
        <w:rPr>
          <w:rFonts w:ascii="Times New Roman" w:hAnsi="Times New Roman" w:cs="Times New Roman"/>
          <w:szCs w:val="20"/>
        </w:rPr>
        <w:t xml:space="preserve"> </w:t>
      </w:r>
      <w:r w:rsidR="00785A3A">
        <w:rPr>
          <w:rFonts w:ascii="Times New Roman" w:hAnsi="Times New Roman" w:cs="Times New Roman"/>
          <w:szCs w:val="20"/>
        </w:rPr>
        <w:t>as well</w:t>
      </w:r>
      <w:r w:rsidR="006202A2">
        <w:rPr>
          <w:rFonts w:ascii="Times New Roman" w:hAnsi="Times New Roman" w:cs="Times New Roman"/>
          <w:szCs w:val="20"/>
        </w:rPr>
        <w:t>. It could</w:t>
      </w:r>
      <w:r w:rsidR="00236735">
        <w:rPr>
          <w:rFonts w:ascii="Times New Roman" w:hAnsi="Times New Roman" w:cs="Times New Roman"/>
          <w:szCs w:val="20"/>
        </w:rPr>
        <w:t xml:space="preserve"> be measured by </w:t>
      </w:r>
      <w:r w:rsidR="006202A2">
        <w:rPr>
          <w:rFonts w:ascii="Times New Roman" w:hAnsi="Times New Roman" w:cs="Times New Roman"/>
          <w:szCs w:val="20"/>
        </w:rPr>
        <w:t xml:space="preserve">the </w:t>
      </w:r>
      <w:r w:rsidR="009065F5">
        <w:rPr>
          <w:rFonts w:ascii="Times New Roman" w:hAnsi="Times New Roman" w:cs="Times New Roman"/>
          <w:szCs w:val="20"/>
        </w:rPr>
        <w:t>average</w:t>
      </w:r>
      <w:r w:rsidR="00236735">
        <w:rPr>
          <w:rFonts w:ascii="Times New Roman" w:hAnsi="Times New Roman" w:cs="Times New Roman"/>
          <w:szCs w:val="20"/>
        </w:rPr>
        <w:t xml:space="preserve"> variance extracted (AVE), and the recommen</w:t>
      </w:r>
      <w:r w:rsidR="003A22AB">
        <w:rPr>
          <w:rFonts w:ascii="Times New Roman" w:hAnsi="Times New Roman" w:cs="Times New Roman"/>
          <w:szCs w:val="20"/>
        </w:rPr>
        <w:t>de</w:t>
      </w:r>
      <w:r w:rsidR="00236735">
        <w:rPr>
          <w:rFonts w:ascii="Times New Roman" w:hAnsi="Times New Roman" w:cs="Times New Roman"/>
          <w:szCs w:val="20"/>
        </w:rPr>
        <w:t xml:space="preserve">d threshold for AVE is </w:t>
      </w:r>
      <w:r w:rsidR="006202A2">
        <w:rPr>
          <w:rFonts w:ascii="Times New Roman" w:hAnsi="Times New Roman" w:cs="Times New Roman"/>
          <w:szCs w:val="20"/>
        </w:rPr>
        <w:t xml:space="preserve">a value </w:t>
      </w:r>
      <w:r w:rsidR="00236735">
        <w:rPr>
          <w:rFonts w:ascii="Times New Roman" w:hAnsi="Times New Roman" w:cs="Times New Roman"/>
          <w:szCs w:val="20"/>
        </w:rPr>
        <w:t xml:space="preserve">above 0.50. </w:t>
      </w:r>
      <w:r w:rsidR="00221221">
        <w:rPr>
          <w:rFonts w:ascii="Times New Roman" w:hAnsi="Times New Roman" w:cs="Times New Roman"/>
          <w:szCs w:val="20"/>
        </w:rPr>
        <w:t xml:space="preserve">As indicated in Table </w:t>
      </w:r>
      <w:r w:rsidR="00755357">
        <w:rPr>
          <w:rFonts w:ascii="Times New Roman" w:hAnsi="Times New Roman" w:cs="Times New Roman"/>
          <w:szCs w:val="20"/>
        </w:rPr>
        <w:t>5</w:t>
      </w:r>
      <w:r w:rsidR="003A22AB">
        <w:rPr>
          <w:rFonts w:ascii="Times New Roman" w:hAnsi="Times New Roman" w:cs="Times New Roman"/>
          <w:szCs w:val="20"/>
        </w:rPr>
        <w:t>,</w:t>
      </w:r>
      <w:r w:rsidR="00236735">
        <w:rPr>
          <w:rFonts w:ascii="Times New Roman" w:hAnsi="Times New Roman" w:cs="Times New Roman"/>
          <w:szCs w:val="20"/>
        </w:rPr>
        <w:t xml:space="preserve"> </w:t>
      </w:r>
      <w:r w:rsidR="00121BD4">
        <w:rPr>
          <w:rFonts w:ascii="Times New Roman" w:hAnsi="Times New Roman" w:cs="Times New Roman"/>
          <w:szCs w:val="20"/>
        </w:rPr>
        <w:t>the returned values of</w:t>
      </w:r>
      <w:r w:rsidR="006202A2">
        <w:rPr>
          <w:rFonts w:ascii="Times New Roman" w:hAnsi="Times New Roman" w:cs="Times New Roman"/>
          <w:szCs w:val="20"/>
        </w:rPr>
        <w:t xml:space="preserve"> composite reliability and AVE </w:t>
      </w:r>
      <w:r w:rsidR="00121BD4">
        <w:rPr>
          <w:rFonts w:ascii="Times New Roman" w:hAnsi="Times New Roman" w:cs="Times New Roman"/>
          <w:szCs w:val="20"/>
        </w:rPr>
        <w:t>for all constructs</w:t>
      </w:r>
      <w:r w:rsidR="006202A2">
        <w:rPr>
          <w:rFonts w:ascii="Times New Roman" w:hAnsi="Times New Roman" w:cs="Times New Roman"/>
          <w:szCs w:val="20"/>
        </w:rPr>
        <w:t xml:space="preserve"> </w:t>
      </w:r>
      <w:r w:rsidR="00EE162B">
        <w:rPr>
          <w:rFonts w:ascii="Times New Roman" w:hAnsi="Times New Roman" w:cs="Times New Roman"/>
          <w:szCs w:val="20"/>
        </w:rPr>
        <w:t xml:space="preserve">are </w:t>
      </w:r>
      <w:r w:rsidR="006202A2">
        <w:rPr>
          <w:rFonts w:ascii="Times New Roman" w:hAnsi="Times New Roman" w:cs="Times New Roman"/>
          <w:szCs w:val="20"/>
        </w:rPr>
        <w:t>acceptable.</w:t>
      </w:r>
    </w:p>
    <w:p w14:paraId="45AEB60F" w14:textId="42AAAAE9" w:rsidR="00A947A6" w:rsidRPr="00BB5701" w:rsidRDefault="002C17A3" w:rsidP="00A4493C">
      <w:pPr>
        <w:pStyle w:val="CaptionforTable"/>
      </w:pPr>
      <w:bookmarkStart w:id="4" w:name="_Toc38318602"/>
      <w:r>
        <w:rPr>
          <w:noProof/>
          <w:color w:val="000000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EFEA9F8" wp14:editId="3CFF4D1E">
            <wp:simplePos x="0" y="0"/>
            <wp:positionH relativeFrom="margin">
              <wp:align>right</wp:align>
            </wp:positionH>
            <wp:positionV relativeFrom="paragraph">
              <wp:posOffset>227330</wp:posOffset>
            </wp:positionV>
            <wp:extent cx="5273675" cy="2652395"/>
            <wp:effectExtent l="0" t="0" r="3175" b="0"/>
            <wp:wrapThrough wrapText="bothSides">
              <wp:wrapPolygon edited="0">
                <wp:start x="0" y="0"/>
                <wp:lineTo x="0" y="21409"/>
                <wp:lineTo x="21535" y="21409"/>
                <wp:lineTo x="2153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E81A74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" t="1897" r="2551" b="2324"/>
                    <a:stretch/>
                  </pic:blipFill>
                  <pic:spPr bwMode="auto">
                    <a:xfrm>
                      <a:off x="0" y="0"/>
                      <a:ext cx="5273675" cy="2652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F3D">
        <w:t xml:space="preserve">Table </w:t>
      </w:r>
      <w:r w:rsidR="00755357">
        <w:t>5</w:t>
      </w:r>
      <w:r w:rsidR="009065F5" w:rsidRPr="009065F5">
        <w:rPr>
          <w:noProof/>
        </w:rPr>
        <w:t>.</w:t>
      </w:r>
      <w:r w:rsidR="009065F5">
        <w:rPr>
          <w:noProof/>
        </w:rPr>
        <w:t xml:space="preserve"> </w:t>
      </w:r>
      <w:r w:rsidR="009065F5" w:rsidRPr="00FE0129">
        <w:rPr>
          <w:b w:val="0"/>
          <w:bCs w:val="0"/>
        </w:rPr>
        <w:t>Results of Composite Reliability and AVE</w:t>
      </w:r>
      <w:bookmarkEnd w:id="4"/>
    </w:p>
    <w:p w14:paraId="0100FEE7" w14:textId="286B8AD5" w:rsidR="00490D83" w:rsidRPr="00BB5701" w:rsidRDefault="00FB3A6A" w:rsidP="00BB5701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last assessment for the measurement model </w:t>
      </w:r>
      <w:r w:rsidR="00084030">
        <w:rPr>
          <w:rFonts w:ascii="Times New Roman" w:hAnsi="Times New Roman" w:cs="Times New Roman"/>
          <w:szCs w:val="20"/>
        </w:rPr>
        <w:t>was</w:t>
      </w:r>
      <w:r>
        <w:rPr>
          <w:rFonts w:ascii="Times New Roman" w:hAnsi="Times New Roman" w:cs="Times New Roman"/>
          <w:szCs w:val="20"/>
        </w:rPr>
        <w:t xml:space="preserve"> discriminant validity. It s</w:t>
      </w:r>
      <w:r w:rsidR="0012265B">
        <w:rPr>
          <w:rFonts w:ascii="Times New Roman" w:hAnsi="Times New Roman" w:cs="Times New Roman"/>
          <w:szCs w:val="20"/>
        </w:rPr>
        <w:t xml:space="preserve">hows whether </w:t>
      </w:r>
      <w:r w:rsidR="001447C2">
        <w:rPr>
          <w:rFonts w:ascii="Times New Roman" w:hAnsi="Times New Roman" w:cs="Times New Roman"/>
          <w:szCs w:val="20"/>
        </w:rPr>
        <w:t>a</w:t>
      </w:r>
      <w:r w:rsidR="0012265B">
        <w:rPr>
          <w:rFonts w:ascii="Times New Roman" w:hAnsi="Times New Roman" w:cs="Times New Roman"/>
          <w:szCs w:val="20"/>
        </w:rPr>
        <w:t xml:space="preserve"> construct is </w:t>
      </w:r>
      <w:r w:rsidR="00C50910">
        <w:rPr>
          <w:rFonts w:ascii="Times New Roman" w:hAnsi="Times New Roman" w:cs="Times New Roman"/>
          <w:szCs w:val="20"/>
        </w:rPr>
        <w:t>unique</w:t>
      </w:r>
      <w:r w:rsidR="0012265B">
        <w:rPr>
          <w:rFonts w:ascii="Times New Roman" w:hAnsi="Times New Roman" w:cs="Times New Roman"/>
          <w:szCs w:val="20"/>
        </w:rPr>
        <w:t xml:space="preserve"> and </w:t>
      </w:r>
      <w:r w:rsidR="004623ED">
        <w:rPr>
          <w:rFonts w:ascii="Times New Roman" w:hAnsi="Times New Roman" w:cs="Times New Roman"/>
          <w:szCs w:val="20"/>
        </w:rPr>
        <w:t xml:space="preserve">other constructs </w:t>
      </w:r>
      <w:r w:rsidR="000F019F">
        <w:rPr>
          <w:rFonts w:ascii="Times New Roman" w:hAnsi="Times New Roman" w:cs="Times New Roman"/>
          <w:szCs w:val="20"/>
        </w:rPr>
        <w:t xml:space="preserve">in the model </w:t>
      </w:r>
      <w:r w:rsidR="004623ED">
        <w:rPr>
          <w:rFonts w:ascii="Times New Roman" w:hAnsi="Times New Roman" w:cs="Times New Roman"/>
          <w:szCs w:val="20"/>
        </w:rPr>
        <w:t>do not present the specific phenomena</w:t>
      </w:r>
      <w:r w:rsidR="0012265B">
        <w:rPr>
          <w:rFonts w:ascii="Times New Roman" w:hAnsi="Times New Roman" w:cs="Times New Roman"/>
          <w:szCs w:val="20"/>
        </w:rPr>
        <w:t xml:space="preserve">. It </w:t>
      </w:r>
      <w:r w:rsidR="003A22AB">
        <w:rPr>
          <w:rFonts w:ascii="Times New Roman" w:hAnsi="Times New Roman" w:cs="Times New Roman"/>
          <w:szCs w:val="20"/>
        </w:rPr>
        <w:t>is</w:t>
      </w:r>
      <w:r w:rsidR="0012265B">
        <w:rPr>
          <w:rFonts w:ascii="Times New Roman" w:hAnsi="Times New Roman" w:cs="Times New Roman"/>
          <w:szCs w:val="20"/>
        </w:rPr>
        <w:t xml:space="preserve"> </w:t>
      </w:r>
      <w:r w:rsidR="00C50910">
        <w:rPr>
          <w:rFonts w:ascii="Times New Roman" w:hAnsi="Times New Roman" w:cs="Times New Roman"/>
          <w:szCs w:val="20"/>
        </w:rPr>
        <w:t>measured</w:t>
      </w:r>
      <w:r w:rsidR="0012265B">
        <w:rPr>
          <w:rFonts w:ascii="Times New Roman" w:hAnsi="Times New Roman" w:cs="Times New Roman"/>
          <w:szCs w:val="20"/>
        </w:rPr>
        <w:t xml:space="preserve"> with Fornell-Larker </w:t>
      </w:r>
      <w:r w:rsidR="00C50910">
        <w:rPr>
          <w:rFonts w:ascii="Times New Roman" w:hAnsi="Times New Roman" w:cs="Times New Roman"/>
          <w:szCs w:val="20"/>
        </w:rPr>
        <w:t>Criterion</w:t>
      </w:r>
      <w:r w:rsidR="0012265B">
        <w:rPr>
          <w:rFonts w:ascii="Times New Roman" w:hAnsi="Times New Roman" w:cs="Times New Roman"/>
          <w:szCs w:val="20"/>
        </w:rPr>
        <w:t xml:space="preserve"> and cross-loading</w:t>
      </w:r>
      <w:r w:rsidR="009B5762">
        <w:rPr>
          <w:rFonts w:ascii="Times New Roman" w:hAnsi="Times New Roman" w:cs="Times New Roman"/>
          <w:szCs w:val="20"/>
        </w:rPr>
        <w:t xml:space="preserve">. </w:t>
      </w:r>
      <w:r w:rsidR="001447C2">
        <w:rPr>
          <w:rFonts w:ascii="Times New Roman" w:hAnsi="Times New Roman" w:cs="Times New Roman"/>
          <w:szCs w:val="20"/>
        </w:rPr>
        <w:t>However, with the long constructs</w:t>
      </w:r>
      <w:r w:rsidR="00273C7D">
        <w:rPr>
          <w:rFonts w:ascii="Times New Roman" w:hAnsi="Times New Roman" w:cs="Times New Roman"/>
          <w:szCs w:val="20"/>
        </w:rPr>
        <w:t>,</w:t>
      </w:r>
      <w:r w:rsidR="001447C2">
        <w:rPr>
          <w:rFonts w:ascii="Times New Roman" w:hAnsi="Times New Roman" w:cs="Times New Roman"/>
          <w:szCs w:val="20"/>
        </w:rPr>
        <w:t xml:space="preserve"> abbreviations are used</w:t>
      </w:r>
      <w:r w:rsidR="00273C7D">
        <w:rPr>
          <w:rFonts w:ascii="Times New Roman" w:hAnsi="Times New Roman" w:cs="Times New Roman"/>
          <w:szCs w:val="20"/>
        </w:rPr>
        <w:t xml:space="preserve"> as shown </w:t>
      </w:r>
      <w:r w:rsidR="001447C2">
        <w:rPr>
          <w:rFonts w:ascii="Times New Roman" w:hAnsi="Times New Roman" w:cs="Times New Roman"/>
          <w:szCs w:val="20"/>
        </w:rPr>
        <w:t>in Table 6.</w:t>
      </w:r>
      <w:r w:rsidR="00B05141">
        <w:rPr>
          <w:rFonts w:ascii="Times New Roman" w:hAnsi="Times New Roman" w:cs="Times New Roman"/>
          <w:szCs w:val="20"/>
        </w:rPr>
        <w:t xml:space="preserve"> Table </w:t>
      </w:r>
      <w:r w:rsidR="00D735FB">
        <w:rPr>
          <w:rFonts w:ascii="Times New Roman" w:hAnsi="Times New Roman" w:cs="Times New Roman"/>
          <w:szCs w:val="20"/>
        </w:rPr>
        <w:t>7 and Table 8</w:t>
      </w:r>
      <w:r w:rsidR="00C94C90">
        <w:rPr>
          <w:rFonts w:ascii="Times New Roman" w:hAnsi="Times New Roman" w:cs="Times New Roman"/>
          <w:szCs w:val="20"/>
        </w:rPr>
        <w:t xml:space="preserve"> contain the measured values for discriminant validity.</w:t>
      </w:r>
    </w:p>
    <w:p w14:paraId="47F8A1DB" w14:textId="641C463F" w:rsidR="00B05141" w:rsidRDefault="00B05141" w:rsidP="00BB5701">
      <w:pPr>
        <w:pStyle w:val="af4"/>
        <w:keepNext/>
        <w:spacing w:beforeLines="50" w:before="180" w:after="0" w:line="276" w:lineRule="auto"/>
        <w:jc w:val="center"/>
      </w:pPr>
      <w:r w:rsidRPr="00447EC4">
        <w:rPr>
          <w:rFonts w:eastAsia="Arial Unicode MS"/>
          <w:b/>
          <w:bCs/>
          <w:i w:val="0"/>
          <w:iCs w:val="0"/>
          <w:color w:val="auto"/>
          <w:kern w:val="0"/>
          <w:sz w:val="24"/>
          <w:szCs w:val="20"/>
        </w:rPr>
        <w:t xml:space="preserve">Table </w:t>
      </w:r>
      <w:r w:rsidR="003D081C">
        <w:rPr>
          <w:rFonts w:eastAsia="Arial Unicode MS"/>
          <w:b/>
          <w:bCs/>
          <w:i w:val="0"/>
          <w:iCs w:val="0"/>
          <w:color w:val="auto"/>
          <w:kern w:val="0"/>
          <w:sz w:val="24"/>
          <w:szCs w:val="20"/>
        </w:rPr>
        <w:t>6</w:t>
      </w:r>
      <w:r w:rsidRPr="00447EC4">
        <w:rPr>
          <w:rFonts w:eastAsia="Arial Unicode MS"/>
          <w:b/>
          <w:bCs/>
          <w:i w:val="0"/>
          <w:iCs w:val="0"/>
          <w:color w:val="auto"/>
          <w:kern w:val="0"/>
          <w:sz w:val="24"/>
          <w:szCs w:val="20"/>
        </w:rPr>
        <w:t>.</w:t>
      </w:r>
      <w:r>
        <w:rPr>
          <w:rFonts w:eastAsia="Arial Unicode MS"/>
          <w:i w:val="0"/>
          <w:iCs w:val="0"/>
          <w:color w:val="auto"/>
          <w:kern w:val="0"/>
          <w:sz w:val="24"/>
          <w:szCs w:val="20"/>
        </w:rPr>
        <w:t xml:space="preserve"> Abbreviations &amp; Complete Forms of Construct Names</w:t>
      </w:r>
    </w:p>
    <w:tbl>
      <w:tblPr>
        <w:tblStyle w:val="22"/>
        <w:tblpPr w:leftFromText="180" w:rightFromText="180" w:vertAnchor="text" w:horzAnchor="margin" w:tblpXSpec="right" w:tblpY="54"/>
        <w:tblW w:w="4942" w:type="pct"/>
        <w:tblLook w:val="04A0" w:firstRow="1" w:lastRow="0" w:firstColumn="1" w:lastColumn="0" w:noHBand="0" w:noVBand="1"/>
      </w:tblPr>
      <w:tblGrid>
        <w:gridCol w:w="1626"/>
        <w:gridCol w:w="2387"/>
        <w:gridCol w:w="1626"/>
        <w:gridCol w:w="2571"/>
      </w:tblGrid>
      <w:tr w:rsidR="00B05141" w14:paraId="12B6EC12" w14:textId="77777777" w:rsidTr="00DC4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</w:tcPr>
          <w:p w14:paraId="28663B5B" w14:textId="77777777" w:rsidR="00B05141" w:rsidRPr="00447EC4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rPr>
                <w:rFonts w:ascii="Times New Roman" w:hAnsi="Times New Roman" w:cs="Times New Roman"/>
                <w:szCs w:val="20"/>
              </w:rPr>
            </w:pPr>
            <w:r w:rsidRPr="00447EC4">
              <w:rPr>
                <w:rFonts w:ascii="Times New Roman" w:hAnsi="Times New Roman" w:cs="Times New Roman"/>
                <w:szCs w:val="20"/>
              </w:rPr>
              <w:t xml:space="preserve">Abbreviation </w:t>
            </w:r>
          </w:p>
        </w:tc>
        <w:tc>
          <w:tcPr>
            <w:tcW w:w="1454" w:type="pct"/>
          </w:tcPr>
          <w:p w14:paraId="74FFE201" w14:textId="77777777" w:rsidR="00B05141" w:rsidRPr="00447EC4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447EC4">
              <w:rPr>
                <w:rFonts w:ascii="Times New Roman" w:hAnsi="Times New Roman" w:cs="Times New Roman"/>
                <w:szCs w:val="20"/>
              </w:rPr>
              <w:t>Complete Form</w:t>
            </w:r>
          </w:p>
        </w:tc>
        <w:tc>
          <w:tcPr>
            <w:tcW w:w="990" w:type="pct"/>
          </w:tcPr>
          <w:p w14:paraId="178E394D" w14:textId="77777777" w:rsidR="00B05141" w:rsidRPr="00447EC4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447EC4">
              <w:rPr>
                <w:rFonts w:ascii="Times New Roman" w:hAnsi="Times New Roman" w:cs="Times New Roman"/>
                <w:szCs w:val="20"/>
              </w:rPr>
              <w:t xml:space="preserve">Abbreviation </w:t>
            </w:r>
          </w:p>
        </w:tc>
        <w:tc>
          <w:tcPr>
            <w:tcW w:w="1566" w:type="pct"/>
          </w:tcPr>
          <w:p w14:paraId="4638F90B" w14:textId="77777777" w:rsidR="00B05141" w:rsidRPr="00447EC4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447EC4">
              <w:rPr>
                <w:rFonts w:ascii="Times New Roman" w:hAnsi="Times New Roman" w:cs="Times New Roman"/>
                <w:szCs w:val="20"/>
              </w:rPr>
              <w:t>Complete Form</w:t>
            </w:r>
          </w:p>
        </w:tc>
      </w:tr>
      <w:tr w:rsidR="00B05141" w14:paraId="35413338" w14:textId="77777777" w:rsidTr="00DC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</w:tcPr>
          <w:p w14:paraId="0E8B368C" w14:textId="77777777" w:rsidR="00B05141" w:rsidRPr="00447EC4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47EC4">
              <w:rPr>
                <w:rFonts w:ascii="Times New Roman" w:hAnsi="Times New Roman" w:cs="Times New Roman"/>
                <w:b w:val="0"/>
                <w:bCs w:val="0"/>
                <w:szCs w:val="20"/>
              </w:rPr>
              <w:t>GF</w:t>
            </w:r>
          </w:p>
        </w:tc>
        <w:tc>
          <w:tcPr>
            <w:tcW w:w="1454" w:type="pct"/>
          </w:tcPr>
          <w:p w14:paraId="0DB861B1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Gamification Features </w:t>
            </w:r>
          </w:p>
        </w:tc>
        <w:tc>
          <w:tcPr>
            <w:tcW w:w="990" w:type="pct"/>
          </w:tcPr>
          <w:p w14:paraId="75888C0E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PWOM</w:t>
            </w:r>
          </w:p>
        </w:tc>
        <w:tc>
          <w:tcPr>
            <w:tcW w:w="1566" w:type="pct"/>
          </w:tcPr>
          <w:p w14:paraId="1271DD3D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Positive Word of Mouth</w:t>
            </w:r>
          </w:p>
        </w:tc>
      </w:tr>
      <w:tr w:rsidR="00B05141" w14:paraId="3379B0C8" w14:textId="77777777" w:rsidTr="00DC482D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</w:tcPr>
          <w:p w14:paraId="2156BED1" w14:textId="77777777" w:rsidR="00B05141" w:rsidRPr="00447EC4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47EC4">
              <w:rPr>
                <w:rFonts w:ascii="Times New Roman" w:hAnsi="Times New Roman" w:cs="Times New Roman"/>
                <w:b w:val="0"/>
                <w:bCs w:val="0"/>
                <w:szCs w:val="20"/>
              </w:rPr>
              <w:t>UX</w:t>
            </w:r>
          </w:p>
        </w:tc>
        <w:tc>
          <w:tcPr>
            <w:tcW w:w="1454" w:type="pct"/>
          </w:tcPr>
          <w:p w14:paraId="17E318BE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User Experience</w:t>
            </w:r>
          </w:p>
        </w:tc>
        <w:tc>
          <w:tcPr>
            <w:tcW w:w="990" w:type="pct"/>
          </w:tcPr>
          <w:p w14:paraId="7E38E911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BL</w:t>
            </w:r>
          </w:p>
        </w:tc>
        <w:tc>
          <w:tcPr>
            <w:tcW w:w="1566" w:type="pct"/>
          </w:tcPr>
          <w:p w14:paraId="68522C48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Brand Love</w:t>
            </w:r>
          </w:p>
        </w:tc>
      </w:tr>
      <w:tr w:rsidR="00B05141" w14:paraId="2E40E31F" w14:textId="77777777" w:rsidTr="00DC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</w:tcPr>
          <w:p w14:paraId="5E7FAE57" w14:textId="77777777" w:rsidR="00B05141" w:rsidRPr="00447EC4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47EC4">
              <w:rPr>
                <w:rFonts w:ascii="Times New Roman" w:hAnsi="Times New Roman" w:cs="Times New Roman"/>
                <w:b w:val="0"/>
                <w:bCs w:val="0"/>
                <w:szCs w:val="20"/>
              </w:rPr>
              <w:t>US</w:t>
            </w:r>
          </w:p>
        </w:tc>
        <w:tc>
          <w:tcPr>
            <w:tcW w:w="1454" w:type="pct"/>
          </w:tcPr>
          <w:p w14:paraId="63501698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User Satisfaction </w:t>
            </w:r>
          </w:p>
        </w:tc>
        <w:tc>
          <w:tcPr>
            <w:tcW w:w="990" w:type="pct"/>
          </w:tcPr>
          <w:p w14:paraId="127FC101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BLY</w:t>
            </w:r>
          </w:p>
        </w:tc>
        <w:tc>
          <w:tcPr>
            <w:tcW w:w="1566" w:type="pct"/>
          </w:tcPr>
          <w:p w14:paraId="4A1BF989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Brand Loyalty </w:t>
            </w:r>
          </w:p>
        </w:tc>
      </w:tr>
      <w:tr w:rsidR="00B05141" w14:paraId="01BAD8CE" w14:textId="77777777" w:rsidTr="00DC482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</w:tcPr>
          <w:p w14:paraId="0A55FAC0" w14:textId="77777777" w:rsidR="00B05141" w:rsidRPr="00447EC4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47EC4">
              <w:rPr>
                <w:rFonts w:ascii="Times New Roman" w:hAnsi="Times New Roman" w:cs="Times New Roman"/>
                <w:b w:val="0"/>
                <w:bCs w:val="0"/>
                <w:szCs w:val="20"/>
              </w:rPr>
              <w:t>UA</w:t>
            </w:r>
          </w:p>
        </w:tc>
        <w:tc>
          <w:tcPr>
            <w:tcW w:w="1454" w:type="pct"/>
          </w:tcPr>
          <w:p w14:paraId="1F814D1A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User Attitude </w:t>
            </w:r>
          </w:p>
        </w:tc>
        <w:tc>
          <w:tcPr>
            <w:tcW w:w="990" w:type="pct"/>
          </w:tcPr>
          <w:p w14:paraId="3E779E82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ITU</w:t>
            </w:r>
          </w:p>
        </w:tc>
        <w:tc>
          <w:tcPr>
            <w:tcW w:w="1566" w:type="pct"/>
          </w:tcPr>
          <w:p w14:paraId="0E08C6AF" w14:textId="77777777" w:rsidR="00B05141" w:rsidRDefault="00B05141" w:rsidP="00A4493C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Intention to Use</w:t>
            </w:r>
          </w:p>
        </w:tc>
      </w:tr>
    </w:tbl>
    <w:p w14:paraId="5243E4EC" w14:textId="32843040" w:rsidR="00BB5701" w:rsidRDefault="00C612D4" w:rsidP="00A4493C">
      <w:pPr>
        <w:pStyle w:val="CaptionforTable"/>
        <w:rPr>
          <w:noProof/>
        </w:rPr>
      </w:pPr>
      <w:bookmarkStart w:id="5" w:name="_Toc38318603"/>
      <w:r w:rsidRPr="00C612D4">
        <w:rPr>
          <w:noProof/>
        </w:rPr>
        <w:t xml:space="preserve">Table 7. </w:t>
      </w:r>
      <w:r w:rsidRPr="00FE0129">
        <w:rPr>
          <w:b w:val="0"/>
          <w:bCs w:val="0"/>
          <w:noProof/>
        </w:rPr>
        <w:t>Fornell-Larcker Criterion</w:t>
      </w:r>
      <w:r w:rsidR="00BB5701">
        <w:rPr>
          <w:noProof/>
        </w:rPr>
        <w:drawing>
          <wp:inline distT="0" distB="0" distL="0" distR="0" wp14:anchorId="766D1854" wp14:editId="4572F156">
            <wp:extent cx="5174165" cy="2396023"/>
            <wp:effectExtent l="0" t="0" r="7620" b="444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72" cy="2407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F8A95" w14:textId="7F3FBC9C" w:rsidR="006A423F" w:rsidRPr="00C612D4" w:rsidRDefault="006A423F" w:rsidP="00A4493C">
      <w:pPr>
        <w:pStyle w:val="CaptionforTable"/>
      </w:pPr>
      <w:bookmarkStart w:id="6" w:name="_Toc38318604"/>
      <w:bookmarkEnd w:id="5"/>
      <w:r w:rsidRPr="006A423F">
        <w:lastRenderedPageBreak/>
        <w:t>Table</w:t>
      </w:r>
      <w:bookmarkEnd w:id="6"/>
      <w:r w:rsidR="00476F3D">
        <w:t xml:space="preserve"> </w:t>
      </w:r>
      <w:r w:rsidR="00EC5E1F">
        <w:t>8</w:t>
      </w:r>
      <w:r w:rsidR="00594348">
        <w:t xml:space="preserve">. </w:t>
      </w:r>
      <w:r w:rsidR="00594348" w:rsidRPr="00FE0129">
        <w:rPr>
          <w:b w:val="0"/>
          <w:bCs w:val="0"/>
        </w:rPr>
        <w:t>Measurement Items of the Constructs</w:t>
      </w:r>
    </w:p>
    <w:tbl>
      <w:tblPr>
        <w:tblStyle w:val="22"/>
        <w:tblW w:w="7950" w:type="dxa"/>
        <w:tblInd w:w="368" w:type="dxa"/>
        <w:tblLook w:val="04A0" w:firstRow="1" w:lastRow="0" w:firstColumn="1" w:lastColumn="0" w:noHBand="0" w:noVBand="1"/>
      </w:tblPr>
      <w:tblGrid>
        <w:gridCol w:w="1319"/>
        <w:gridCol w:w="794"/>
        <w:gridCol w:w="794"/>
        <w:gridCol w:w="795"/>
        <w:gridCol w:w="795"/>
        <w:gridCol w:w="1068"/>
        <w:gridCol w:w="795"/>
        <w:gridCol w:w="795"/>
        <w:gridCol w:w="795"/>
      </w:tblGrid>
      <w:tr w:rsidR="006A423F" w:rsidRPr="00A4493C" w14:paraId="79BC1E79" w14:textId="77777777" w:rsidTr="007E0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B4457C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DA4C5F" w14:textId="77777777" w:rsidR="006A423F" w:rsidRPr="00A4493C" w:rsidRDefault="006A423F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</w:t>
            </w:r>
          </w:p>
        </w:tc>
        <w:tc>
          <w:tcPr>
            <w:tcW w:w="0" w:type="auto"/>
            <w:noWrap/>
            <w:hideMark/>
          </w:tcPr>
          <w:p w14:paraId="6DB0C20C" w14:textId="77777777" w:rsidR="006A423F" w:rsidRPr="00A4493C" w:rsidRDefault="006A423F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BLY</w:t>
            </w:r>
          </w:p>
        </w:tc>
        <w:tc>
          <w:tcPr>
            <w:tcW w:w="0" w:type="auto"/>
            <w:noWrap/>
            <w:hideMark/>
          </w:tcPr>
          <w:p w14:paraId="31112D50" w14:textId="77777777" w:rsidR="006A423F" w:rsidRPr="00A4493C" w:rsidRDefault="006A423F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GF</w:t>
            </w:r>
          </w:p>
        </w:tc>
        <w:tc>
          <w:tcPr>
            <w:tcW w:w="0" w:type="auto"/>
            <w:noWrap/>
            <w:hideMark/>
          </w:tcPr>
          <w:p w14:paraId="7B041FB7" w14:textId="77777777" w:rsidR="006A423F" w:rsidRPr="00A4493C" w:rsidRDefault="006A423F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ITU</w:t>
            </w:r>
          </w:p>
        </w:tc>
        <w:tc>
          <w:tcPr>
            <w:tcW w:w="0" w:type="auto"/>
            <w:noWrap/>
            <w:hideMark/>
          </w:tcPr>
          <w:p w14:paraId="68419E86" w14:textId="77777777" w:rsidR="006A423F" w:rsidRPr="00A4493C" w:rsidRDefault="006A423F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PWOM</w:t>
            </w:r>
          </w:p>
        </w:tc>
        <w:tc>
          <w:tcPr>
            <w:tcW w:w="0" w:type="auto"/>
            <w:noWrap/>
            <w:hideMark/>
          </w:tcPr>
          <w:p w14:paraId="386B5C03" w14:textId="77777777" w:rsidR="006A423F" w:rsidRPr="00A4493C" w:rsidRDefault="006A423F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UA</w:t>
            </w:r>
          </w:p>
        </w:tc>
        <w:tc>
          <w:tcPr>
            <w:tcW w:w="0" w:type="auto"/>
            <w:noWrap/>
            <w:hideMark/>
          </w:tcPr>
          <w:p w14:paraId="09B5B70F" w14:textId="77777777" w:rsidR="006A423F" w:rsidRPr="00A4493C" w:rsidRDefault="006A423F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</w:t>
            </w:r>
          </w:p>
        </w:tc>
        <w:tc>
          <w:tcPr>
            <w:tcW w:w="0" w:type="auto"/>
            <w:noWrap/>
            <w:hideMark/>
          </w:tcPr>
          <w:p w14:paraId="1B3C775E" w14:textId="77777777" w:rsidR="006A423F" w:rsidRPr="00A4493C" w:rsidRDefault="006A423F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UX</w:t>
            </w:r>
          </w:p>
        </w:tc>
      </w:tr>
      <w:tr w:rsidR="006A423F" w:rsidRPr="00A4493C" w14:paraId="520139A8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E9F32E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BL01</w:t>
            </w:r>
          </w:p>
        </w:tc>
        <w:tc>
          <w:tcPr>
            <w:tcW w:w="0" w:type="auto"/>
            <w:shd w:val="clear" w:color="auto" w:fill="E5B8B7" w:themeFill="accent2" w:themeFillTint="66"/>
            <w:noWrap/>
            <w:hideMark/>
          </w:tcPr>
          <w:p w14:paraId="6A2302DA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0.918</w:t>
            </w:r>
          </w:p>
        </w:tc>
        <w:tc>
          <w:tcPr>
            <w:tcW w:w="0" w:type="auto"/>
            <w:noWrap/>
            <w:hideMark/>
          </w:tcPr>
          <w:p w14:paraId="5C31488D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0.476</w:t>
            </w:r>
          </w:p>
        </w:tc>
        <w:tc>
          <w:tcPr>
            <w:tcW w:w="0" w:type="auto"/>
            <w:noWrap/>
            <w:hideMark/>
          </w:tcPr>
          <w:p w14:paraId="69B91D84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0.51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DAE380D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0.573</w:t>
            </w:r>
          </w:p>
        </w:tc>
        <w:tc>
          <w:tcPr>
            <w:tcW w:w="0" w:type="auto"/>
            <w:noWrap/>
            <w:hideMark/>
          </w:tcPr>
          <w:p w14:paraId="1FA94888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</w:t>
            </w:r>
            <w:r w:rsidR="008870FF" w:rsidRPr="00A4493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3C503BFC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0.545</w:t>
            </w:r>
          </w:p>
        </w:tc>
        <w:tc>
          <w:tcPr>
            <w:tcW w:w="0" w:type="auto"/>
            <w:noWrap/>
            <w:hideMark/>
          </w:tcPr>
          <w:p w14:paraId="6D19FD53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0.728</w:t>
            </w:r>
          </w:p>
        </w:tc>
        <w:tc>
          <w:tcPr>
            <w:tcW w:w="0" w:type="auto"/>
            <w:noWrap/>
            <w:hideMark/>
          </w:tcPr>
          <w:p w14:paraId="19183DA2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0.619</w:t>
            </w:r>
          </w:p>
        </w:tc>
      </w:tr>
      <w:tr w:rsidR="006A423F" w:rsidRPr="00A4493C" w14:paraId="3175804D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0DB8A7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BL02</w:t>
            </w:r>
          </w:p>
        </w:tc>
        <w:tc>
          <w:tcPr>
            <w:tcW w:w="0" w:type="auto"/>
            <w:shd w:val="clear" w:color="auto" w:fill="E5B8B7" w:themeFill="accent2" w:themeFillTint="66"/>
            <w:noWrap/>
            <w:hideMark/>
          </w:tcPr>
          <w:p w14:paraId="6D71913E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0.931</w:t>
            </w:r>
          </w:p>
        </w:tc>
        <w:tc>
          <w:tcPr>
            <w:tcW w:w="0" w:type="auto"/>
            <w:noWrap/>
            <w:hideMark/>
          </w:tcPr>
          <w:p w14:paraId="38DDE8AA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0.533</w:t>
            </w:r>
          </w:p>
        </w:tc>
        <w:tc>
          <w:tcPr>
            <w:tcW w:w="0" w:type="auto"/>
            <w:noWrap/>
            <w:hideMark/>
          </w:tcPr>
          <w:p w14:paraId="3433A663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0.565</w:t>
            </w:r>
          </w:p>
        </w:tc>
        <w:tc>
          <w:tcPr>
            <w:tcW w:w="0" w:type="auto"/>
            <w:noWrap/>
            <w:hideMark/>
          </w:tcPr>
          <w:p w14:paraId="3C82FBA2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0.611</w:t>
            </w:r>
          </w:p>
        </w:tc>
        <w:tc>
          <w:tcPr>
            <w:tcW w:w="0" w:type="auto"/>
            <w:noWrap/>
            <w:hideMark/>
          </w:tcPr>
          <w:p w14:paraId="07FC3D43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0.674</w:t>
            </w:r>
          </w:p>
        </w:tc>
        <w:tc>
          <w:tcPr>
            <w:tcW w:w="0" w:type="auto"/>
            <w:noWrap/>
            <w:hideMark/>
          </w:tcPr>
          <w:p w14:paraId="72C6EAC9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0.562</w:t>
            </w:r>
          </w:p>
        </w:tc>
        <w:tc>
          <w:tcPr>
            <w:tcW w:w="0" w:type="auto"/>
            <w:noWrap/>
            <w:hideMark/>
          </w:tcPr>
          <w:p w14:paraId="542A0ABE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0.667</w:t>
            </w:r>
          </w:p>
        </w:tc>
        <w:tc>
          <w:tcPr>
            <w:tcW w:w="0" w:type="auto"/>
            <w:noWrap/>
            <w:hideMark/>
          </w:tcPr>
          <w:p w14:paraId="6BEB0040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0.666</w:t>
            </w:r>
          </w:p>
        </w:tc>
      </w:tr>
      <w:tr w:rsidR="006A423F" w:rsidRPr="00A4493C" w14:paraId="143EAF79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C7D6EE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BL03</w:t>
            </w:r>
          </w:p>
        </w:tc>
        <w:tc>
          <w:tcPr>
            <w:tcW w:w="0" w:type="auto"/>
            <w:shd w:val="clear" w:color="auto" w:fill="E5B8B7" w:themeFill="accent2" w:themeFillTint="66"/>
            <w:noWrap/>
            <w:hideMark/>
          </w:tcPr>
          <w:p w14:paraId="248D0A7B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0.850</w:t>
            </w:r>
          </w:p>
        </w:tc>
        <w:tc>
          <w:tcPr>
            <w:tcW w:w="0" w:type="auto"/>
            <w:noWrap/>
            <w:hideMark/>
          </w:tcPr>
          <w:p w14:paraId="51D7D5FE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0.625</w:t>
            </w:r>
          </w:p>
        </w:tc>
        <w:tc>
          <w:tcPr>
            <w:tcW w:w="0" w:type="auto"/>
            <w:noWrap/>
            <w:hideMark/>
          </w:tcPr>
          <w:p w14:paraId="60394BC9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0.538</w:t>
            </w:r>
          </w:p>
        </w:tc>
        <w:tc>
          <w:tcPr>
            <w:tcW w:w="0" w:type="auto"/>
            <w:noWrap/>
            <w:hideMark/>
          </w:tcPr>
          <w:p w14:paraId="111D480C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0.677</w:t>
            </w:r>
          </w:p>
        </w:tc>
        <w:tc>
          <w:tcPr>
            <w:tcW w:w="0" w:type="auto"/>
            <w:noWrap/>
            <w:hideMark/>
          </w:tcPr>
          <w:p w14:paraId="2B61A8A9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0.637</w:t>
            </w:r>
          </w:p>
        </w:tc>
        <w:tc>
          <w:tcPr>
            <w:tcW w:w="0" w:type="auto"/>
            <w:noWrap/>
            <w:hideMark/>
          </w:tcPr>
          <w:p w14:paraId="5C902CFD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0.676</w:t>
            </w:r>
          </w:p>
        </w:tc>
        <w:tc>
          <w:tcPr>
            <w:tcW w:w="0" w:type="auto"/>
            <w:noWrap/>
            <w:hideMark/>
          </w:tcPr>
          <w:p w14:paraId="221ADEB2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0.616</w:t>
            </w:r>
          </w:p>
        </w:tc>
        <w:tc>
          <w:tcPr>
            <w:tcW w:w="0" w:type="auto"/>
            <w:noWrap/>
            <w:hideMark/>
          </w:tcPr>
          <w:p w14:paraId="7BDE2502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0.67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</w:tr>
      <w:tr w:rsidR="006A423F" w:rsidRPr="00A4493C" w14:paraId="609A7196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DE5E3E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BLY01</w:t>
            </w:r>
          </w:p>
        </w:tc>
        <w:tc>
          <w:tcPr>
            <w:tcW w:w="0" w:type="auto"/>
            <w:noWrap/>
            <w:hideMark/>
          </w:tcPr>
          <w:p w14:paraId="44D24D96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0.449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14:paraId="52F73DE5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0.859</w:t>
            </w:r>
          </w:p>
        </w:tc>
        <w:tc>
          <w:tcPr>
            <w:tcW w:w="0" w:type="auto"/>
            <w:noWrap/>
            <w:hideMark/>
          </w:tcPr>
          <w:p w14:paraId="720E6230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0.299</w:t>
            </w:r>
          </w:p>
        </w:tc>
        <w:tc>
          <w:tcPr>
            <w:tcW w:w="0" w:type="auto"/>
            <w:noWrap/>
            <w:hideMark/>
          </w:tcPr>
          <w:p w14:paraId="2CD9D023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0.518</w:t>
            </w:r>
          </w:p>
        </w:tc>
        <w:tc>
          <w:tcPr>
            <w:tcW w:w="0" w:type="auto"/>
            <w:noWrap/>
            <w:hideMark/>
          </w:tcPr>
          <w:p w14:paraId="3B129C91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0.464</w:t>
            </w:r>
          </w:p>
        </w:tc>
        <w:tc>
          <w:tcPr>
            <w:tcW w:w="0" w:type="auto"/>
            <w:noWrap/>
            <w:hideMark/>
          </w:tcPr>
          <w:p w14:paraId="540D35F3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0.371</w:t>
            </w:r>
          </w:p>
        </w:tc>
        <w:tc>
          <w:tcPr>
            <w:tcW w:w="0" w:type="auto"/>
            <w:noWrap/>
            <w:hideMark/>
          </w:tcPr>
          <w:p w14:paraId="19DB8BDD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0.392</w:t>
            </w:r>
          </w:p>
        </w:tc>
        <w:tc>
          <w:tcPr>
            <w:tcW w:w="0" w:type="auto"/>
            <w:noWrap/>
            <w:hideMark/>
          </w:tcPr>
          <w:p w14:paraId="169155EF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0.319</w:t>
            </w:r>
          </w:p>
        </w:tc>
      </w:tr>
      <w:tr w:rsidR="006A423F" w:rsidRPr="00A4493C" w14:paraId="5B0843A1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047770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BLY02</w:t>
            </w:r>
          </w:p>
        </w:tc>
        <w:tc>
          <w:tcPr>
            <w:tcW w:w="0" w:type="auto"/>
            <w:noWrap/>
            <w:hideMark/>
          </w:tcPr>
          <w:p w14:paraId="6666C566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0.377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14:paraId="0FAFBF5C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0.810</w:t>
            </w:r>
          </w:p>
        </w:tc>
        <w:tc>
          <w:tcPr>
            <w:tcW w:w="0" w:type="auto"/>
            <w:noWrap/>
            <w:hideMark/>
          </w:tcPr>
          <w:p w14:paraId="644CF613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0" w:type="auto"/>
            <w:noWrap/>
            <w:hideMark/>
          </w:tcPr>
          <w:p w14:paraId="778925F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0.559</w:t>
            </w:r>
          </w:p>
        </w:tc>
        <w:tc>
          <w:tcPr>
            <w:tcW w:w="0" w:type="auto"/>
            <w:noWrap/>
            <w:hideMark/>
          </w:tcPr>
          <w:p w14:paraId="63819618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0.497</w:t>
            </w:r>
          </w:p>
        </w:tc>
        <w:tc>
          <w:tcPr>
            <w:tcW w:w="0" w:type="auto"/>
            <w:noWrap/>
            <w:hideMark/>
          </w:tcPr>
          <w:p w14:paraId="7D68072F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0.35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AE8889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0" w:type="auto"/>
            <w:noWrap/>
            <w:hideMark/>
          </w:tcPr>
          <w:p w14:paraId="65CBEB2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0.369</w:t>
            </w:r>
          </w:p>
        </w:tc>
      </w:tr>
      <w:tr w:rsidR="006A423F" w:rsidRPr="00A4493C" w14:paraId="34558A01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174DE1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BLY03</w:t>
            </w:r>
          </w:p>
        </w:tc>
        <w:tc>
          <w:tcPr>
            <w:tcW w:w="0" w:type="auto"/>
            <w:noWrap/>
            <w:hideMark/>
          </w:tcPr>
          <w:p w14:paraId="04139B24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0.647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14:paraId="7F3364DA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0.852</w:t>
            </w:r>
          </w:p>
        </w:tc>
        <w:tc>
          <w:tcPr>
            <w:tcW w:w="0" w:type="auto"/>
            <w:noWrap/>
            <w:hideMark/>
          </w:tcPr>
          <w:p w14:paraId="71B108E9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</w:t>
            </w:r>
            <w:r w:rsidR="008870FF" w:rsidRPr="00A4493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2FAFCD74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0.73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669A9E5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0.687</w:t>
            </w:r>
          </w:p>
        </w:tc>
        <w:tc>
          <w:tcPr>
            <w:tcW w:w="0" w:type="auto"/>
            <w:noWrap/>
            <w:hideMark/>
          </w:tcPr>
          <w:p w14:paraId="1EA765FF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0.546</w:t>
            </w:r>
          </w:p>
        </w:tc>
        <w:tc>
          <w:tcPr>
            <w:tcW w:w="0" w:type="auto"/>
            <w:noWrap/>
            <w:hideMark/>
          </w:tcPr>
          <w:p w14:paraId="1700BD22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0.494</w:t>
            </w:r>
          </w:p>
        </w:tc>
        <w:tc>
          <w:tcPr>
            <w:tcW w:w="0" w:type="auto"/>
            <w:noWrap/>
            <w:hideMark/>
          </w:tcPr>
          <w:p w14:paraId="12647E7F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0.54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</w:tr>
      <w:tr w:rsidR="006A423F" w:rsidRPr="00A4493C" w14:paraId="546C6BEB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9C2739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GF01</w:t>
            </w:r>
          </w:p>
        </w:tc>
        <w:tc>
          <w:tcPr>
            <w:tcW w:w="0" w:type="auto"/>
            <w:noWrap/>
            <w:hideMark/>
          </w:tcPr>
          <w:p w14:paraId="11998DE7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0.493</w:t>
            </w:r>
          </w:p>
        </w:tc>
        <w:tc>
          <w:tcPr>
            <w:tcW w:w="0" w:type="auto"/>
            <w:noWrap/>
            <w:hideMark/>
          </w:tcPr>
          <w:p w14:paraId="4AE58260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0.36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CCC0D9" w:themeFill="accent4" w:themeFillTint="66"/>
            <w:noWrap/>
            <w:hideMark/>
          </w:tcPr>
          <w:p w14:paraId="61C78433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0.712</w:t>
            </w:r>
          </w:p>
        </w:tc>
        <w:tc>
          <w:tcPr>
            <w:tcW w:w="0" w:type="auto"/>
            <w:noWrap/>
            <w:hideMark/>
          </w:tcPr>
          <w:p w14:paraId="3E2784E0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0.376</w:t>
            </w:r>
          </w:p>
        </w:tc>
        <w:tc>
          <w:tcPr>
            <w:tcW w:w="0" w:type="auto"/>
            <w:noWrap/>
            <w:hideMark/>
          </w:tcPr>
          <w:p w14:paraId="0D2151E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0" w:type="auto"/>
            <w:noWrap/>
            <w:hideMark/>
          </w:tcPr>
          <w:p w14:paraId="524EE9AC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0.26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8674985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0.494</w:t>
            </w:r>
          </w:p>
        </w:tc>
        <w:tc>
          <w:tcPr>
            <w:tcW w:w="0" w:type="auto"/>
            <w:noWrap/>
            <w:hideMark/>
          </w:tcPr>
          <w:p w14:paraId="6D7C4B94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0.439</w:t>
            </w:r>
          </w:p>
        </w:tc>
      </w:tr>
      <w:tr w:rsidR="006A423F" w:rsidRPr="00A4493C" w14:paraId="62D852F1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74F9A6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GF02</w:t>
            </w:r>
          </w:p>
        </w:tc>
        <w:tc>
          <w:tcPr>
            <w:tcW w:w="0" w:type="auto"/>
            <w:noWrap/>
            <w:hideMark/>
          </w:tcPr>
          <w:p w14:paraId="489A48FE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0.531</w:t>
            </w:r>
          </w:p>
        </w:tc>
        <w:tc>
          <w:tcPr>
            <w:tcW w:w="0" w:type="auto"/>
            <w:noWrap/>
            <w:hideMark/>
          </w:tcPr>
          <w:p w14:paraId="61EF237E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0" w:type="auto"/>
            <w:shd w:val="clear" w:color="auto" w:fill="CCC0D9" w:themeFill="accent4" w:themeFillTint="66"/>
            <w:noWrap/>
            <w:hideMark/>
          </w:tcPr>
          <w:p w14:paraId="2E319634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0.862</w:t>
            </w:r>
          </w:p>
        </w:tc>
        <w:tc>
          <w:tcPr>
            <w:tcW w:w="0" w:type="auto"/>
            <w:noWrap/>
            <w:hideMark/>
          </w:tcPr>
          <w:p w14:paraId="3F5C2547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0.547</w:t>
            </w:r>
          </w:p>
        </w:tc>
        <w:tc>
          <w:tcPr>
            <w:tcW w:w="0" w:type="auto"/>
            <w:noWrap/>
            <w:hideMark/>
          </w:tcPr>
          <w:p w14:paraId="4D0EED35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0.476</w:t>
            </w:r>
          </w:p>
        </w:tc>
        <w:tc>
          <w:tcPr>
            <w:tcW w:w="0" w:type="auto"/>
            <w:noWrap/>
            <w:hideMark/>
          </w:tcPr>
          <w:p w14:paraId="50AEF0FB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0.409</w:t>
            </w:r>
          </w:p>
        </w:tc>
        <w:tc>
          <w:tcPr>
            <w:tcW w:w="0" w:type="auto"/>
            <w:noWrap/>
            <w:hideMark/>
          </w:tcPr>
          <w:p w14:paraId="625FA825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0.499</w:t>
            </w:r>
          </w:p>
        </w:tc>
        <w:tc>
          <w:tcPr>
            <w:tcW w:w="0" w:type="auto"/>
            <w:noWrap/>
            <w:hideMark/>
          </w:tcPr>
          <w:p w14:paraId="0AC280EA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0.602</w:t>
            </w:r>
          </w:p>
        </w:tc>
      </w:tr>
      <w:tr w:rsidR="006A423F" w:rsidRPr="00A4493C" w14:paraId="0BAF2FE3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F2E1C3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GF03</w:t>
            </w:r>
          </w:p>
        </w:tc>
        <w:tc>
          <w:tcPr>
            <w:tcW w:w="0" w:type="auto"/>
            <w:noWrap/>
            <w:hideMark/>
          </w:tcPr>
          <w:p w14:paraId="43CBB322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0" w:type="auto"/>
            <w:noWrap/>
            <w:hideMark/>
          </w:tcPr>
          <w:p w14:paraId="78A3E927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0.364</w:t>
            </w:r>
          </w:p>
        </w:tc>
        <w:tc>
          <w:tcPr>
            <w:tcW w:w="0" w:type="auto"/>
            <w:shd w:val="clear" w:color="auto" w:fill="CCC0D9" w:themeFill="accent4" w:themeFillTint="66"/>
            <w:noWrap/>
            <w:hideMark/>
          </w:tcPr>
          <w:p w14:paraId="43347A26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0.782</w:t>
            </w:r>
          </w:p>
        </w:tc>
        <w:tc>
          <w:tcPr>
            <w:tcW w:w="0" w:type="auto"/>
            <w:noWrap/>
            <w:hideMark/>
          </w:tcPr>
          <w:p w14:paraId="4F3EDCBE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0.424</w:t>
            </w:r>
          </w:p>
        </w:tc>
        <w:tc>
          <w:tcPr>
            <w:tcW w:w="0" w:type="auto"/>
            <w:noWrap/>
            <w:hideMark/>
          </w:tcPr>
          <w:p w14:paraId="39A7562A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0" w:type="auto"/>
            <w:noWrap/>
            <w:hideMark/>
          </w:tcPr>
          <w:p w14:paraId="63A16DBC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0.445</w:t>
            </w:r>
          </w:p>
        </w:tc>
        <w:tc>
          <w:tcPr>
            <w:tcW w:w="0" w:type="auto"/>
            <w:noWrap/>
            <w:hideMark/>
          </w:tcPr>
          <w:p w14:paraId="42FBB564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0" w:type="auto"/>
            <w:noWrap/>
            <w:hideMark/>
          </w:tcPr>
          <w:p w14:paraId="4D6A8CFA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0.579</w:t>
            </w:r>
          </w:p>
        </w:tc>
      </w:tr>
      <w:tr w:rsidR="006A423F" w:rsidRPr="00A4493C" w14:paraId="52EDBA92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CBB81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ITU01</w:t>
            </w:r>
          </w:p>
        </w:tc>
        <w:tc>
          <w:tcPr>
            <w:tcW w:w="0" w:type="auto"/>
            <w:noWrap/>
            <w:hideMark/>
          </w:tcPr>
          <w:p w14:paraId="7B422BDC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0.543</w:t>
            </w:r>
          </w:p>
        </w:tc>
        <w:tc>
          <w:tcPr>
            <w:tcW w:w="0" w:type="auto"/>
            <w:noWrap/>
            <w:hideMark/>
          </w:tcPr>
          <w:p w14:paraId="34999B9F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0.701</w:t>
            </w:r>
          </w:p>
        </w:tc>
        <w:tc>
          <w:tcPr>
            <w:tcW w:w="0" w:type="auto"/>
            <w:noWrap/>
            <w:hideMark/>
          </w:tcPr>
          <w:p w14:paraId="03F3F09E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0.487</w:t>
            </w:r>
          </w:p>
        </w:tc>
        <w:tc>
          <w:tcPr>
            <w:tcW w:w="0" w:type="auto"/>
            <w:shd w:val="clear" w:color="auto" w:fill="B6DDE8" w:themeFill="accent5" w:themeFillTint="66"/>
            <w:noWrap/>
            <w:hideMark/>
          </w:tcPr>
          <w:p w14:paraId="4062864F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0.885</w:t>
            </w:r>
          </w:p>
        </w:tc>
        <w:tc>
          <w:tcPr>
            <w:tcW w:w="0" w:type="auto"/>
            <w:noWrap/>
            <w:hideMark/>
          </w:tcPr>
          <w:p w14:paraId="1EC76549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0.647</w:t>
            </w:r>
          </w:p>
        </w:tc>
        <w:tc>
          <w:tcPr>
            <w:tcW w:w="0" w:type="auto"/>
            <w:noWrap/>
            <w:hideMark/>
          </w:tcPr>
          <w:p w14:paraId="62855A2A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0.516</w:t>
            </w:r>
          </w:p>
        </w:tc>
        <w:tc>
          <w:tcPr>
            <w:tcW w:w="0" w:type="auto"/>
            <w:noWrap/>
            <w:hideMark/>
          </w:tcPr>
          <w:p w14:paraId="30E0E363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0.509</w:t>
            </w:r>
          </w:p>
        </w:tc>
        <w:tc>
          <w:tcPr>
            <w:tcW w:w="0" w:type="auto"/>
            <w:noWrap/>
            <w:hideMark/>
          </w:tcPr>
          <w:p w14:paraId="3E80168B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0.529</w:t>
            </w:r>
          </w:p>
        </w:tc>
      </w:tr>
      <w:tr w:rsidR="006A423F" w:rsidRPr="00A4493C" w14:paraId="5FE0AB46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1B5859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ITU02</w:t>
            </w:r>
          </w:p>
        </w:tc>
        <w:tc>
          <w:tcPr>
            <w:tcW w:w="0" w:type="auto"/>
            <w:noWrap/>
            <w:hideMark/>
          </w:tcPr>
          <w:p w14:paraId="0518F1A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0.629</w:t>
            </w:r>
          </w:p>
        </w:tc>
        <w:tc>
          <w:tcPr>
            <w:tcW w:w="0" w:type="auto"/>
            <w:noWrap/>
            <w:hideMark/>
          </w:tcPr>
          <w:p w14:paraId="28FA4FCF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0.629</w:t>
            </w:r>
          </w:p>
        </w:tc>
        <w:tc>
          <w:tcPr>
            <w:tcW w:w="0" w:type="auto"/>
            <w:noWrap/>
            <w:hideMark/>
          </w:tcPr>
          <w:p w14:paraId="25D47305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</w:t>
            </w:r>
            <w:r w:rsidR="008870FF" w:rsidRPr="00A4493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  <w:shd w:val="clear" w:color="auto" w:fill="B6DDE8" w:themeFill="accent5" w:themeFillTint="66"/>
            <w:noWrap/>
            <w:hideMark/>
          </w:tcPr>
          <w:p w14:paraId="624D50D8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0.921</w:t>
            </w:r>
          </w:p>
        </w:tc>
        <w:tc>
          <w:tcPr>
            <w:tcW w:w="0" w:type="auto"/>
            <w:noWrap/>
            <w:hideMark/>
          </w:tcPr>
          <w:p w14:paraId="4B2359FE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0.746</w:t>
            </w:r>
          </w:p>
        </w:tc>
        <w:tc>
          <w:tcPr>
            <w:tcW w:w="0" w:type="auto"/>
            <w:noWrap/>
            <w:hideMark/>
          </w:tcPr>
          <w:p w14:paraId="264031DA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0.61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7C5441A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0.496</w:t>
            </w:r>
          </w:p>
        </w:tc>
        <w:tc>
          <w:tcPr>
            <w:tcW w:w="0" w:type="auto"/>
            <w:noWrap/>
            <w:hideMark/>
          </w:tcPr>
          <w:p w14:paraId="35D24CFF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0.599</w:t>
            </w:r>
          </w:p>
        </w:tc>
      </w:tr>
      <w:tr w:rsidR="006A423F" w:rsidRPr="00A4493C" w14:paraId="1EBC46C8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179810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ITU03</w:t>
            </w:r>
          </w:p>
        </w:tc>
        <w:tc>
          <w:tcPr>
            <w:tcW w:w="0" w:type="auto"/>
            <w:noWrap/>
            <w:hideMark/>
          </w:tcPr>
          <w:p w14:paraId="29316C6A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0.677</w:t>
            </w:r>
          </w:p>
        </w:tc>
        <w:tc>
          <w:tcPr>
            <w:tcW w:w="0" w:type="auto"/>
            <w:noWrap/>
            <w:hideMark/>
          </w:tcPr>
          <w:p w14:paraId="6818E6BD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0.649</w:t>
            </w:r>
          </w:p>
        </w:tc>
        <w:tc>
          <w:tcPr>
            <w:tcW w:w="0" w:type="auto"/>
            <w:noWrap/>
            <w:hideMark/>
          </w:tcPr>
          <w:p w14:paraId="1E58BE66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0.575</w:t>
            </w:r>
          </w:p>
        </w:tc>
        <w:tc>
          <w:tcPr>
            <w:tcW w:w="0" w:type="auto"/>
            <w:shd w:val="clear" w:color="auto" w:fill="B6DDE8" w:themeFill="accent5" w:themeFillTint="66"/>
            <w:noWrap/>
            <w:hideMark/>
          </w:tcPr>
          <w:p w14:paraId="4D8D0B72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0" w:type="auto"/>
            <w:noWrap/>
            <w:hideMark/>
          </w:tcPr>
          <w:p w14:paraId="36FCFDB0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0.799</w:t>
            </w:r>
          </w:p>
        </w:tc>
        <w:tc>
          <w:tcPr>
            <w:tcW w:w="0" w:type="auto"/>
            <w:noWrap/>
            <w:hideMark/>
          </w:tcPr>
          <w:p w14:paraId="229D2AA5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0.549</w:t>
            </w:r>
          </w:p>
        </w:tc>
        <w:tc>
          <w:tcPr>
            <w:tcW w:w="0" w:type="auto"/>
            <w:noWrap/>
            <w:hideMark/>
          </w:tcPr>
          <w:p w14:paraId="0279D064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0.596</w:t>
            </w:r>
          </w:p>
        </w:tc>
        <w:tc>
          <w:tcPr>
            <w:tcW w:w="0" w:type="auto"/>
            <w:noWrap/>
            <w:hideMark/>
          </w:tcPr>
          <w:p w14:paraId="163C34A4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0.644</w:t>
            </w:r>
          </w:p>
        </w:tc>
      </w:tr>
      <w:tr w:rsidR="006A423F" w:rsidRPr="00A4493C" w14:paraId="4FCC17CD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430E9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PWOM01</w:t>
            </w:r>
          </w:p>
        </w:tc>
        <w:tc>
          <w:tcPr>
            <w:tcW w:w="0" w:type="auto"/>
            <w:noWrap/>
            <w:hideMark/>
          </w:tcPr>
          <w:p w14:paraId="2E0534B6" w14:textId="3C3BA752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0.64</w:t>
            </w:r>
            <w:r w:rsidR="00D65CC1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8C3EA55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0" w:type="auto"/>
            <w:noWrap/>
            <w:hideMark/>
          </w:tcPr>
          <w:p w14:paraId="2F018BE8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0.421</w:t>
            </w:r>
          </w:p>
        </w:tc>
        <w:tc>
          <w:tcPr>
            <w:tcW w:w="0" w:type="auto"/>
            <w:noWrap/>
            <w:hideMark/>
          </w:tcPr>
          <w:p w14:paraId="696112A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0.786</w:t>
            </w:r>
          </w:p>
        </w:tc>
        <w:tc>
          <w:tcPr>
            <w:tcW w:w="0" w:type="auto"/>
            <w:shd w:val="clear" w:color="auto" w:fill="FBD4B4" w:themeFill="accent6" w:themeFillTint="66"/>
            <w:noWrap/>
            <w:hideMark/>
          </w:tcPr>
          <w:p w14:paraId="4C14920A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0.906</w:t>
            </w:r>
          </w:p>
        </w:tc>
        <w:tc>
          <w:tcPr>
            <w:tcW w:w="0" w:type="auto"/>
            <w:noWrap/>
            <w:hideMark/>
          </w:tcPr>
          <w:p w14:paraId="4C336485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0.551</w:t>
            </w:r>
          </w:p>
        </w:tc>
        <w:tc>
          <w:tcPr>
            <w:tcW w:w="0" w:type="auto"/>
            <w:noWrap/>
            <w:hideMark/>
          </w:tcPr>
          <w:p w14:paraId="6AA428D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0.551</w:t>
            </w:r>
          </w:p>
        </w:tc>
        <w:tc>
          <w:tcPr>
            <w:tcW w:w="0" w:type="auto"/>
            <w:noWrap/>
            <w:hideMark/>
          </w:tcPr>
          <w:p w14:paraId="36BEC659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0.557</w:t>
            </w:r>
          </w:p>
        </w:tc>
      </w:tr>
      <w:tr w:rsidR="006A423F" w:rsidRPr="00A4493C" w14:paraId="2D27A184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B9FAA6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PWOM02</w:t>
            </w:r>
          </w:p>
        </w:tc>
        <w:tc>
          <w:tcPr>
            <w:tcW w:w="0" w:type="auto"/>
            <w:noWrap/>
            <w:hideMark/>
          </w:tcPr>
          <w:p w14:paraId="70D190B6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0.689</w:t>
            </w:r>
          </w:p>
        </w:tc>
        <w:tc>
          <w:tcPr>
            <w:tcW w:w="0" w:type="auto"/>
            <w:noWrap/>
            <w:hideMark/>
          </w:tcPr>
          <w:p w14:paraId="32A9913A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0.638</w:t>
            </w:r>
          </w:p>
        </w:tc>
        <w:tc>
          <w:tcPr>
            <w:tcW w:w="0" w:type="auto"/>
            <w:noWrap/>
            <w:hideMark/>
          </w:tcPr>
          <w:p w14:paraId="2E352255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0.461</w:t>
            </w:r>
          </w:p>
        </w:tc>
        <w:tc>
          <w:tcPr>
            <w:tcW w:w="0" w:type="auto"/>
            <w:noWrap/>
            <w:hideMark/>
          </w:tcPr>
          <w:p w14:paraId="4772DC90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0.773</w:t>
            </w:r>
          </w:p>
        </w:tc>
        <w:tc>
          <w:tcPr>
            <w:tcW w:w="0" w:type="auto"/>
            <w:shd w:val="clear" w:color="auto" w:fill="FBD4B4" w:themeFill="accent6" w:themeFillTint="66"/>
            <w:noWrap/>
            <w:hideMark/>
          </w:tcPr>
          <w:p w14:paraId="1C84574F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0.918</w:t>
            </w:r>
          </w:p>
        </w:tc>
        <w:tc>
          <w:tcPr>
            <w:tcW w:w="0" w:type="auto"/>
            <w:noWrap/>
            <w:hideMark/>
          </w:tcPr>
          <w:p w14:paraId="1C1620C2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0.579</w:t>
            </w:r>
          </w:p>
        </w:tc>
        <w:tc>
          <w:tcPr>
            <w:tcW w:w="0" w:type="auto"/>
            <w:noWrap/>
            <w:hideMark/>
          </w:tcPr>
          <w:p w14:paraId="17F368A7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0.614</w:t>
            </w:r>
          </w:p>
        </w:tc>
        <w:tc>
          <w:tcPr>
            <w:tcW w:w="0" w:type="auto"/>
            <w:noWrap/>
            <w:hideMark/>
          </w:tcPr>
          <w:p w14:paraId="70028EA7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0.585</w:t>
            </w:r>
          </w:p>
        </w:tc>
      </w:tr>
      <w:tr w:rsidR="006A423F" w:rsidRPr="00A4493C" w14:paraId="321E8187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C20BD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PWOM03</w:t>
            </w:r>
          </w:p>
        </w:tc>
        <w:tc>
          <w:tcPr>
            <w:tcW w:w="0" w:type="auto"/>
            <w:noWrap/>
            <w:hideMark/>
          </w:tcPr>
          <w:p w14:paraId="2330E00F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0.636</w:t>
            </w:r>
          </w:p>
        </w:tc>
        <w:tc>
          <w:tcPr>
            <w:tcW w:w="0" w:type="auto"/>
            <w:noWrap/>
            <w:hideMark/>
          </w:tcPr>
          <w:p w14:paraId="25105A6B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0.519</w:t>
            </w:r>
          </w:p>
        </w:tc>
        <w:tc>
          <w:tcPr>
            <w:tcW w:w="0" w:type="auto"/>
            <w:noWrap/>
            <w:hideMark/>
          </w:tcPr>
          <w:p w14:paraId="7F6992D5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0" w:type="auto"/>
            <w:noWrap/>
            <w:hideMark/>
          </w:tcPr>
          <w:p w14:paraId="1032FF07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0.559</w:t>
            </w:r>
          </w:p>
        </w:tc>
        <w:tc>
          <w:tcPr>
            <w:tcW w:w="0" w:type="auto"/>
            <w:shd w:val="clear" w:color="auto" w:fill="FBD4B4" w:themeFill="accent6" w:themeFillTint="66"/>
            <w:noWrap/>
            <w:hideMark/>
          </w:tcPr>
          <w:p w14:paraId="0F6E5695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0.803</w:t>
            </w:r>
          </w:p>
        </w:tc>
        <w:tc>
          <w:tcPr>
            <w:tcW w:w="0" w:type="auto"/>
            <w:noWrap/>
            <w:hideMark/>
          </w:tcPr>
          <w:p w14:paraId="16FC5DF6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0.473</w:t>
            </w:r>
          </w:p>
        </w:tc>
        <w:tc>
          <w:tcPr>
            <w:tcW w:w="0" w:type="auto"/>
            <w:noWrap/>
            <w:hideMark/>
          </w:tcPr>
          <w:p w14:paraId="6AAD52F2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0.499</w:t>
            </w:r>
          </w:p>
        </w:tc>
        <w:tc>
          <w:tcPr>
            <w:tcW w:w="0" w:type="auto"/>
            <w:noWrap/>
            <w:hideMark/>
          </w:tcPr>
          <w:p w14:paraId="1654110B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0.509</w:t>
            </w:r>
          </w:p>
        </w:tc>
      </w:tr>
      <w:tr w:rsidR="006A423F" w:rsidRPr="00A4493C" w14:paraId="19B0BD8D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5BEA2A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UA01</w:t>
            </w:r>
          </w:p>
        </w:tc>
        <w:tc>
          <w:tcPr>
            <w:tcW w:w="0" w:type="auto"/>
            <w:noWrap/>
            <w:hideMark/>
          </w:tcPr>
          <w:p w14:paraId="7C332A17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0.608</w:t>
            </w:r>
          </w:p>
        </w:tc>
        <w:tc>
          <w:tcPr>
            <w:tcW w:w="0" w:type="auto"/>
            <w:noWrap/>
            <w:hideMark/>
          </w:tcPr>
          <w:p w14:paraId="51E2B695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0.546</w:t>
            </w:r>
          </w:p>
        </w:tc>
        <w:tc>
          <w:tcPr>
            <w:tcW w:w="0" w:type="auto"/>
            <w:noWrap/>
            <w:hideMark/>
          </w:tcPr>
          <w:p w14:paraId="01834049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0.492</w:t>
            </w:r>
          </w:p>
        </w:tc>
        <w:tc>
          <w:tcPr>
            <w:tcW w:w="0" w:type="auto"/>
            <w:noWrap/>
            <w:hideMark/>
          </w:tcPr>
          <w:p w14:paraId="2345CEF1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0.61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820C3A6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0.576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BFEA351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0.921</w:t>
            </w:r>
          </w:p>
        </w:tc>
        <w:tc>
          <w:tcPr>
            <w:tcW w:w="0" w:type="auto"/>
            <w:noWrap/>
            <w:hideMark/>
          </w:tcPr>
          <w:p w14:paraId="62CC1AB6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0.469</w:t>
            </w:r>
          </w:p>
        </w:tc>
        <w:tc>
          <w:tcPr>
            <w:tcW w:w="0" w:type="auto"/>
            <w:noWrap/>
            <w:hideMark/>
          </w:tcPr>
          <w:p w14:paraId="4B29B27A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0.622</w:t>
            </w:r>
          </w:p>
        </w:tc>
      </w:tr>
      <w:tr w:rsidR="006A423F" w:rsidRPr="00A4493C" w14:paraId="21A102C3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648BC9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UA02</w:t>
            </w:r>
          </w:p>
        </w:tc>
        <w:tc>
          <w:tcPr>
            <w:tcW w:w="0" w:type="auto"/>
            <w:noWrap/>
            <w:hideMark/>
          </w:tcPr>
          <w:p w14:paraId="28537563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0" w:type="auto"/>
            <w:noWrap/>
            <w:hideMark/>
          </w:tcPr>
          <w:p w14:paraId="24CB28DD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0.481</w:t>
            </w:r>
          </w:p>
        </w:tc>
        <w:tc>
          <w:tcPr>
            <w:tcW w:w="0" w:type="auto"/>
            <w:noWrap/>
            <w:hideMark/>
          </w:tcPr>
          <w:p w14:paraId="20EB6E38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0.402</w:t>
            </w:r>
          </w:p>
        </w:tc>
        <w:tc>
          <w:tcPr>
            <w:tcW w:w="0" w:type="auto"/>
            <w:noWrap/>
            <w:hideMark/>
          </w:tcPr>
          <w:p w14:paraId="02F01C36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0.565</w:t>
            </w:r>
          </w:p>
        </w:tc>
        <w:tc>
          <w:tcPr>
            <w:tcW w:w="0" w:type="auto"/>
            <w:noWrap/>
            <w:hideMark/>
          </w:tcPr>
          <w:p w14:paraId="5076EA2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0.567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D00DBC3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0.914</w:t>
            </w:r>
          </w:p>
        </w:tc>
        <w:tc>
          <w:tcPr>
            <w:tcW w:w="0" w:type="auto"/>
            <w:noWrap/>
            <w:hideMark/>
          </w:tcPr>
          <w:p w14:paraId="24FBCEA3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0.506</w:t>
            </w:r>
          </w:p>
        </w:tc>
        <w:tc>
          <w:tcPr>
            <w:tcW w:w="0" w:type="auto"/>
            <w:noWrap/>
            <w:hideMark/>
          </w:tcPr>
          <w:p w14:paraId="6B33145C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0.641</w:t>
            </w:r>
          </w:p>
        </w:tc>
      </w:tr>
      <w:tr w:rsidR="006A423F" w:rsidRPr="00A4493C" w14:paraId="0D57B0AE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F3B7B3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UA03</w:t>
            </w:r>
          </w:p>
        </w:tc>
        <w:tc>
          <w:tcPr>
            <w:tcW w:w="0" w:type="auto"/>
            <w:noWrap/>
            <w:hideMark/>
          </w:tcPr>
          <w:p w14:paraId="78DB2517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0.526</w:t>
            </w:r>
          </w:p>
        </w:tc>
        <w:tc>
          <w:tcPr>
            <w:tcW w:w="0" w:type="auto"/>
            <w:noWrap/>
            <w:hideMark/>
          </w:tcPr>
          <w:p w14:paraId="0A2AE61C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0.336</w:t>
            </w:r>
          </w:p>
        </w:tc>
        <w:tc>
          <w:tcPr>
            <w:tcW w:w="0" w:type="auto"/>
            <w:noWrap/>
            <w:hideMark/>
          </w:tcPr>
          <w:p w14:paraId="2ACA724D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0" w:type="auto"/>
            <w:noWrap/>
            <w:hideMark/>
          </w:tcPr>
          <w:p w14:paraId="338FBB4E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0.485</w:t>
            </w:r>
          </w:p>
        </w:tc>
        <w:tc>
          <w:tcPr>
            <w:tcW w:w="0" w:type="auto"/>
            <w:noWrap/>
            <w:hideMark/>
          </w:tcPr>
          <w:p w14:paraId="2C11762E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4EF8A32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0.849</w:t>
            </w:r>
          </w:p>
        </w:tc>
        <w:tc>
          <w:tcPr>
            <w:tcW w:w="0" w:type="auto"/>
            <w:noWrap/>
            <w:hideMark/>
          </w:tcPr>
          <w:p w14:paraId="64955E94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0.429</w:t>
            </w:r>
          </w:p>
        </w:tc>
        <w:tc>
          <w:tcPr>
            <w:tcW w:w="0" w:type="auto"/>
            <w:noWrap/>
            <w:hideMark/>
          </w:tcPr>
          <w:p w14:paraId="515A395E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0.529</w:t>
            </w:r>
          </w:p>
        </w:tc>
      </w:tr>
      <w:tr w:rsidR="006A423F" w:rsidRPr="00A4493C" w14:paraId="376B22BC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21BB67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US01</w:t>
            </w:r>
          </w:p>
        </w:tc>
        <w:tc>
          <w:tcPr>
            <w:tcW w:w="0" w:type="auto"/>
            <w:noWrap/>
            <w:hideMark/>
          </w:tcPr>
          <w:p w14:paraId="411F6776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0.458</w:t>
            </w:r>
          </w:p>
        </w:tc>
        <w:tc>
          <w:tcPr>
            <w:tcW w:w="0" w:type="auto"/>
            <w:noWrap/>
            <w:hideMark/>
          </w:tcPr>
          <w:p w14:paraId="6CD0FC3F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0.337</w:t>
            </w:r>
          </w:p>
        </w:tc>
        <w:tc>
          <w:tcPr>
            <w:tcW w:w="0" w:type="auto"/>
            <w:noWrap/>
            <w:hideMark/>
          </w:tcPr>
          <w:p w14:paraId="2869E9AF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0" w:type="auto"/>
            <w:noWrap/>
            <w:hideMark/>
          </w:tcPr>
          <w:p w14:paraId="0236AE87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0.327</w:t>
            </w:r>
          </w:p>
        </w:tc>
        <w:tc>
          <w:tcPr>
            <w:tcW w:w="0" w:type="auto"/>
            <w:noWrap/>
            <w:hideMark/>
          </w:tcPr>
          <w:p w14:paraId="06D21D4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0.427</w:t>
            </w:r>
          </w:p>
        </w:tc>
        <w:tc>
          <w:tcPr>
            <w:tcW w:w="0" w:type="auto"/>
            <w:noWrap/>
            <w:hideMark/>
          </w:tcPr>
          <w:p w14:paraId="45B90089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0" w:type="auto"/>
            <w:shd w:val="clear" w:color="auto" w:fill="C4BC96" w:themeFill="background2" w:themeFillShade="BF"/>
            <w:noWrap/>
            <w:hideMark/>
          </w:tcPr>
          <w:p w14:paraId="655661E6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0.724</w:t>
            </w:r>
          </w:p>
        </w:tc>
        <w:tc>
          <w:tcPr>
            <w:tcW w:w="0" w:type="auto"/>
            <w:noWrap/>
            <w:hideMark/>
          </w:tcPr>
          <w:p w14:paraId="3DF692D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0.402</w:t>
            </w:r>
          </w:p>
        </w:tc>
      </w:tr>
      <w:tr w:rsidR="006A423F" w:rsidRPr="00A4493C" w14:paraId="7F1314AA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2052BA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US02</w:t>
            </w:r>
          </w:p>
        </w:tc>
        <w:tc>
          <w:tcPr>
            <w:tcW w:w="0" w:type="auto"/>
            <w:noWrap/>
            <w:hideMark/>
          </w:tcPr>
          <w:p w14:paraId="0712678A" w14:textId="61D2B4C5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0.59</w:t>
            </w:r>
            <w:r w:rsidR="00E43E8E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81AD4EC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0.392</w:t>
            </w:r>
          </w:p>
        </w:tc>
        <w:tc>
          <w:tcPr>
            <w:tcW w:w="0" w:type="auto"/>
            <w:noWrap/>
            <w:hideMark/>
          </w:tcPr>
          <w:p w14:paraId="68675FFD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0.531</w:t>
            </w:r>
          </w:p>
        </w:tc>
        <w:tc>
          <w:tcPr>
            <w:tcW w:w="0" w:type="auto"/>
            <w:noWrap/>
            <w:hideMark/>
          </w:tcPr>
          <w:p w14:paraId="60DA4938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0.535</w:t>
            </w:r>
          </w:p>
        </w:tc>
        <w:tc>
          <w:tcPr>
            <w:tcW w:w="0" w:type="auto"/>
            <w:noWrap/>
            <w:hideMark/>
          </w:tcPr>
          <w:p w14:paraId="3137E128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0.495</w:t>
            </w:r>
          </w:p>
        </w:tc>
        <w:tc>
          <w:tcPr>
            <w:tcW w:w="0" w:type="auto"/>
            <w:noWrap/>
            <w:hideMark/>
          </w:tcPr>
          <w:p w14:paraId="47C58004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0.565</w:t>
            </w:r>
          </w:p>
        </w:tc>
        <w:tc>
          <w:tcPr>
            <w:tcW w:w="0" w:type="auto"/>
            <w:shd w:val="clear" w:color="auto" w:fill="C4BC96" w:themeFill="background2" w:themeFillShade="BF"/>
            <w:noWrap/>
            <w:hideMark/>
          </w:tcPr>
          <w:p w14:paraId="7ECCF40A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0.810</w:t>
            </w:r>
          </w:p>
        </w:tc>
        <w:tc>
          <w:tcPr>
            <w:tcW w:w="0" w:type="auto"/>
            <w:noWrap/>
            <w:hideMark/>
          </w:tcPr>
          <w:p w14:paraId="17BB14A1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0.574</w:t>
            </w:r>
          </w:p>
        </w:tc>
      </w:tr>
      <w:tr w:rsidR="006A423F" w:rsidRPr="00A4493C" w14:paraId="1955D6B0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0CB618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US03</w:t>
            </w:r>
          </w:p>
        </w:tc>
        <w:tc>
          <w:tcPr>
            <w:tcW w:w="0" w:type="auto"/>
            <w:noWrap/>
            <w:hideMark/>
          </w:tcPr>
          <w:p w14:paraId="74B285C4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0.721</w:t>
            </w:r>
          </w:p>
        </w:tc>
        <w:tc>
          <w:tcPr>
            <w:tcW w:w="0" w:type="auto"/>
            <w:noWrap/>
            <w:hideMark/>
          </w:tcPr>
          <w:p w14:paraId="7FC2A23E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0.487</w:t>
            </w:r>
          </w:p>
        </w:tc>
        <w:tc>
          <w:tcPr>
            <w:tcW w:w="0" w:type="auto"/>
            <w:noWrap/>
            <w:hideMark/>
          </w:tcPr>
          <w:p w14:paraId="68D7100B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0.469</w:t>
            </w:r>
          </w:p>
        </w:tc>
        <w:tc>
          <w:tcPr>
            <w:tcW w:w="0" w:type="auto"/>
            <w:noWrap/>
            <w:hideMark/>
          </w:tcPr>
          <w:p w14:paraId="1D8F6903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0.531</w:t>
            </w:r>
          </w:p>
        </w:tc>
        <w:tc>
          <w:tcPr>
            <w:tcW w:w="0" w:type="auto"/>
            <w:noWrap/>
            <w:hideMark/>
          </w:tcPr>
          <w:p w14:paraId="21BC6AF6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0.591</w:t>
            </w:r>
          </w:p>
        </w:tc>
        <w:tc>
          <w:tcPr>
            <w:tcW w:w="0" w:type="auto"/>
            <w:noWrap/>
            <w:hideMark/>
          </w:tcPr>
          <w:p w14:paraId="54603529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0.42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C4BC96" w:themeFill="background2" w:themeFillShade="BF"/>
            <w:noWrap/>
            <w:hideMark/>
          </w:tcPr>
          <w:p w14:paraId="09E43EEA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0.870</w:t>
            </w:r>
          </w:p>
        </w:tc>
        <w:tc>
          <w:tcPr>
            <w:tcW w:w="0" w:type="auto"/>
            <w:noWrap/>
            <w:hideMark/>
          </w:tcPr>
          <w:p w14:paraId="144E4265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0.527</w:t>
            </w:r>
          </w:p>
        </w:tc>
      </w:tr>
      <w:tr w:rsidR="006A423F" w:rsidRPr="00A4493C" w14:paraId="5E69BD02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19E80C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UX01</w:t>
            </w:r>
          </w:p>
        </w:tc>
        <w:tc>
          <w:tcPr>
            <w:tcW w:w="0" w:type="auto"/>
            <w:noWrap/>
            <w:hideMark/>
          </w:tcPr>
          <w:p w14:paraId="35E7BA20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0.588</w:t>
            </w:r>
          </w:p>
        </w:tc>
        <w:tc>
          <w:tcPr>
            <w:tcW w:w="0" w:type="auto"/>
            <w:noWrap/>
            <w:hideMark/>
          </w:tcPr>
          <w:p w14:paraId="15DC2615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0.428</w:t>
            </w:r>
          </w:p>
        </w:tc>
        <w:tc>
          <w:tcPr>
            <w:tcW w:w="0" w:type="auto"/>
            <w:noWrap/>
            <w:hideMark/>
          </w:tcPr>
          <w:p w14:paraId="39ADBFE8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0.62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9A7FDAC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0.581</w:t>
            </w:r>
          </w:p>
        </w:tc>
        <w:tc>
          <w:tcPr>
            <w:tcW w:w="0" w:type="auto"/>
            <w:noWrap/>
            <w:hideMark/>
          </w:tcPr>
          <w:p w14:paraId="1CBB99E3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0.58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40B4A3E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0" w:type="auto"/>
            <w:noWrap/>
            <w:hideMark/>
          </w:tcPr>
          <w:p w14:paraId="202C0FE1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0.499</w:t>
            </w:r>
          </w:p>
        </w:tc>
        <w:tc>
          <w:tcPr>
            <w:tcW w:w="0" w:type="auto"/>
            <w:shd w:val="clear" w:color="auto" w:fill="8DB3E2" w:themeFill="text2" w:themeFillTint="66"/>
            <w:noWrap/>
            <w:hideMark/>
          </w:tcPr>
          <w:p w14:paraId="5569FF08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0.851</w:t>
            </w:r>
          </w:p>
        </w:tc>
      </w:tr>
      <w:tr w:rsidR="006A423F" w:rsidRPr="00A4493C" w14:paraId="64B73743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84CD2C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UX02</w:t>
            </w:r>
          </w:p>
        </w:tc>
        <w:tc>
          <w:tcPr>
            <w:tcW w:w="0" w:type="auto"/>
            <w:noWrap/>
            <w:hideMark/>
          </w:tcPr>
          <w:p w14:paraId="16BFC37D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0.507</w:t>
            </w:r>
          </w:p>
        </w:tc>
        <w:tc>
          <w:tcPr>
            <w:tcW w:w="0" w:type="auto"/>
            <w:noWrap/>
            <w:hideMark/>
          </w:tcPr>
          <w:p w14:paraId="55BB5638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0.37</w:t>
            </w:r>
            <w:r w:rsidR="008870FF" w:rsidRPr="00A449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EE78AF2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0.548</w:t>
            </w:r>
          </w:p>
        </w:tc>
        <w:tc>
          <w:tcPr>
            <w:tcW w:w="0" w:type="auto"/>
            <w:noWrap/>
            <w:hideMark/>
          </w:tcPr>
          <w:p w14:paraId="63CA2F44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0.488</w:t>
            </w:r>
          </w:p>
        </w:tc>
        <w:tc>
          <w:tcPr>
            <w:tcW w:w="0" w:type="auto"/>
            <w:noWrap/>
            <w:hideMark/>
          </w:tcPr>
          <w:p w14:paraId="5E843D3C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</w:t>
            </w:r>
            <w:r w:rsidR="008870FF" w:rsidRPr="00A4493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122E1877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0.575</w:t>
            </w:r>
          </w:p>
        </w:tc>
        <w:tc>
          <w:tcPr>
            <w:tcW w:w="0" w:type="auto"/>
            <w:noWrap/>
            <w:hideMark/>
          </w:tcPr>
          <w:p w14:paraId="0D6D55C4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0.461</w:t>
            </w:r>
          </w:p>
        </w:tc>
        <w:tc>
          <w:tcPr>
            <w:tcW w:w="0" w:type="auto"/>
            <w:shd w:val="clear" w:color="auto" w:fill="8DB3E2" w:themeFill="text2" w:themeFillTint="66"/>
            <w:noWrap/>
            <w:hideMark/>
          </w:tcPr>
          <w:p w14:paraId="367FED16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0.835</w:t>
            </w:r>
          </w:p>
        </w:tc>
      </w:tr>
      <w:tr w:rsidR="006A423F" w:rsidRPr="00A4493C" w14:paraId="4772A778" w14:textId="77777777" w:rsidTr="007E07B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FF01C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UX03</w:t>
            </w:r>
          </w:p>
        </w:tc>
        <w:tc>
          <w:tcPr>
            <w:tcW w:w="0" w:type="auto"/>
            <w:noWrap/>
            <w:hideMark/>
          </w:tcPr>
          <w:p w14:paraId="3B3B5C28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0.494</w:t>
            </w:r>
          </w:p>
        </w:tc>
        <w:tc>
          <w:tcPr>
            <w:tcW w:w="0" w:type="auto"/>
            <w:noWrap/>
            <w:hideMark/>
          </w:tcPr>
          <w:p w14:paraId="6F4B3947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0" w:type="auto"/>
            <w:noWrap/>
            <w:hideMark/>
          </w:tcPr>
          <w:p w14:paraId="33E15553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0.533</w:t>
            </w:r>
          </w:p>
        </w:tc>
        <w:tc>
          <w:tcPr>
            <w:tcW w:w="0" w:type="auto"/>
            <w:noWrap/>
            <w:hideMark/>
          </w:tcPr>
          <w:p w14:paraId="669326CB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0.461</w:t>
            </w:r>
          </w:p>
        </w:tc>
        <w:tc>
          <w:tcPr>
            <w:tcW w:w="0" w:type="auto"/>
            <w:noWrap/>
            <w:hideMark/>
          </w:tcPr>
          <w:p w14:paraId="36442B30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</w:t>
            </w:r>
            <w:r w:rsidR="008870FF" w:rsidRPr="00A4493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7039AA6C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0.555</w:t>
            </w:r>
          </w:p>
        </w:tc>
        <w:tc>
          <w:tcPr>
            <w:tcW w:w="0" w:type="auto"/>
            <w:noWrap/>
            <w:hideMark/>
          </w:tcPr>
          <w:p w14:paraId="6F4BF734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0.379</w:t>
            </w:r>
          </w:p>
        </w:tc>
        <w:tc>
          <w:tcPr>
            <w:tcW w:w="0" w:type="auto"/>
            <w:shd w:val="clear" w:color="auto" w:fill="8DB3E2" w:themeFill="text2" w:themeFillTint="66"/>
            <w:noWrap/>
            <w:hideMark/>
          </w:tcPr>
          <w:p w14:paraId="50577D67" w14:textId="77777777" w:rsidR="006A423F" w:rsidRPr="00A4493C" w:rsidRDefault="006A423F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0.819</w:t>
            </w:r>
          </w:p>
        </w:tc>
      </w:tr>
      <w:tr w:rsidR="006A423F" w:rsidRPr="00A4493C" w14:paraId="7E1ED412" w14:textId="77777777" w:rsidTr="007E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8F7246" w14:textId="77777777" w:rsidR="006A423F" w:rsidRPr="00A4493C" w:rsidRDefault="006A423F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UX04</w:t>
            </w:r>
          </w:p>
        </w:tc>
        <w:tc>
          <w:tcPr>
            <w:tcW w:w="0" w:type="auto"/>
            <w:noWrap/>
            <w:hideMark/>
          </w:tcPr>
          <w:p w14:paraId="5E1FAC70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0.741</w:t>
            </w:r>
          </w:p>
        </w:tc>
        <w:tc>
          <w:tcPr>
            <w:tcW w:w="0" w:type="auto"/>
            <w:noWrap/>
            <w:hideMark/>
          </w:tcPr>
          <w:p w14:paraId="002729B2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0.485</w:t>
            </w:r>
          </w:p>
        </w:tc>
        <w:tc>
          <w:tcPr>
            <w:tcW w:w="0" w:type="auto"/>
            <w:noWrap/>
            <w:hideMark/>
          </w:tcPr>
          <w:p w14:paraId="79773F71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0.557</w:t>
            </w:r>
          </w:p>
        </w:tc>
        <w:tc>
          <w:tcPr>
            <w:tcW w:w="0" w:type="auto"/>
            <w:noWrap/>
            <w:hideMark/>
          </w:tcPr>
          <w:p w14:paraId="6EC9D194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0.596</w:t>
            </w:r>
          </w:p>
        </w:tc>
        <w:tc>
          <w:tcPr>
            <w:tcW w:w="0" w:type="auto"/>
            <w:noWrap/>
            <w:hideMark/>
          </w:tcPr>
          <w:p w14:paraId="4F7A08D6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0.644</w:t>
            </w:r>
          </w:p>
        </w:tc>
        <w:tc>
          <w:tcPr>
            <w:tcW w:w="0" w:type="auto"/>
            <w:noWrap/>
            <w:hideMark/>
          </w:tcPr>
          <w:p w14:paraId="17B1CD24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0.532</w:t>
            </w:r>
          </w:p>
        </w:tc>
        <w:tc>
          <w:tcPr>
            <w:tcW w:w="0" w:type="auto"/>
            <w:noWrap/>
            <w:hideMark/>
          </w:tcPr>
          <w:p w14:paraId="1B1797ED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0" w:type="auto"/>
            <w:shd w:val="clear" w:color="auto" w:fill="8DB3E2" w:themeFill="text2" w:themeFillTint="66"/>
            <w:noWrap/>
            <w:hideMark/>
          </w:tcPr>
          <w:p w14:paraId="732C1B43" w14:textId="77777777" w:rsidR="006A423F" w:rsidRPr="00A4493C" w:rsidRDefault="006A423F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0.761</w:t>
            </w:r>
          </w:p>
        </w:tc>
      </w:tr>
    </w:tbl>
    <w:p w14:paraId="2419E83E" w14:textId="2DE002D5" w:rsidR="00B21B2F" w:rsidRPr="00BB5701" w:rsidRDefault="00D512DA" w:rsidP="00BB5701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It is confirmed that all the items and constructs are unique, </w:t>
      </w:r>
      <w:r w:rsidR="004623ED">
        <w:rPr>
          <w:rFonts w:ascii="Times New Roman" w:hAnsi="Times New Roman" w:cs="Times New Roman"/>
          <w:szCs w:val="20"/>
        </w:rPr>
        <w:t>referring</w:t>
      </w:r>
      <w:r>
        <w:rPr>
          <w:rFonts w:ascii="Times New Roman" w:hAnsi="Times New Roman" w:cs="Times New Roman"/>
          <w:szCs w:val="20"/>
        </w:rPr>
        <w:t xml:space="preserve"> </w:t>
      </w:r>
      <w:r w:rsidR="004623ED">
        <w:rPr>
          <w:rFonts w:ascii="Times New Roman" w:hAnsi="Times New Roman" w:cs="Times New Roman"/>
          <w:szCs w:val="20"/>
        </w:rPr>
        <w:t xml:space="preserve">to </w:t>
      </w:r>
      <w:r>
        <w:rPr>
          <w:rFonts w:ascii="Times New Roman" w:hAnsi="Times New Roman" w:cs="Times New Roman"/>
          <w:szCs w:val="20"/>
        </w:rPr>
        <w:t xml:space="preserve">the results </w:t>
      </w:r>
      <w:r w:rsidR="004623ED">
        <w:rPr>
          <w:rFonts w:ascii="Times New Roman" w:hAnsi="Times New Roman" w:cs="Times New Roman"/>
          <w:szCs w:val="20"/>
        </w:rPr>
        <w:t xml:space="preserve">presented </w:t>
      </w:r>
      <w:r>
        <w:rPr>
          <w:rFonts w:ascii="Times New Roman" w:hAnsi="Times New Roman" w:cs="Times New Roman"/>
          <w:szCs w:val="20"/>
        </w:rPr>
        <w:t xml:space="preserve">in </w:t>
      </w:r>
      <w:r w:rsidR="00E835FB">
        <w:rPr>
          <w:rFonts w:ascii="Times New Roman" w:hAnsi="Times New Roman" w:cs="Times New Roman"/>
          <w:szCs w:val="20"/>
        </w:rPr>
        <w:t xml:space="preserve">Table </w:t>
      </w:r>
      <w:r w:rsidR="00514848">
        <w:rPr>
          <w:rFonts w:ascii="Times New Roman" w:hAnsi="Times New Roman" w:cs="Times New Roman"/>
          <w:szCs w:val="20"/>
        </w:rPr>
        <w:t>7</w:t>
      </w:r>
      <w:r w:rsidR="00E835FB">
        <w:rPr>
          <w:rFonts w:ascii="Times New Roman" w:hAnsi="Times New Roman" w:cs="Times New Roman"/>
          <w:szCs w:val="20"/>
        </w:rPr>
        <w:t xml:space="preserve"> and Table </w:t>
      </w:r>
      <w:r w:rsidR="00EC5E1F">
        <w:rPr>
          <w:rFonts w:ascii="Times New Roman" w:hAnsi="Times New Roman" w:cs="Times New Roman"/>
          <w:szCs w:val="20"/>
        </w:rPr>
        <w:t>8</w:t>
      </w:r>
      <w:r w:rsidR="007E3131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 w:rsidR="00D52BDE">
        <w:rPr>
          <w:rFonts w:ascii="Times New Roman" w:hAnsi="Times New Roman" w:cs="Times New Roman"/>
          <w:szCs w:val="20"/>
        </w:rPr>
        <w:t>In</w:t>
      </w:r>
      <w:r w:rsidR="004623ED">
        <w:rPr>
          <w:rFonts w:ascii="Times New Roman" w:hAnsi="Times New Roman" w:cs="Times New Roman"/>
          <w:szCs w:val="20"/>
        </w:rPr>
        <w:t xml:space="preserve"> conclusion</w:t>
      </w:r>
      <w:r>
        <w:rPr>
          <w:rFonts w:ascii="Times New Roman" w:hAnsi="Times New Roman" w:cs="Times New Roman"/>
          <w:szCs w:val="20"/>
        </w:rPr>
        <w:t>, the measurement model is successfully evaluated</w:t>
      </w:r>
      <w:r w:rsidR="00407B8E">
        <w:rPr>
          <w:rFonts w:ascii="Times New Roman" w:hAnsi="Times New Roman" w:cs="Times New Roman"/>
          <w:szCs w:val="20"/>
        </w:rPr>
        <w:t>,</w:t>
      </w:r>
      <w:r w:rsidR="00E835F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having adequate statistics of reliability and validity. </w:t>
      </w:r>
    </w:p>
    <w:p w14:paraId="10EF5669" w14:textId="77777777" w:rsidR="009C053B" w:rsidRPr="00BB5701" w:rsidRDefault="008B31DC" w:rsidP="00BB5701">
      <w:pPr>
        <w:pStyle w:val="Web"/>
        <w:numPr>
          <w:ilvl w:val="1"/>
          <w:numId w:val="30"/>
        </w:numPr>
        <w:snapToGrid w:val="0"/>
        <w:spacing w:beforeLines="100" w:before="360" w:beforeAutospacing="0" w:after="0" w:afterAutospacing="0" w:line="276" w:lineRule="auto"/>
        <w:ind w:left="0" w:firstLine="0"/>
        <w:jc w:val="both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BB5701">
        <w:rPr>
          <w:rFonts w:ascii="Arial" w:eastAsia="新細明體" w:hAnsi="Arial" w:cs="Arial"/>
          <w:b/>
          <w:sz w:val="28"/>
          <w:szCs w:val="28"/>
        </w:rPr>
        <w:t>Structural Model Analysis</w:t>
      </w:r>
    </w:p>
    <w:p w14:paraId="1299FBA5" w14:textId="451AE4C1" w:rsidR="007C089A" w:rsidRPr="00490D83" w:rsidRDefault="003A22AB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</w:t>
      </w:r>
      <w:r w:rsidR="00990999">
        <w:rPr>
          <w:rFonts w:ascii="Times New Roman" w:hAnsi="Times New Roman" w:cs="Times New Roman"/>
          <w:szCs w:val="20"/>
        </w:rPr>
        <w:t>S</w:t>
      </w:r>
      <w:r w:rsidR="00B31406">
        <w:rPr>
          <w:rFonts w:ascii="Times New Roman" w:hAnsi="Times New Roman" w:cs="Times New Roman"/>
          <w:szCs w:val="20"/>
        </w:rPr>
        <w:t xml:space="preserve">tructural </w:t>
      </w:r>
      <w:r w:rsidR="009C0902">
        <w:rPr>
          <w:rFonts w:ascii="Times New Roman" w:hAnsi="Times New Roman" w:cs="Times New Roman"/>
          <w:szCs w:val="20"/>
        </w:rPr>
        <w:t>Model</w:t>
      </w:r>
      <w:r w:rsidR="00B31406">
        <w:rPr>
          <w:rFonts w:ascii="Times New Roman" w:hAnsi="Times New Roman" w:cs="Times New Roman"/>
          <w:szCs w:val="20"/>
        </w:rPr>
        <w:t xml:space="preserve"> evaluates the relationship between </w:t>
      </w:r>
      <w:r>
        <w:rPr>
          <w:rFonts w:ascii="Times New Roman" w:hAnsi="Times New Roman" w:cs="Times New Roman"/>
          <w:szCs w:val="20"/>
        </w:rPr>
        <w:t xml:space="preserve">the </w:t>
      </w:r>
      <w:r w:rsidR="00B31406">
        <w:rPr>
          <w:rFonts w:ascii="Times New Roman" w:hAnsi="Times New Roman" w:cs="Times New Roman"/>
          <w:szCs w:val="20"/>
        </w:rPr>
        <w:t>constructs of a model.</w:t>
      </w:r>
      <w:r w:rsidR="000D0B92">
        <w:rPr>
          <w:rFonts w:ascii="Times New Roman" w:hAnsi="Times New Roman" w:cs="Times New Roman"/>
          <w:szCs w:val="20"/>
        </w:rPr>
        <w:t xml:space="preserve"> It includes several steps to be considered.</w:t>
      </w:r>
      <w:r w:rsidR="00B31406">
        <w:rPr>
          <w:rFonts w:ascii="Times New Roman" w:hAnsi="Times New Roman" w:cs="Times New Roman"/>
          <w:szCs w:val="20"/>
        </w:rPr>
        <w:t xml:space="preserve"> Firs</w:t>
      </w:r>
      <w:r>
        <w:rPr>
          <w:rFonts w:ascii="Times New Roman" w:hAnsi="Times New Roman" w:cs="Times New Roman"/>
          <w:szCs w:val="20"/>
        </w:rPr>
        <w:t>t,</w:t>
      </w:r>
      <w:r w:rsidR="00B31406">
        <w:rPr>
          <w:rFonts w:ascii="Times New Roman" w:hAnsi="Times New Roman" w:cs="Times New Roman"/>
          <w:szCs w:val="20"/>
        </w:rPr>
        <w:t xml:space="preserve"> collinearity check</w:t>
      </w:r>
      <w:r>
        <w:rPr>
          <w:rFonts w:ascii="Times New Roman" w:hAnsi="Times New Roman" w:cs="Times New Roman"/>
          <w:szCs w:val="20"/>
        </w:rPr>
        <w:t>s</w:t>
      </w:r>
      <w:r w:rsidR="0067669E">
        <w:rPr>
          <w:rFonts w:ascii="Times New Roman" w:hAnsi="Times New Roman" w:cs="Times New Roman"/>
          <w:szCs w:val="20"/>
        </w:rPr>
        <w:t xml:space="preserve"> were assessed </w:t>
      </w:r>
      <w:r w:rsidR="00B31406">
        <w:rPr>
          <w:rFonts w:ascii="Times New Roman" w:hAnsi="Times New Roman" w:cs="Times New Roman"/>
          <w:szCs w:val="20"/>
        </w:rPr>
        <w:t xml:space="preserve">via </w:t>
      </w:r>
      <w:r>
        <w:rPr>
          <w:rFonts w:ascii="Times New Roman" w:hAnsi="Times New Roman" w:cs="Times New Roman"/>
          <w:szCs w:val="20"/>
        </w:rPr>
        <w:t xml:space="preserve">the </w:t>
      </w:r>
      <w:r w:rsidR="00B31406">
        <w:rPr>
          <w:rFonts w:ascii="Times New Roman" w:hAnsi="Times New Roman" w:cs="Times New Roman"/>
          <w:szCs w:val="20"/>
        </w:rPr>
        <w:lastRenderedPageBreak/>
        <w:t>variance inflation factor for both constructs and items.</w:t>
      </w:r>
      <w:r w:rsidR="00972A32">
        <w:rPr>
          <w:rFonts w:ascii="Times New Roman" w:hAnsi="Times New Roman" w:cs="Times New Roman"/>
          <w:szCs w:val="20"/>
        </w:rPr>
        <w:t xml:space="preserve"> Coll</w:t>
      </w:r>
      <w:r w:rsidR="000E07F8">
        <w:rPr>
          <w:rFonts w:ascii="Times New Roman" w:hAnsi="Times New Roman" w:cs="Times New Roman"/>
          <w:szCs w:val="20"/>
        </w:rPr>
        <w:t>inearity happens when items are highly correlated.</w:t>
      </w:r>
      <w:r w:rsidR="0067669E">
        <w:rPr>
          <w:rFonts w:ascii="Times New Roman" w:hAnsi="Times New Roman" w:cs="Times New Roman"/>
          <w:szCs w:val="20"/>
        </w:rPr>
        <w:t xml:space="preserve"> I</w:t>
      </w:r>
      <w:r w:rsidR="000E07F8">
        <w:rPr>
          <w:rFonts w:ascii="Times New Roman" w:hAnsi="Times New Roman" w:cs="Times New Roman"/>
          <w:szCs w:val="20"/>
        </w:rPr>
        <w:t>tem</w:t>
      </w:r>
      <w:r w:rsidR="0067669E">
        <w:rPr>
          <w:rFonts w:ascii="Times New Roman" w:hAnsi="Times New Roman" w:cs="Times New Roman"/>
          <w:szCs w:val="20"/>
        </w:rPr>
        <w:t>s</w:t>
      </w:r>
      <w:r w:rsidR="000E07F8">
        <w:rPr>
          <w:rFonts w:ascii="Times New Roman" w:hAnsi="Times New Roman" w:cs="Times New Roman"/>
          <w:szCs w:val="20"/>
        </w:rPr>
        <w:t xml:space="preserve"> and constructs </w:t>
      </w:r>
      <w:r w:rsidR="0067669E">
        <w:rPr>
          <w:rFonts w:ascii="Times New Roman" w:hAnsi="Times New Roman" w:cs="Times New Roman"/>
          <w:szCs w:val="20"/>
        </w:rPr>
        <w:t>need</w:t>
      </w:r>
      <w:r w:rsidR="000E07F8">
        <w:rPr>
          <w:rFonts w:ascii="Times New Roman" w:hAnsi="Times New Roman" w:cs="Times New Roman"/>
          <w:szCs w:val="20"/>
        </w:rPr>
        <w:t xml:space="preserve"> to </w:t>
      </w:r>
      <w:r w:rsidR="0067669E">
        <w:rPr>
          <w:rFonts w:ascii="Times New Roman" w:hAnsi="Times New Roman" w:cs="Times New Roman"/>
          <w:szCs w:val="20"/>
        </w:rPr>
        <w:t xml:space="preserve">be </w:t>
      </w:r>
      <w:r w:rsidR="000E07F8">
        <w:rPr>
          <w:rFonts w:ascii="Times New Roman" w:hAnsi="Times New Roman" w:cs="Times New Roman"/>
          <w:szCs w:val="20"/>
        </w:rPr>
        <w:t xml:space="preserve">checked to </w:t>
      </w:r>
      <w:r w:rsidR="0067669E">
        <w:rPr>
          <w:rFonts w:ascii="Times New Roman" w:hAnsi="Times New Roman" w:cs="Times New Roman"/>
          <w:szCs w:val="20"/>
        </w:rPr>
        <w:t xml:space="preserve">determine </w:t>
      </w:r>
      <w:r w:rsidR="000E07F8">
        <w:rPr>
          <w:rFonts w:ascii="Times New Roman" w:hAnsi="Times New Roman" w:cs="Times New Roman"/>
          <w:szCs w:val="20"/>
        </w:rPr>
        <w:t>if any of them</w:t>
      </w:r>
      <w:r w:rsidR="0067669E">
        <w:rPr>
          <w:rFonts w:ascii="Times New Roman" w:hAnsi="Times New Roman" w:cs="Times New Roman"/>
          <w:szCs w:val="20"/>
        </w:rPr>
        <w:t xml:space="preserve"> should be deleted or merged</w:t>
      </w:r>
      <w:r w:rsidR="000E07F8">
        <w:rPr>
          <w:rFonts w:ascii="Times New Roman" w:hAnsi="Times New Roman" w:cs="Times New Roman"/>
          <w:szCs w:val="20"/>
        </w:rPr>
        <w:t xml:space="preserve">. </w:t>
      </w:r>
      <w:r w:rsidR="00CE61F4">
        <w:rPr>
          <w:rFonts w:ascii="Times New Roman" w:hAnsi="Times New Roman" w:cs="Times New Roman"/>
          <w:szCs w:val="20"/>
        </w:rPr>
        <w:t xml:space="preserve">Table </w:t>
      </w:r>
      <w:r w:rsidR="005354F6">
        <w:rPr>
          <w:rFonts w:ascii="Times New Roman" w:hAnsi="Times New Roman" w:cs="Times New Roman"/>
          <w:szCs w:val="20"/>
        </w:rPr>
        <w:t>9</w:t>
      </w:r>
      <w:r w:rsidR="00755357">
        <w:rPr>
          <w:rFonts w:ascii="Times New Roman" w:hAnsi="Times New Roman" w:cs="Times New Roman"/>
          <w:szCs w:val="20"/>
        </w:rPr>
        <w:t xml:space="preserve"> </w:t>
      </w:r>
      <w:r w:rsidR="00B56BE0">
        <w:rPr>
          <w:rFonts w:ascii="Times New Roman" w:hAnsi="Times New Roman" w:cs="Times New Roman"/>
          <w:szCs w:val="20"/>
        </w:rPr>
        <w:t xml:space="preserve">is the result of </w:t>
      </w:r>
      <w:r>
        <w:rPr>
          <w:rFonts w:ascii="Times New Roman" w:hAnsi="Times New Roman" w:cs="Times New Roman"/>
          <w:szCs w:val="20"/>
        </w:rPr>
        <w:t xml:space="preserve">the </w:t>
      </w:r>
      <w:r w:rsidR="00B56BE0">
        <w:rPr>
          <w:rFonts w:ascii="Times New Roman" w:hAnsi="Times New Roman" w:cs="Times New Roman"/>
          <w:szCs w:val="20"/>
        </w:rPr>
        <w:t xml:space="preserve">collinearity check for </w:t>
      </w:r>
      <w:r w:rsidR="00094B59">
        <w:rPr>
          <w:rFonts w:ascii="Times New Roman" w:hAnsi="Times New Roman" w:cs="Times New Roman"/>
          <w:szCs w:val="20"/>
        </w:rPr>
        <w:t xml:space="preserve">the </w:t>
      </w:r>
      <w:r w:rsidR="00B56BE0">
        <w:rPr>
          <w:rFonts w:ascii="Times New Roman" w:hAnsi="Times New Roman" w:cs="Times New Roman"/>
          <w:szCs w:val="20"/>
        </w:rPr>
        <w:t xml:space="preserve">items. </w:t>
      </w:r>
    </w:p>
    <w:p w14:paraId="589D18EE" w14:textId="2A375B9A" w:rsidR="000E07F8" w:rsidRPr="00BB5701" w:rsidRDefault="00476F3D" w:rsidP="00A4493C">
      <w:pPr>
        <w:pStyle w:val="CaptionforTable"/>
      </w:pPr>
      <w:bookmarkStart w:id="7" w:name="_Toc36489143"/>
      <w:r>
        <w:t xml:space="preserve">Table </w:t>
      </w:r>
      <w:r w:rsidR="005354F6">
        <w:t>9</w:t>
      </w:r>
      <w:r w:rsidR="000E07F8" w:rsidRPr="000E07F8">
        <w:t>.</w:t>
      </w:r>
      <w:r w:rsidR="000E07F8" w:rsidRPr="00BB5701">
        <w:t xml:space="preserve"> </w:t>
      </w:r>
      <w:r w:rsidR="000E07F8" w:rsidRPr="00311F70">
        <w:rPr>
          <w:b w:val="0"/>
          <w:bCs w:val="0"/>
        </w:rPr>
        <w:t>Outer VIF Values for Measurement Items in the Model</w:t>
      </w:r>
      <w:bookmarkEnd w:id="7"/>
    </w:p>
    <w:tbl>
      <w:tblPr>
        <w:tblStyle w:val="22"/>
        <w:tblW w:w="7968" w:type="dxa"/>
        <w:tblInd w:w="368" w:type="dxa"/>
        <w:tblLook w:val="04A0" w:firstRow="1" w:lastRow="0" w:firstColumn="1" w:lastColumn="0" w:noHBand="0" w:noVBand="1"/>
      </w:tblPr>
      <w:tblGrid>
        <w:gridCol w:w="1551"/>
        <w:gridCol w:w="923"/>
        <w:gridCol w:w="271"/>
        <w:gridCol w:w="1552"/>
        <w:gridCol w:w="924"/>
        <w:gridCol w:w="271"/>
        <w:gridCol w:w="1552"/>
        <w:gridCol w:w="924"/>
      </w:tblGrid>
      <w:tr w:rsidR="006C6A5C" w:rsidRPr="00A4493C" w14:paraId="5D6D41D5" w14:textId="77777777" w:rsidTr="007C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D23602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Indicators</w:t>
            </w:r>
          </w:p>
        </w:tc>
        <w:tc>
          <w:tcPr>
            <w:tcW w:w="0" w:type="auto"/>
          </w:tcPr>
          <w:p w14:paraId="246EB283" w14:textId="77777777" w:rsidR="00490D83" w:rsidRPr="00A4493C" w:rsidRDefault="00490D8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VIF</w:t>
            </w:r>
          </w:p>
        </w:tc>
        <w:tc>
          <w:tcPr>
            <w:tcW w:w="0" w:type="auto"/>
            <w:vMerge w:val="restart"/>
          </w:tcPr>
          <w:p w14:paraId="45C2FF84" w14:textId="77777777" w:rsidR="00490D83" w:rsidRPr="00A4493C" w:rsidRDefault="00490D8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4D14012" w14:textId="77777777" w:rsidR="00490D83" w:rsidRPr="00A4493C" w:rsidRDefault="00490D8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Indicators</w:t>
            </w:r>
          </w:p>
        </w:tc>
        <w:tc>
          <w:tcPr>
            <w:tcW w:w="0" w:type="auto"/>
          </w:tcPr>
          <w:p w14:paraId="4A93D991" w14:textId="77777777" w:rsidR="00490D83" w:rsidRPr="00A4493C" w:rsidRDefault="00490D8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VIF</w:t>
            </w:r>
          </w:p>
        </w:tc>
        <w:tc>
          <w:tcPr>
            <w:tcW w:w="0" w:type="auto"/>
            <w:vMerge w:val="restart"/>
          </w:tcPr>
          <w:p w14:paraId="250E6027" w14:textId="77777777" w:rsidR="00490D83" w:rsidRPr="00A4493C" w:rsidRDefault="00490D8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38B6ECB" w14:textId="77777777" w:rsidR="00490D83" w:rsidRPr="00A4493C" w:rsidRDefault="00490D8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Indicators</w:t>
            </w:r>
          </w:p>
        </w:tc>
        <w:tc>
          <w:tcPr>
            <w:tcW w:w="0" w:type="auto"/>
          </w:tcPr>
          <w:p w14:paraId="0726252F" w14:textId="77777777" w:rsidR="00490D83" w:rsidRPr="00A4493C" w:rsidRDefault="00490D83" w:rsidP="00EE62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VIF</w:t>
            </w:r>
          </w:p>
        </w:tc>
      </w:tr>
      <w:tr w:rsidR="006C6A5C" w:rsidRPr="00A4493C" w14:paraId="67F82886" w14:textId="77777777" w:rsidTr="007C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836657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GF01</w:t>
            </w:r>
          </w:p>
        </w:tc>
        <w:tc>
          <w:tcPr>
            <w:tcW w:w="0" w:type="auto"/>
          </w:tcPr>
          <w:p w14:paraId="22F9E8E8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1.345</w:t>
            </w:r>
          </w:p>
        </w:tc>
        <w:tc>
          <w:tcPr>
            <w:tcW w:w="0" w:type="auto"/>
            <w:vMerge/>
          </w:tcPr>
          <w:p w14:paraId="6868C2D4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0721D9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UX01</w:t>
            </w:r>
          </w:p>
        </w:tc>
        <w:tc>
          <w:tcPr>
            <w:tcW w:w="0" w:type="auto"/>
          </w:tcPr>
          <w:p w14:paraId="2AAA4BB7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2.068</w:t>
            </w:r>
          </w:p>
        </w:tc>
        <w:tc>
          <w:tcPr>
            <w:tcW w:w="0" w:type="auto"/>
            <w:vMerge/>
          </w:tcPr>
          <w:p w14:paraId="622762B3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C026836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US01</w:t>
            </w:r>
          </w:p>
        </w:tc>
        <w:tc>
          <w:tcPr>
            <w:tcW w:w="0" w:type="auto"/>
          </w:tcPr>
          <w:p w14:paraId="2364AAC6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1.350</w:t>
            </w:r>
          </w:p>
        </w:tc>
      </w:tr>
      <w:tr w:rsidR="006C6A5C" w:rsidRPr="00A4493C" w14:paraId="3D7195D3" w14:textId="77777777" w:rsidTr="007C089A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37782B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GF02</w:t>
            </w:r>
          </w:p>
        </w:tc>
        <w:tc>
          <w:tcPr>
            <w:tcW w:w="0" w:type="auto"/>
          </w:tcPr>
          <w:p w14:paraId="0909DB26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1.616</w:t>
            </w:r>
          </w:p>
        </w:tc>
        <w:tc>
          <w:tcPr>
            <w:tcW w:w="0" w:type="auto"/>
            <w:vMerge/>
          </w:tcPr>
          <w:p w14:paraId="5A28E5E5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0858A8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UX02</w:t>
            </w:r>
          </w:p>
        </w:tc>
        <w:tc>
          <w:tcPr>
            <w:tcW w:w="0" w:type="auto"/>
          </w:tcPr>
          <w:p w14:paraId="513E1666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2.109</w:t>
            </w:r>
          </w:p>
        </w:tc>
        <w:tc>
          <w:tcPr>
            <w:tcW w:w="0" w:type="auto"/>
            <w:vMerge/>
          </w:tcPr>
          <w:p w14:paraId="55EE1A26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A6E0E81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US02</w:t>
            </w:r>
          </w:p>
        </w:tc>
        <w:tc>
          <w:tcPr>
            <w:tcW w:w="0" w:type="auto"/>
          </w:tcPr>
          <w:p w14:paraId="5B2F3783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1.447</w:t>
            </w:r>
          </w:p>
        </w:tc>
      </w:tr>
      <w:tr w:rsidR="006C6A5C" w:rsidRPr="00A4493C" w14:paraId="24D30375" w14:textId="77777777" w:rsidTr="007C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8D9572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GF03</w:t>
            </w:r>
          </w:p>
        </w:tc>
        <w:tc>
          <w:tcPr>
            <w:tcW w:w="0" w:type="auto"/>
          </w:tcPr>
          <w:p w14:paraId="57AB0F6E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1.322</w:t>
            </w:r>
          </w:p>
        </w:tc>
        <w:tc>
          <w:tcPr>
            <w:tcW w:w="0" w:type="auto"/>
            <w:vMerge/>
          </w:tcPr>
          <w:p w14:paraId="587BC0B5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9CC01D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UX03</w:t>
            </w:r>
          </w:p>
        </w:tc>
        <w:tc>
          <w:tcPr>
            <w:tcW w:w="0" w:type="auto"/>
          </w:tcPr>
          <w:p w14:paraId="7E82E2A3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2.068</w:t>
            </w:r>
          </w:p>
        </w:tc>
        <w:tc>
          <w:tcPr>
            <w:tcW w:w="0" w:type="auto"/>
            <w:vMerge/>
          </w:tcPr>
          <w:p w14:paraId="7E3D79B4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72DD36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US03</w:t>
            </w:r>
          </w:p>
        </w:tc>
        <w:tc>
          <w:tcPr>
            <w:tcW w:w="0" w:type="auto"/>
          </w:tcPr>
          <w:p w14:paraId="2C9D2CF8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1.634</w:t>
            </w:r>
          </w:p>
        </w:tc>
      </w:tr>
      <w:tr w:rsidR="006C6A5C" w:rsidRPr="00A4493C" w14:paraId="2FFABEB9" w14:textId="77777777" w:rsidTr="007C089A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385F6B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BL01</w:t>
            </w:r>
          </w:p>
        </w:tc>
        <w:tc>
          <w:tcPr>
            <w:tcW w:w="0" w:type="auto"/>
          </w:tcPr>
          <w:p w14:paraId="63B16363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3.071</w:t>
            </w:r>
          </w:p>
        </w:tc>
        <w:tc>
          <w:tcPr>
            <w:tcW w:w="0" w:type="auto"/>
            <w:vMerge/>
          </w:tcPr>
          <w:p w14:paraId="273EACCD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A77F42A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UX04</w:t>
            </w:r>
          </w:p>
        </w:tc>
        <w:tc>
          <w:tcPr>
            <w:tcW w:w="0" w:type="auto"/>
          </w:tcPr>
          <w:p w14:paraId="56DEB1DE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1.461</w:t>
            </w:r>
          </w:p>
        </w:tc>
        <w:tc>
          <w:tcPr>
            <w:tcW w:w="0" w:type="auto"/>
            <w:vMerge/>
          </w:tcPr>
          <w:p w14:paraId="385A7DD8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9AAC67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UA01</w:t>
            </w:r>
          </w:p>
        </w:tc>
        <w:tc>
          <w:tcPr>
            <w:tcW w:w="0" w:type="auto"/>
          </w:tcPr>
          <w:p w14:paraId="02D4923C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2.897</w:t>
            </w:r>
          </w:p>
        </w:tc>
      </w:tr>
      <w:tr w:rsidR="006C6A5C" w:rsidRPr="00A4493C" w14:paraId="35D93927" w14:textId="77777777" w:rsidTr="007C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738F27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BL02</w:t>
            </w:r>
          </w:p>
        </w:tc>
        <w:tc>
          <w:tcPr>
            <w:tcW w:w="0" w:type="auto"/>
          </w:tcPr>
          <w:p w14:paraId="0947961A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3.528</w:t>
            </w:r>
          </w:p>
        </w:tc>
        <w:tc>
          <w:tcPr>
            <w:tcW w:w="0" w:type="auto"/>
            <w:vMerge/>
          </w:tcPr>
          <w:p w14:paraId="1A560923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A94533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BLY01</w:t>
            </w:r>
          </w:p>
        </w:tc>
        <w:tc>
          <w:tcPr>
            <w:tcW w:w="0" w:type="auto"/>
          </w:tcPr>
          <w:p w14:paraId="05D0AC4B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1.951</w:t>
            </w:r>
          </w:p>
        </w:tc>
        <w:tc>
          <w:tcPr>
            <w:tcW w:w="0" w:type="auto"/>
            <w:vMerge/>
          </w:tcPr>
          <w:p w14:paraId="316E68FA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BE0D58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UA02</w:t>
            </w:r>
          </w:p>
        </w:tc>
        <w:tc>
          <w:tcPr>
            <w:tcW w:w="0" w:type="auto"/>
          </w:tcPr>
          <w:p w14:paraId="5D12D098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2.791</w:t>
            </w:r>
          </w:p>
        </w:tc>
      </w:tr>
      <w:tr w:rsidR="006C6A5C" w:rsidRPr="00A4493C" w14:paraId="4CEB7458" w14:textId="77777777" w:rsidTr="007C089A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725027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BL03</w:t>
            </w:r>
          </w:p>
        </w:tc>
        <w:tc>
          <w:tcPr>
            <w:tcW w:w="0" w:type="auto"/>
          </w:tcPr>
          <w:p w14:paraId="6179D0D7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1.983</w:t>
            </w:r>
          </w:p>
        </w:tc>
        <w:tc>
          <w:tcPr>
            <w:tcW w:w="0" w:type="auto"/>
            <w:vMerge/>
          </w:tcPr>
          <w:p w14:paraId="194DBECB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9D40CB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BLY02</w:t>
            </w:r>
          </w:p>
        </w:tc>
        <w:tc>
          <w:tcPr>
            <w:tcW w:w="0" w:type="auto"/>
          </w:tcPr>
          <w:p w14:paraId="69CB9DC9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1.671</w:t>
            </w:r>
          </w:p>
        </w:tc>
        <w:tc>
          <w:tcPr>
            <w:tcW w:w="0" w:type="auto"/>
            <w:vMerge/>
          </w:tcPr>
          <w:p w14:paraId="43711364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401C854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UA03</w:t>
            </w:r>
          </w:p>
        </w:tc>
        <w:tc>
          <w:tcPr>
            <w:tcW w:w="0" w:type="auto"/>
          </w:tcPr>
          <w:p w14:paraId="336F3906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1.962</w:t>
            </w:r>
          </w:p>
        </w:tc>
      </w:tr>
      <w:tr w:rsidR="006C6A5C" w:rsidRPr="00A4493C" w14:paraId="2FD11FC9" w14:textId="77777777" w:rsidTr="007C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DB33A6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PWOM01</w:t>
            </w:r>
          </w:p>
        </w:tc>
        <w:tc>
          <w:tcPr>
            <w:tcW w:w="0" w:type="auto"/>
          </w:tcPr>
          <w:p w14:paraId="175965C9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2.763</w:t>
            </w:r>
          </w:p>
        </w:tc>
        <w:tc>
          <w:tcPr>
            <w:tcW w:w="0" w:type="auto"/>
            <w:vMerge/>
          </w:tcPr>
          <w:p w14:paraId="5BA29ADF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1C4876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BLY03</w:t>
            </w:r>
          </w:p>
        </w:tc>
        <w:tc>
          <w:tcPr>
            <w:tcW w:w="0" w:type="auto"/>
          </w:tcPr>
          <w:p w14:paraId="40149C7A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1.585</w:t>
            </w:r>
          </w:p>
        </w:tc>
        <w:tc>
          <w:tcPr>
            <w:tcW w:w="0" w:type="auto"/>
            <w:vMerge/>
          </w:tcPr>
          <w:p w14:paraId="71C3C457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503D81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ITU01</w:t>
            </w:r>
          </w:p>
        </w:tc>
        <w:tc>
          <w:tcPr>
            <w:tcW w:w="0" w:type="auto"/>
          </w:tcPr>
          <w:p w14:paraId="67548076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2.361</w:t>
            </w:r>
          </w:p>
        </w:tc>
      </w:tr>
      <w:tr w:rsidR="006C6A5C" w:rsidRPr="00A4493C" w14:paraId="218B6FFD" w14:textId="77777777" w:rsidTr="007C089A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BD3199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PWOM02</w:t>
            </w:r>
          </w:p>
        </w:tc>
        <w:tc>
          <w:tcPr>
            <w:tcW w:w="0" w:type="auto"/>
          </w:tcPr>
          <w:p w14:paraId="69246A4F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2.873</w:t>
            </w:r>
          </w:p>
        </w:tc>
        <w:tc>
          <w:tcPr>
            <w:tcW w:w="0" w:type="auto"/>
            <w:vMerge/>
          </w:tcPr>
          <w:p w14:paraId="350F4D97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 w:val="restart"/>
          </w:tcPr>
          <w:p w14:paraId="27205B1F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F546FC2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50217F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ITU02</w:t>
            </w:r>
          </w:p>
        </w:tc>
        <w:tc>
          <w:tcPr>
            <w:tcW w:w="0" w:type="auto"/>
          </w:tcPr>
          <w:p w14:paraId="6E21CB91" w14:textId="77777777" w:rsidR="00490D83" w:rsidRPr="00A4493C" w:rsidRDefault="00490D83" w:rsidP="00EE62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2.754</w:t>
            </w:r>
          </w:p>
        </w:tc>
      </w:tr>
      <w:tr w:rsidR="006C6A5C" w:rsidRPr="00A4493C" w14:paraId="0E0D623F" w14:textId="77777777" w:rsidTr="007C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540F8D" w14:textId="77777777" w:rsidR="00490D83" w:rsidRPr="00A4493C" w:rsidRDefault="00490D83" w:rsidP="00EE625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4493C">
              <w:rPr>
                <w:rFonts w:ascii="Times New Roman" w:hAnsi="Times New Roman" w:cs="Times New Roman"/>
                <w:b w:val="0"/>
                <w:bCs w:val="0"/>
              </w:rPr>
              <w:t>PWOM03</w:t>
            </w:r>
          </w:p>
        </w:tc>
        <w:tc>
          <w:tcPr>
            <w:tcW w:w="0" w:type="auto"/>
          </w:tcPr>
          <w:p w14:paraId="1CE5A1D7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1.618</w:t>
            </w:r>
          </w:p>
        </w:tc>
        <w:tc>
          <w:tcPr>
            <w:tcW w:w="0" w:type="auto"/>
            <w:vMerge/>
          </w:tcPr>
          <w:p w14:paraId="307E7445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</w:tcPr>
          <w:p w14:paraId="7E3F599F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F5E31CE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A98E38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ITU03</w:t>
            </w:r>
          </w:p>
        </w:tc>
        <w:tc>
          <w:tcPr>
            <w:tcW w:w="0" w:type="auto"/>
          </w:tcPr>
          <w:p w14:paraId="72C1C0C6" w14:textId="77777777" w:rsidR="00490D83" w:rsidRPr="00A4493C" w:rsidRDefault="00490D83" w:rsidP="00EE62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2.529</w:t>
            </w:r>
          </w:p>
        </w:tc>
      </w:tr>
    </w:tbl>
    <w:p w14:paraId="4245D3DF" w14:textId="3D220FFF" w:rsidR="00B56BE0" w:rsidRPr="00311F70" w:rsidRDefault="00B56BE0" w:rsidP="00CB6BF6">
      <w:pPr>
        <w:pStyle w:val="CaptionforTable"/>
        <w:spacing w:beforeLines="100" w:before="360"/>
        <w:rPr>
          <w:b w:val="0"/>
          <w:bCs w:val="0"/>
        </w:rPr>
      </w:pPr>
      <w:bookmarkStart w:id="8" w:name="_Toc36489144"/>
      <w:r w:rsidRPr="00B56BE0">
        <w:t xml:space="preserve">Table </w:t>
      </w:r>
      <w:r w:rsidR="005354F6">
        <w:t>10</w:t>
      </w:r>
      <w:r>
        <w:t xml:space="preserve">. </w:t>
      </w:r>
      <w:r w:rsidRPr="00311F70">
        <w:rPr>
          <w:b w:val="0"/>
          <w:bCs w:val="0"/>
        </w:rPr>
        <w:t>Inner VIF Values for Constructs in the Model</w:t>
      </w:r>
      <w:bookmarkEnd w:id="8"/>
    </w:p>
    <w:p w14:paraId="1FE49EFC" w14:textId="5A7202A4" w:rsidR="00BB5701" w:rsidRPr="00BB5701" w:rsidRDefault="00BB5701" w:rsidP="00311F70">
      <w:pPr>
        <w:pStyle w:val="CaptionforTable"/>
        <w:spacing w:beforeLines="0" w:before="0"/>
      </w:pPr>
      <w:r>
        <w:rPr>
          <w:noProof/>
        </w:rPr>
        <w:drawing>
          <wp:inline distT="0" distB="0" distL="0" distR="0" wp14:anchorId="1D0416B1" wp14:editId="58D0B9BA">
            <wp:extent cx="5273675" cy="2451100"/>
            <wp:effectExtent l="0" t="0" r="3175" b="635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46034" w14:textId="05412428" w:rsidR="009E48DB" w:rsidRPr="00BB5701" w:rsidRDefault="00963746" w:rsidP="00BB5701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recommended value range for </w:t>
      </w:r>
      <w:r w:rsidR="006B1FED">
        <w:rPr>
          <w:rFonts w:ascii="Times New Roman" w:hAnsi="Times New Roman" w:cs="Times New Roman"/>
          <w:szCs w:val="20"/>
        </w:rPr>
        <w:t xml:space="preserve">the </w:t>
      </w:r>
      <w:r>
        <w:rPr>
          <w:rFonts w:ascii="Times New Roman" w:hAnsi="Times New Roman" w:cs="Times New Roman"/>
          <w:szCs w:val="20"/>
        </w:rPr>
        <w:t>collinearity</w:t>
      </w:r>
      <w:r w:rsidR="006B1FED">
        <w:rPr>
          <w:rFonts w:ascii="Times New Roman" w:hAnsi="Times New Roman" w:cs="Times New Roman"/>
          <w:szCs w:val="20"/>
        </w:rPr>
        <w:t xml:space="preserve"> issue, suggested</w:t>
      </w:r>
      <w:r>
        <w:rPr>
          <w:rFonts w:ascii="Times New Roman" w:hAnsi="Times New Roman" w:cs="Times New Roman"/>
          <w:szCs w:val="20"/>
        </w:rPr>
        <w:t xml:space="preserve"> by </w:t>
      </w:r>
      <w:r w:rsidR="00A95246">
        <w:rPr>
          <w:rFonts w:ascii="Times New Roman" w:hAnsi="Times New Roman" w:cs="Times New Roman"/>
          <w:szCs w:val="20"/>
        </w:rPr>
        <w:fldChar w:fldCharType="begin"/>
      </w:r>
      <w:r w:rsidR="00C6552F">
        <w:rPr>
          <w:rFonts w:ascii="Times New Roman" w:hAnsi="Times New Roman" w:cs="Times New Roman"/>
          <w:szCs w:val="20"/>
        </w:rPr>
        <w:instrText xml:space="preserve"> ADDIN EN.CITE &lt;EndNote&gt;&lt;Cite&gt;&lt;Author&gt;Hair Jr&lt;/Author&gt;&lt;Year&gt;2016&lt;/Year&gt;&lt;RecNum&gt;73&lt;/RecNum&gt;&lt;DisplayText&gt;[63]&lt;/DisplayText&gt;&lt;record&gt;&lt;rec-number&gt;73&lt;/rec-number&gt;&lt;foreign-keys&gt;&lt;key app="EN" db-id="w09wfep5yx5sdbedr5upaftswsv2t0zv5zwe" timestamp="1622214291"&gt;73&lt;/key&gt;&lt;/foreign-keys&gt;&lt;ref-type name="Book"&gt;6&lt;/ref-type&gt;&lt;contributors&gt;&lt;authors&gt;&lt;author&gt;Hair Jr, Joseph F&lt;/author&gt;&lt;author&gt;Hult, G Tomas M&lt;/author&gt;&lt;author&gt;Ringle, Christian&lt;/author&gt;&lt;author&gt;Sarstedt, Marko&lt;/author&gt;&lt;/authors&gt;&lt;/contributors&gt;&lt;titles&gt;&lt;title&gt;A primer on partial least squares structural equation modeling (PLS-SEM)&lt;/title&gt;&lt;/titles&gt;&lt;dates&gt;&lt;year&gt;2016&lt;/year&gt;&lt;/dates&gt;&lt;publisher&gt;Sage publications&lt;/publisher&gt;&lt;isbn&gt;1483377431&lt;/isbn&gt;&lt;urls&gt;&lt;/urls&gt;&lt;/record&gt;&lt;/Cite&gt;&lt;Cite&gt;&lt;Author&gt;Hair Jr&lt;/Author&gt;&lt;Year&gt;2016&lt;/Year&gt;&lt;RecNum&gt;73&lt;/RecNum&gt;&lt;record&gt;&lt;rec-number&gt;73&lt;/rec-number&gt;&lt;foreign-keys&gt;&lt;key app="EN" db-id="w09wfep5yx5sdbedr5upaftswsv2t0zv5zwe" timestamp="1622214291"&gt;73&lt;/key&gt;&lt;/foreign-keys&gt;&lt;ref-type name="Book"&gt;6&lt;/ref-type&gt;&lt;contributors&gt;&lt;authors&gt;&lt;author&gt;Hair Jr, Joseph F&lt;/author&gt;&lt;author&gt;Hult, G Tomas M&lt;/author&gt;&lt;author&gt;Ringle, Christian&lt;/author&gt;&lt;author&gt;Sarstedt, Marko&lt;/author&gt;&lt;/authors&gt;&lt;/contributors&gt;&lt;titles&gt;&lt;title&gt;A primer on partial least squares structural equation modeling (PLS-SEM)&lt;/title&gt;&lt;/titles&gt;&lt;dates&gt;&lt;year&gt;2016&lt;/year&gt;&lt;/dates&gt;&lt;publisher&gt;Sage publications&lt;/publisher&gt;&lt;isbn&gt;1483377431&lt;/isbn&gt;&lt;urls&gt;&lt;/urls&gt;&lt;/record&gt;&lt;/Cite&gt;&lt;/EndNote&gt;</w:instrText>
      </w:r>
      <w:r w:rsidR="00A95246">
        <w:rPr>
          <w:rFonts w:ascii="Times New Roman" w:hAnsi="Times New Roman" w:cs="Times New Roman"/>
          <w:szCs w:val="20"/>
        </w:rPr>
        <w:fldChar w:fldCharType="separate"/>
      </w:r>
      <w:r w:rsidR="00C6552F">
        <w:rPr>
          <w:rFonts w:ascii="Times New Roman" w:hAnsi="Times New Roman" w:cs="Times New Roman"/>
          <w:noProof/>
          <w:szCs w:val="20"/>
        </w:rPr>
        <w:t>[</w:t>
      </w:r>
      <w:hyperlink w:anchor="_ENREF_63" w:tooltip="Hair Jr, 2016 #73" w:history="1">
        <w:r w:rsidR="00E307B4">
          <w:rPr>
            <w:rFonts w:ascii="Times New Roman" w:hAnsi="Times New Roman" w:cs="Times New Roman"/>
            <w:noProof/>
            <w:szCs w:val="20"/>
          </w:rPr>
          <w:t>63</w:t>
        </w:r>
      </w:hyperlink>
      <w:r w:rsidR="00C6552F">
        <w:rPr>
          <w:rFonts w:ascii="Times New Roman" w:hAnsi="Times New Roman" w:cs="Times New Roman"/>
          <w:noProof/>
          <w:szCs w:val="20"/>
        </w:rPr>
        <w:t>]</w:t>
      </w:r>
      <w:r w:rsidR="00A95246">
        <w:rPr>
          <w:rFonts w:ascii="Times New Roman" w:hAnsi="Times New Roman" w:cs="Times New Roman"/>
          <w:szCs w:val="20"/>
        </w:rPr>
        <w:fldChar w:fldCharType="end"/>
      </w:r>
      <w:r w:rsidR="00533879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is between </w:t>
      </w:r>
      <w:r w:rsidR="00990999">
        <w:rPr>
          <w:rFonts w:ascii="Times New Roman" w:hAnsi="Times New Roman" w:cs="Times New Roman"/>
          <w:szCs w:val="20"/>
        </w:rPr>
        <w:t xml:space="preserve">1 </w:t>
      </w:r>
      <w:r>
        <w:rPr>
          <w:rFonts w:ascii="Times New Roman" w:hAnsi="Times New Roman" w:cs="Times New Roman"/>
          <w:szCs w:val="20"/>
        </w:rPr>
        <w:t>-</w:t>
      </w:r>
      <w:r w:rsidR="00990999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5. </w:t>
      </w:r>
      <w:r w:rsidR="006B1FED">
        <w:rPr>
          <w:rFonts w:ascii="Times New Roman" w:hAnsi="Times New Roman" w:cs="Times New Roman"/>
          <w:szCs w:val="20"/>
        </w:rPr>
        <w:t>No corre</w:t>
      </w:r>
      <w:r w:rsidR="001D4906">
        <w:rPr>
          <w:rFonts w:ascii="Times New Roman" w:hAnsi="Times New Roman" w:cs="Times New Roman"/>
          <w:szCs w:val="20"/>
        </w:rPr>
        <w:t>lation</w:t>
      </w:r>
      <w:r w:rsidR="006B1FED">
        <w:rPr>
          <w:rFonts w:ascii="Times New Roman" w:hAnsi="Times New Roman" w:cs="Times New Roman"/>
          <w:szCs w:val="20"/>
        </w:rPr>
        <w:t xml:space="preserve"> was found between items and constructs</w:t>
      </w:r>
      <w:r w:rsidR="00990999">
        <w:rPr>
          <w:rFonts w:ascii="Times New Roman" w:hAnsi="Times New Roman" w:cs="Times New Roman"/>
          <w:szCs w:val="20"/>
        </w:rPr>
        <w:t>,</w:t>
      </w:r>
      <w:r w:rsidR="0047048D">
        <w:rPr>
          <w:rFonts w:ascii="Times New Roman" w:hAnsi="Times New Roman" w:cs="Times New Roman"/>
          <w:szCs w:val="20"/>
        </w:rPr>
        <w:t xml:space="preserve"> </w:t>
      </w:r>
      <w:r w:rsidR="004D26BA">
        <w:rPr>
          <w:rFonts w:ascii="Times New Roman" w:hAnsi="Times New Roman" w:cs="Times New Roman"/>
          <w:szCs w:val="20"/>
        </w:rPr>
        <w:t xml:space="preserve">as presented in </w:t>
      </w:r>
      <w:r w:rsidR="00CE61F4">
        <w:rPr>
          <w:rFonts w:ascii="Times New Roman" w:hAnsi="Times New Roman" w:cs="Times New Roman"/>
          <w:szCs w:val="20"/>
        </w:rPr>
        <w:t xml:space="preserve">Table </w:t>
      </w:r>
      <w:r w:rsidR="005354F6">
        <w:rPr>
          <w:rFonts w:ascii="Times New Roman" w:hAnsi="Times New Roman" w:cs="Times New Roman"/>
          <w:szCs w:val="20"/>
        </w:rPr>
        <w:t>9</w:t>
      </w:r>
      <w:r w:rsidR="00755357">
        <w:rPr>
          <w:rFonts w:ascii="Times New Roman" w:hAnsi="Times New Roman" w:cs="Times New Roman"/>
          <w:szCs w:val="20"/>
        </w:rPr>
        <w:t xml:space="preserve"> </w:t>
      </w:r>
      <w:r w:rsidR="00CE61F4">
        <w:rPr>
          <w:rFonts w:ascii="Times New Roman" w:hAnsi="Times New Roman" w:cs="Times New Roman"/>
          <w:szCs w:val="20"/>
        </w:rPr>
        <w:t xml:space="preserve">and Table </w:t>
      </w:r>
      <w:r w:rsidR="005354F6">
        <w:rPr>
          <w:rFonts w:ascii="Times New Roman" w:hAnsi="Times New Roman" w:cs="Times New Roman"/>
          <w:szCs w:val="20"/>
        </w:rPr>
        <w:t>10</w:t>
      </w:r>
      <w:r>
        <w:rPr>
          <w:rFonts w:ascii="Times New Roman" w:hAnsi="Times New Roman" w:cs="Times New Roman"/>
          <w:szCs w:val="20"/>
        </w:rPr>
        <w:t xml:space="preserve">.  </w:t>
      </w:r>
    </w:p>
    <w:p w14:paraId="2F74D9A8" w14:textId="65A13F37" w:rsidR="00D537C6" w:rsidRPr="00A4493C" w:rsidRDefault="00F25515" w:rsidP="00A4493C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The bootstrap</w:t>
      </w:r>
      <w:r w:rsidR="00E4256F">
        <w:rPr>
          <w:rFonts w:ascii="Times New Roman" w:hAnsi="Times New Roman" w:cs="Times New Roman"/>
          <w:szCs w:val="20"/>
        </w:rPr>
        <w:t>ping function of Smart-PLS 3.0 was us</w:t>
      </w:r>
      <w:r>
        <w:rPr>
          <w:rFonts w:ascii="Times New Roman" w:hAnsi="Times New Roman" w:cs="Times New Roman"/>
          <w:szCs w:val="20"/>
        </w:rPr>
        <w:t>ed to assess the path</w:t>
      </w:r>
      <w:r w:rsidR="0002623D">
        <w:rPr>
          <w:rFonts w:ascii="Times New Roman" w:hAnsi="Times New Roman" w:cs="Times New Roman"/>
          <w:szCs w:val="20"/>
        </w:rPr>
        <w:t xml:space="preserve"> coefficients </w:t>
      </w:r>
      <w:r>
        <w:rPr>
          <w:rFonts w:ascii="Times New Roman" w:hAnsi="Times New Roman" w:cs="Times New Roman"/>
          <w:szCs w:val="20"/>
        </w:rPr>
        <w:t xml:space="preserve">of the </w:t>
      </w:r>
      <w:r w:rsidR="00CA3D45"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zCs w:val="20"/>
        </w:rPr>
        <w:t xml:space="preserve">tructural </w:t>
      </w:r>
      <w:r w:rsidR="009C0902">
        <w:rPr>
          <w:rFonts w:ascii="Times New Roman" w:hAnsi="Times New Roman" w:cs="Times New Roman"/>
          <w:szCs w:val="20"/>
        </w:rPr>
        <w:t>Model</w:t>
      </w:r>
      <w:r>
        <w:rPr>
          <w:rFonts w:ascii="Times New Roman" w:hAnsi="Times New Roman" w:cs="Times New Roman"/>
          <w:szCs w:val="20"/>
        </w:rPr>
        <w:t xml:space="preserve">. </w:t>
      </w:r>
      <w:r w:rsidR="0002623D">
        <w:rPr>
          <w:rFonts w:ascii="Times New Roman" w:hAnsi="Times New Roman" w:cs="Times New Roman"/>
          <w:szCs w:val="20"/>
        </w:rPr>
        <w:t>A summary of</w:t>
      </w:r>
      <w:r w:rsidR="00E4256F">
        <w:rPr>
          <w:rFonts w:ascii="Times New Roman" w:hAnsi="Times New Roman" w:cs="Times New Roman"/>
          <w:szCs w:val="20"/>
        </w:rPr>
        <w:t xml:space="preserve"> </w:t>
      </w:r>
      <w:r w:rsidR="0002623D">
        <w:rPr>
          <w:rFonts w:ascii="Times New Roman" w:hAnsi="Times New Roman" w:cs="Times New Roman"/>
          <w:szCs w:val="20"/>
        </w:rPr>
        <w:t>the</w:t>
      </w:r>
      <w:r w:rsidR="00CA3D45">
        <w:rPr>
          <w:rFonts w:ascii="Times New Roman" w:hAnsi="Times New Roman" w:cs="Times New Roman"/>
          <w:szCs w:val="20"/>
        </w:rPr>
        <w:t xml:space="preserve"> bootstrapping</w:t>
      </w:r>
      <w:r w:rsidR="0002623D">
        <w:rPr>
          <w:rFonts w:ascii="Times New Roman" w:hAnsi="Times New Roman" w:cs="Times New Roman"/>
          <w:szCs w:val="20"/>
        </w:rPr>
        <w:t xml:space="preserve"> results, </w:t>
      </w:r>
      <w:r w:rsidR="00887EFF">
        <w:rPr>
          <w:rFonts w:ascii="Times New Roman" w:hAnsi="Times New Roman" w:cs="Times New Roman"/>
          <w:szCs w:val="20"/>
        </w:rPr>
        <w:t>t-values</w:t>
      </w:r>
      <w:r w:rsidR="00CA3D45">
        <w:rPr>
          <w:rFonts w:ascii="Times New Roman" w:hAnsi="Times New Roman" w:cs="Times New Roman"/>
          <w:szCs w:val="20"/>
        </w:rPr>
        <w:t>,</w:t>
      </w:r>
      <w:r w:rsidR="00887EFF">
        <w:rPr>
          <w:rFonts w:ascii="Times New Roman" w:hAnsi="Times New Roman" w:cs="Times New Roman"/>
          <w:szCs w:val="20"/>
        </w:rPr>
        <w:t xml:space="preserve"> and the </w:t>
      </w:r>
      <w:r w:rsidR="00E60213">
        <w:rPr>
          <w:rFonts w:ascii="Times New Roman" w:hAnsi="Times New Roman" w:cs="Times New Roman"/>
          <w:szCs w:val="20"/>
        </w:rPr>
        <w:t>estimated</w:t>
      </w:r>
      <w:r w:rsidR="00887EFF">
        <w:rPr>
          <w:rFonts w:ascii="Times New Roman" w:hAnsi="Times New Roman" w:cs="Times New Roman"/>
          <w:szCs w:val="20"/>
        </w:rPr>
        <w:t xml:space="preserve"> p-value</w:t>
      </w:r>
      <w:r w:rsidR="0002623D">
        <w:rPr>
          <w:rFonts w:ascii="Times New Roman" w:hAnsi="Times New Roman" w:cs="Times New Roman"/>
          <w:szCs w:val="20"/>
        </w:rPr>
        <w:t>s</w:t>
      </w:r>
      <w:r w:rsidR="00887EFF">
        <w:rPr>
          <w:rFonts w:ascii="Times New Roman" w:hAnsi="Times New Roman" w:cs="Times New Roman"/>
          <w:szCs w:val="20"/>
        </w:rPr>
        <w:t xml:space="preserve"> related to</w:t>
      </w:r>
      <w:r w:rsidR="00E4256F">
        <w:rPr>
          <w:rFonts w:ascii="Times New Roman" w:hAnsi="Times New Roman" w:cs="Times New Roman"/>
          <w:szCs w:val="20"/>
        </w:rPr>
        <w:t xml:space="preserve"> each t-value is presented in T</w:t>
      </w:r>
      <w:r w:rsidR="00887EFF">
        <w:rPr>
          <w:rFonts w:ascii="Times New Roman" w:hAnsi="Times New Roman" w:cs="Times New Roman"/>
          <w:szCs w:val="20"/>
        </w:rPr>
        <w:t>able</w:t>
      </w:r>
      <w:r w:rsidR="00CE61F4">
        <w:rPr>
          <w:rFonts w:ascii="Times New Roman" w:hAnsi="Times New Roman" w:cs="Times New Roman"/>
          <w:szCs w:val="20"/>
        </w:rPr>
        <w:t xml:space="preserve"> </w:t>
      </w:r>
      <w:r w:rsidR="005354F6">
        <w:rPr>
          <w:rFonts w:ascii="Times New Roman" w:hAnsi="Times New Roman" w:cs="Times New Roman"/>
          <w:szCs w:val="20"/>
        </w:rPr>
        <w:t>11</w:t>
      </w:r>
      <w:r w:rsidR="00887EFF">
        <w:rPr>
          <w:rFonts w:ascii="Times New Roman" w:hAnsi="Times New Roman" w:cs="Times New Roman"/>
          <w:szCs w:val="20"/>
        </w:rPr>
        <w:t xml:space="preserve">. </w:t>
      </w:r>
    </w:p>
    <w:p w14:paraId="6DF23E37" w14:textId="77777777" w:rsidR="00A4493C" w:rsidRDefault="00A4493C">
      <w:pPr>
        <w:widowControl/>
        <w:rPr>
          <w:rFonts w:asciiTheme="majorBidi" w:eastAsiaTheme="minorHAnsi" w:hAnsiTheme="majorBidi" w:cstheme="majorBidi"/>
          <w:b/>
          <w:bCs/>
          <w:kern w:val="0"/>
          <w:lang w:val="en-MY" w:eastAsia="en-US"/>
        </w:rPr>
      </w:pPr>
      <w:bookmarkStart w:id="9" w:name="_Toc36489145"/>
      <w:r>
        <w:br w:type="page"/>
      </w:r>
    </w:p>
    <w:p w14:paraId="08B3A56C" w14:textId="76030C0D" w:rsidR="00B21B2F" w:rsidRDefault="00476F3D" w:rsidP="00A4493C">
      <w:pPr>
        <w:pStyle w:val="CaptionforTable"/>
      </w:pPr>
      <w:r>
        <w:lastRenderedPageBreak/>
        <w:t xml:space="preserve">Table </w:t>
      </w:r>
      <w:r w:rsidR="005354F6">
        <w:t>11</w:t>
      </w:r>
      <w:r w:rsidR="00986307" w:rsidRPr="00986307">
        <w:t>.</w:t>
      </w:r>
      <w:r w:rsidR="00986307">
        <w:t xml:space="preserve"> </w:t>
      </w:r>
      <w:r w:rsidR="00986307" w:rsidRPr="00311F70">
        <w:rPr>
          <w:b w:val="0"/>
          <w:bCs w:val="0"/>
        </w:rPr>
        <w:t>Path Coefficients Assessment in the Model</w:t>
      </w:r>
      <w:bookmarkEnd w:id="9"/>
    </w:p>
    <w:p w14:paraId="1778E0FB" w14:textId="1700E4DA" w:rsidR="004E168A" w:rsidRPr="00E362FA" w:rsidRDefault="00E362FA" w:rsidP="00A4493C">
      <w:pPr>
        <w:pStyle w:val="CaptionforTable"/>
        <w:spacing w:beforeLines="0" w:before="0" w:afterLines="50" w:after="180"/>
      </w:pPr>
      <w:r>
        <w:rPr>
          <w:noProof/>
        </w:rPr>
        <w:drawing>
          <wp:inline distT="0" distB="0" distL="0" distR="0" wp14:anchorId="4DF2AC2D" wp14:editId="174A0905">
            <wp:extent cx="5273675" cy="3096895"/>
            <wp:effectExtent l="0" t="0" r="3175" b="825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DC852" w14:textId="34D982BA" w:rsidR="003F34C2" w:rsidRDefault="003F34C2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Path coefficients evaluate the hypothesis relationship between the research model constructs. </w:t>
      </w:r>
      <w:r w:rsidR="00B049B7">
        <w:rPr>
          <w:rFonts w:ascii="Times New Roman" w:hAnsi="Times New Roman" w:cs="Times New Roman"/>
          <w:szCs w:val="20"/>
        </w:rPr>
        <w:t>If the returned p-value rang</w:t>
      </w:r>
      <w:r w:rsidR="00086C7D">
        <w:rPr>
          <w:rFonts w:ascii="Times New Roman" w:hAnsi="Times New Roman" w:cs="Times New Roman"/>
          <w:szCs w:val="20"/>
        </w:rPr>
        <w:t>es</w:t>
      </w:r>
      <w:r w:rsidR="00B049B7">
        <w:rPr>
          <w:rFonts w:ascii="Times New Roman" w:hAnsi="Times New Roman" w:cs="Times New Roman"/>
          <w:szCs w:val="20"/>
        </w:rPr>
        <w:t xml:space="preserve"> from 0.001 to 0.05</w:t>
      </w:r>
      <w:r w:rsidR="003A22AB">
        <w:rPr>
          <w:rFonts w:ascii="Times New Roman" w:hAnsi="Times New Roman" w:cs="Times New Roman"/>
          <w:szCs w:val="20"/>
        </w:rPr>
        <w:t>,</w:t>
      </w:r>
      <w:r w:rsidR="00B049B7">
        <w:rPr>
          <w:rFonts w:ascii="Times New Roman" w:hAnsi="Times New Roman" w:cs="Times New Roman"/>
          <w:szCs w:val="20"/>
        </w:rPr>
        <w:t xml:space="preserve"> i</w:t>
      </w:r>
      <w:r w:rsidR="003A22AB">
        <w:rPr>
          <w:rFonts w:ascii="Times New Roman" w:hAnsi="Times New Roman" w:cs="Times New Roman"/>
          <w:szCs w:val="20"/>
        </w:rPr>
        <w:t>t</w:t>
      </w:r>
      <w:r w:rsidR="00B049B7">
        <w:rPr>
          <w:rFonts w:ascii="Times New Roman" w:hAnsi="Times New Roman" w:cs="Times New Roman"/>
          <w:szCs w:val="20"/>
        </w:rPr>
        <w:t xml:space="preserve"> indicates that the relationship is significant among constructs</w:t>
      </w:r>
      <w:r w:rsidR="00DE765F">
        <w:rPr>
          <w:rFonts w:ascii="Times New Roman" w:hAnsi="Times New Roman" w:cs="Times New Roman"/>
          <w:szCs w:val="20"/>
        </w:rPr>
        <w:t xml:space="preserve"> </w:t>
      </w:r>
      <w:r w:rsidR="00A23B29">
        <w:rPr>
          <w:rFonts w:ascii="Times New Roman" w:hAnsi="Times New Roman" w:cs="Times New Roman"/>
          <w:szCs w:val="20"/>
        </w:rPr>
        <w:fldChar w:fldCharType="begin"/>
      </w:r>
      <w:r w:rsidR="00C6552F">
        <w:rPr>
          <w:rFonts w:ascii="Times New Roman" w:hAnsi="Times New Roman" w:cs="Times New Roman"/>
          <w:szCs w:val="20"/>
        </w:rPr>
        <w:instrText xml:space="preserve"> ADDIN EN.CITE &lt;EndNote&gt;&lt;Cite&gt;&lt;Author&gt;Hair Jr&lt;/Author&gt;&lt;Year&gt;2016&lt;/Year&gt;&lt;RecNum&gt;73&lt;/RecNum&gt;&lt;DisplayText&gt;[63]&lt;/DisplayText&gt;&lt;record&gt;&lt;rec-number&gt;73&lt;/rec-number&gt;&lt;foreign-keys&gt;&lt;key app="EN" db-id="w09wfep5yx5sdbedr5upaftswsv2t0zv5zwe" timestamp="1622214291"&gt;73&lt;/key&gt;&lt;/foreign-keys&gt;&lt;ref-type name="Book"&gt;6&lt;/ref-type&gt;&lt;contributors&gt;&lt;authors&gt;&lt;author&gt;Hair Jr, Joseph F&lt;/author&gt;&lt;author&gt;Hult, G Tomas M&lt;/author&gt;&lt;author&gt;Ringle, Christian&lt;/author&gt;&lt;author&gt;Sarstedt, Marko&lt;/author&gt;&lt;/authors&gt;&lt;/contributors&gt;&lt;titles&gt;&lt;title&gt;A primer on partial least squares structural equation modeling (PLS-SEM)&lt;/title&gt;&lt;/titles&gt;&lt;dates&gt;&lt;year&gt;2016&lt;/year&gt;&lt;/dates&gt;&lt;publisher&gt;Sage publications&lt;/publisher&gt;&lt;isbn&gt;1483377431&lt;/isbn&gt;&lt;urls&gt;&lt;/urls&gt;&lt;/record&gt;&lt;/Cite&gt;&lt;/EndNote&gt;</w:instrText>
      </w:r>
      <w:r w:rsidR="00A23B29">
        <w:rPr>
          <w:rFonts w:ascii="Times New Roman" w:hAnsi="Times New Roman" w:cs="Times New Roman"/>
          <w:szCs w:val="20"/>
        </w:rPr>
        <w:fldChar w:fldCharType="separate"/>
      </w:r>
      <w:r w:rsidR="00C6552F">
        <w:rPr>
          <w:rFonts w:ascii="Times New Roman" w:hAnsi="Times New Roman" w:cs="Times New Roman"/>
          <w:noProof/>
          <w:szCs w:val="20"/>
        </w:rPr>
        <w:t>[</w:t>
      </w:r>
      <w:hyperlink w:anchor="_ENREF_63" w:tooltip="Hair Jr, 2016 #73" w:history="1">
        <w:r w:rsidR="00E307B4">
          <w:rPr>
            <w:rFonts w:ascii="Times New Roman" w:hAnsi="Times New Roman" w:cs="Times New Roman"/>
            <w:noProof/>
            <w:szCs w:val="20"/>
          </w:rPr>
          <w:t>63</w:t>
        </w:r>
      </w:hyperlink>
      <w:r w:rsidR="00C6552F">
        <w:rPr>
          <w:rFonts w:ascii="Times New Roman" w:hAnsi="Times New Roman" w:cs="Times New Roman"/>
          <w:noProof/>
          <w:szCs w:val="20"/>
        </w:rPr>
        <w:t>]</w:t>
      </w:r>
      <w:r w:rsidR="00A23B29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. </w:t>
      </w:r>
    </w:p>
    <w:p w14:paraId="0C54001C" w14:textId="18583D04" w:rsidR="007C089A" w:rsidRDefault="00B20CB1" w:rsidP="00E362FA">
      <w:pPr>
        <w:pStyle w:val="Web"/>
        <w:snapToGrid w:val="0"/>
        <w:spacing w:beforeLines="50" w:before="180" w:beforeAutospacing="0" w:afterLines="50" w:after="18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Based on </w:t>
      </w:r>
      <w:r w:rsidR="003A22AB">
        <w:rPr>
          <w:rFonts w:ascii="Times New Roman" w:hAnsi="Times New Roman" w:cs="Times New Roman"/>
          <w:szCs w:val="20"/>
        </w:rPr>
        <w:t xml:space="preserve">the </w:t>
      </w:r>
      <w:r>
        <w:rPr>
          <w:rFonts w:ascii="Times New Roman" w:hAnsi="Times New Roman" w:cs="Times New Roman"/>
          <w:szCs w:val="20"/>
        </w:rPr>
        <w:t>above result</w:t>
      </w:r>
      <w:r w:rsidR="00E61A4E"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zCs w:val="20"/>
        </w:rPr>
        <w:t xml:space="preserve">, all paths are </w:t>
      </w:r>
      <w:r w:rsidR="00B049B7">
        <w:rPr>
          <w:rFonts w:ascii="Times New Roman" w:hAnsi="Times New Roman" w:cs="Times New Roman"/>
          <w:szCs w:val="20"/>
        </w:rPr>
        <w:t>significant</w:t>
      </w:r>
      <w:r>
        <w:rPr>
          <w:rFonts w:ascii="Times New Roman" w:hAnsi="Times New Roman" w:cs="Times New Roman"/>
          <w:szCs w:val="20"/>
        </w:rPr>
        <w:t xml:space="preserve"> at the level of </w:t>
      </w:r>
      <w:r w:rsidR="0047048D">
        <w:rPr>
          <w:rFonts w:ascii="Times New Roman" w:hAnsi="Times New Roman" w:cs="Times New Roman"/>
          <w:szCs w:val="20"/>
        </w:rPr>
        <w:t xml:space="preserve">below </w:t>
      </w:r>
      <w:r>
        <w:rPr>
          <w:rFonts w:ascii="Times New Roman" w:hAnsi="Times New Roman" w:cs="Times New Roman"/>
          <w:szCs w:val="20"/>
        </w:rPr>
        <w:t>0.05.</w:t>
      </w:r>
      <w:r w:rsidR="00E61A4E">
        <w:rPr>
          <w:rFonts w:ascii="Times New Roman" w:hAnsi="Times New Roman" w:cs="Times New Roman"/>
          <w:szCs w:val="20"/>
        </w:rPr>
        <w:t xml:space="preserve"> It is indicated that</w:t>
      </w:r>
      <w:r w:rsidR="00B049B7">
        <w:rPr>
          <w:rFonts w:ascii="Times New Roman" w:hAnsi="Times New Roman" w:cs="Times New Roman"/>
          <w:szCs w:val="20"/>
        </w:rPr>
        <w:t xml:space="preserve"> gamification features </w:t>
      </w:r>
      <w:r w:rsidR="00A23B29">
        <w:rPr>
          <w:rFonts w:ascii="Times New Roman" w:hAnsi="Times New Roman" w:cs="Times New Roman"/>
          <w:szCs w:val="20"/>
        </w:rPr>
        <w:t>have</w:t>
      </w:r>
      <w:r w:rsidR="00B049B7">
        <w:rPr>
          <w:rFonts w:ascii="Times New Roman" w:hAnsi="Times New Roman" w:cs="Times New Roman"/>
          <w:szCs w:val="20"/>
        </w:rPr>
        <w:t xml:space="preserve"> a positive significant effec</w:t>
      </w:r>
      <w:r w:rsidR="00745E68">
        <w:rPr>
          <w:rFonts w:ascii="Times New Roman" w:hAnsi="Times New Roman" w:cs="Times New Roman"/>
          <w:szCs w:val="20"/>
        </w:rPr>
        <w:t>t on user experience (</w:t>
      </w:r>
      <w:r w:rsidR="00745E68">
        <w:rPr>
          <w:rFonts w:ascii="Times New Roman" w:hAnsi="Times New Roman" w:cs="Times New Roman"/>
          <w:szCs w:val="20"/>
        </w:rPr>
        <w:sym w:font="Symbol" w:char="F062"/>
      </w:r>
      <w:r w:rsidR="00745E68">
        <w:rPr>
          <w:rFonts w:ascii="Times New Roman" w:hAnsi="Times New Roman" w:cs="Times New Roman"/>
          <w:szCs w:val="20"/>
        </w:rPr>
        <w:t xml:space="preserve"> </w:t>
      </w:r>
      <w:r w:rsidR="00745E68" w:rsidRPr="00745E68">
        <w:rPr>
          <w:rFonts w:ascii="Times New Roman" w:hAnsi="Times New Roman" w:cs="Times New Roman"/>
          <w:szCs w:val="20"/>
          <w:vertAlign w:val="subscript"/>
        </w:rPr>
        <w:t>=</w:t>
      </w:r>
      <w:r w:rsidR="00745E68">
        <w:rPr>
          <w:rFonts w:ascii="Times New Roman" w:hAnsi="Times New Roman" w:cs="Times New Roman"/>
          <w:szCs w:val="20"/>
        </w:rPr>
        <w:t xml:space="preserve"> 0.709, p-value</w:t>
      </w:r>
      <w:r w:rsidR="006D67D7">
        <w:rPr>
          <w:rFonts w:ascii="Times New Roman" w:hAnsi="Times New Roman" w:cs="Times New Roman"/>
          <w:szCs w:val="20"/>
        </w:rPr>
        <w:t xml:space="preserve"> &lt;</w:t>
      </w:r>
      <w:r w:rsidR="00E61A4E">
        <w:rPr>
          <w:rFonts w:ascii="Times New Roman" w:hAnsi="Times New Roman" w:cs="Times New Roman"/>
          <w:szCs w:val="20"/>
        </w:rPr>
        <w:t xml:space="preserve"> 0.000). I</w:t>
      </w:r>
      <w:r w:rsidR="00745E68">
        <w:rPr>
          <w:rFonts w:ascii="Times New Roman" w:hAnsi="Times New Roman" w:cs="Times New Roman"/>
          <w:szCs w:val="20"/>
        </w:rPr>
        <w:t>n turn, user exp</w:t>
      </w:r>
      <w:r w:rsidR="00E61A4E">
        <w:rPr>
          <w:rFonts w:ascii="Times New Roman" w:hAnsi="Times New Roman" w:cs="Times New Roman"/>
          <w:szCs w:val="20"/>
        </w:rPr>
        <w:t>erience positively affects</w:t>
      </w:r>
      <w:r w:rsidR="00745E68">
        <w:rPr>
          <w:rFonts w:ascii="Times New Roman" w:hAnsi="Times New Roman" w:cs="Times New Roman"/>
          <w:szCs w:val="20"/>
        </w:rPr>
        <w:t xml:space="preserve"> user satisfaction (</w:t>
      </w:r>
      <w:r w:rsidR="00745E68">
        <w:rPr>
          <w:rFonts w:ascii="Times New Roman" w:hAnsi="Times New Roman" w:cs="Times New Roman"/>
          <w:szCs w:val="20"/>
        </w:rPr>
        <w:sym w:font="Symbol" w:char="F062"/>
      </w:r>
      <w:r w:rsidR="00745E68">
        <w:rPr>
          <w:rFonts w:ascii="Times New Roman" w:hAnsi="Times New Roman" w:cs="Times New Roman"/>
          <w:szCs w:val="20"/>
        </w:rPr>
        <w:t xml:space="preserve"> </w:t>
      </w:r>
      <w:r w:rsidR="00745E68" w:rsidRPr="00745E68">
        <w:rPr>
          <w:rFonts w:ascii="Times New Roman" w:hAnsi="Times New Roman" w:cs="Times New Roman"/>
          <w:szCs w:val="20"/>
          <w:vertAlign w:val="subscript"/>
        </w:rPr>
        <w:t>=</w:t>
      </w:r>
      <w:r w:rsidR="00745E68">
        <w:rPr>
          <w:rFonts w:ascii="Times New Roman" w:hAnsi="Times New Roman" w:cs="Times New Roman"/>
          <w:szCs w:val="20"/>
        </w:rPr>
        <w:t xml:space="preserve"> 0.629,</w:t>
      </w:r>
      <w:r w:rsidR="006D67D7">
        <w:rPr>
          <w:rFonts w:ascii="Times New Roman" w:hAnsi="Times New Roman" w:cs="Times New Roman"/>
          <w:szCs w:val="20"/>
        </w:rPr>
        <w:t xml:space="preserve"> </w:t>
      </w:r>
      <w:r w:rsidR="00745E68">
        <w:rPr>
          <w:rFonts w:ascii="Times New Roman" w:hAnsi="Times New Roman" w:cs="Times New Roman"/>
          <w:szCs w:val="20"/>
        </w:rPr>
        <w:t>p-value</w:t>
      </w:r>
      <w:r w:rsidR="006D67D7">
        <w:rPr>
          <w:rFonts w:ascii="Times New Roman" w:hAnsi="Times New Roman" w:cs="Times New Roman"/>
          <w:szCs w:val="20"/>
        </w:rPr>
        <w:t xml:space="preserve"> &lt; 0.000), and user attitude (</w:t>
      </w:r>
      <w:r w:rsidR="006D67D7">
        <w:rPr>
          <w:rFonts w:ascii="Times New Roman" w:hAnsi="Times New Roman" w:cs="Times New Roman"/>
          <w:szCs w:val="20"/>
        </w:rPr>
        <w:sym w:font="Symbol" w:char="F062"/>
      </w:r>
      <w:r w:rsidR="006D67D7">
        <w:rPr>
          <w:rFonts w:ascii="Times New Roman" w:hAnsi="Times New Roman" w:cs="Times New Roman"/>
          <w:szCs w:val="20"/>
        </w:rPr>
        <w:t xml:space="preserve"> </w:t>
      </w:r>
      <w:r w:rsidR="006D67D7" w:rsidRPr="00745E68">
        <w:rPr>
          <w:rFonts w:ascii="Times New Roman" w:hAnsi="Times New Roman" w:cs="Times New Roman"/>
          <w:szCs w:val="20"/>
          <w:vertAlign w:val="subscript"/>
        </w:rPr>
        <w:t>=</w:t>
      </w:r>
      <w:r w:rsidR="006D67D7">
        <w:rPr>
          <w:rFonts w:ascii="Times New Roman" w:hAnsi="Times New Roman" w:cs="Times New Roman"/>
          <w:szCs w:val="20"/>
        </w:rPr>
        <w:t xml:space="preserve"> 0.670, p-value </w:t>
      </w:r>
      <w:r w:rsidR="00CC15B9">
        <w:rPr>
          <w:rFonts w:ascii="Times New Roman" w:hAnsi="Times New Roman" w:cs="Times New Roman"/>
          <w:szCs w:val="20"/>
        </w:rPr>
        <w:t>&lt;</w:t>
      </w:r>
      <w:r w:rsidR="00CC15B9">
        <w:rPr>
          <w:rFonts w:ascii="Times New Roman" w:hAnsi="Times New Roman" w:cs="Times New Roman"/>
          <w:szCs w:val="20"/>
          <w:vertAlign w:val="subscript"/>
        </w:rPr>
        <w:t xml:space="preserve"> </w:t>
      </w:r>
      <w:r w:rsidR="00E61A4E">
        <w:rPr>
          <w:rFonts w:ascii="Times New Roman" w:hAnsi="Times New Roman" w:cs="Times New Roman"/>
          <w:szCs w:val="20"/>
        </w:rPr>
        <w:t>0.000). H</w:t>
      </w:r>
      <w:r w:rsidR="006D67D7">
        <w:rPr>
          <w:rFonts w:ascii="Times New Roman" w:hAnsi="Times New Roman" w:cs="Times New Roman"/>
          <w:szCs w:val="20"/>
        </w:rPr>
        <w:t>ence supporting H1, H2,</w:t>
      </w:r>
      <w:r w:rsidR="00A41364">
        <w:rPr>
          <w:rFonts w:ascii="Times New Roman" w:hAnsi="Times New Roman" w:cs="Times New Roman"/>
          <w:szCs w:val="20"/>
        </w:rPr>
        <w:t xml:space="preserve"> and</w:t>
      </w:r>
      <w:r w:rsidR="006D67D7">
        <w:rPr>
          <w:rFonts w:ascii="Times New Roman" w:hAnsi="Times New Roman" w:cs="Times New Roman"/>
          <w:szCs w:val="20"/>
        </w:rPr>
        <w:t xml:space="preserve"> H</w:t>
      </w:r>
      <w:r w:rsidR="00E61A4E">
        <w:rPr>
          <w:rFonts w:ascii="Times New Roman" w:hAnsi="Times New Roman" w:cs="Times New Roman"/>
          <w:szCs w:val="20"/>
        </w:rPr>
        <w:t>3</w:t>
      </w:r>
      <w:r w:rsidR="00A41364">
        <w:rPr>
          <w:rFonts w:ascii="Times New Roman" w:hAnsi="Times New Roman" w:cs="Times New Roman"/>
          <w:szCs w:val="20"/>
        </w:rPr>
        <w:t>. The</w:t>
      </w:r>
      <w:r w:rsidR="00E61A4E">
        <w:rPr>
          <w:rFonts w:ascii="Times New Roman" w:hAnsi="Times New Roman" w:cs="Times New Roman"/>
          <w:szCs w:val="20"/>
        </w:rPr>
        <w:t xml:space="preserve"> </w:t>
      </w:r>
      <w:r w:rsidR="00EB1F7B">
        <w:rPr>
          <w:rFonts w:ascii="Times New Roman" w:hAnsi="Times New Roman" w:cs="Times New Roman"/>
          <w:szCs w:val="20"/>
        </w:rPr>
        <w:t>H4</w:t>
      </w:r>
      <w:r w:rsidR="00E61A4E">
        <w:rPr>
          <w:rFonts w:ascii="Times New Roman" w:hAnsi="Times New Roman" w:cs="Times New Roman"/>
          <w:szCs w:val="20"/>
        </w:rPr>
        <w:t>,</w:t>
      </w:r>
      <w:r w:rsidR="00EB1F7B">
        <w:rPr>
          <w:rFonts w:ascii="Times New Roman" w:hAnsi="Times New Roman" w:cs="Times New Roman"/>
          <w:szCs w:val="20"/>
        </w:rPr>
        <w:t xml:space="preserve"> and H5 were</w:t>
      </w:r>
      <w:r w:rsidR="006D67D7">
        <w:rPr>
          <w:rFonts w:ascii="Times New Roman" w:hAnsi="Times New Roman" w:cs="Times New Roman"/>
          <w:szCs w:val="20"/>
        </w:rPr>
        <w:t xml:space="preserve"> also confirm</w:t>
      </w:r>
      <w:r w:rsidR="00EB1F7B">
        <w:rPr>
          <w:rFonts w:ascii="Times New Roman" w:hAnsi="Times New Roman" w:cs="Times New Roman"/>
          <w:szCs w:val="20"/>
        </w:rPr>
        <w:t>ed as</w:t>
      </w:r>
      <w:r w:rsidR="006D67D7">
        <w:rPr>
          <w:rFonts w:ascii="Times New Roman" w:hAnsi="Times New Roman" w:cs="Times New Roman"/>
          <w:szCs w:val="20"/>
        </w:rPr>
        <w:t xml:space="preserve"> the </w:t>
      </w:r>
      <w:r w:rsidR="00EB1F7B">
        <w:rPr>
          <w:rFonts w:ascii="Times New Roman" w:hAnsi="Times New Roman" w:cs="Times New Roman"/>
          <w:szCs w:val="20"/>
        </w:rPr>
        <w:t xml:space="preserve">user </w:t>
      </w:r>
      <w:r w:rsidR="007358BF">
        <w:rPr>
          <w:rFonts w:ascii="Times New Roman" w:hAnsi="Times New Roman" w:cs="Times New Roman"/>
          <w:szCs w:val="20"/>
        </w:rPr>
        <w:t>satisfaction</w:t>
      </w:r>
      <w:r w:rsidR="00EB1F7B">
        <w:rPr>
          <w:rFonts w:ascii="Times New Roman" w:hAnsi="Times New Roman" w:cs="Times New Roman"/>
          <w:szCs w:val="20"/>
        </w:rPr>
        <w:t xml:space="preserve"> has its positive effects on brand love and brand loyalty (</w:t>
      </w:r>
      <w:r w:rsidR="00EB1F7B">
        <w:rPr>
          <w:rFonts w:ascii="Times New Roman" w:hAnsi="Times New Roman" w:cs="Times New Roman"/>
          <w:szCs w:val="20"/>
        </w:rPr>
        <w:sym w:font="Symbol" w:char="F062"/>
      </w:r>
      <w:r w:rsidR="00EB1F7B">
        <w:rPr>
          <w:rFonts w:ascii="Times New Roman" w:hAnsi="Times New Roman" w:cs="Times New Roman"/>
          <w:szCs w:val="20"/>
        </w:rPr>
        <w:t xml:space="preserve"> </w:t>
      </w:r>
      <w:r w:rsidR="00EB1F7B" w:rsidRPr="00745E68">
        <w:rPr>
          <w:rFonts w:ascii="Times New Roman" w:hAnsi="Times New Roman" w:cs="Times New Roman"/>
          <w:szCs w:val="20"/>
          <w:vertAlign w:val="subscript"/>
        </w:rPr>
        <w:t>=</w:t>
      </w:r>
      <w:r w:rsidR="00EB1F7B">
        <w:rPr>
          <w:rFonts w:ascii="Times New Roman" w:hAnsi="Times New Roman" w:cs="Times New Roman"/>
          <w:szCs w:val="20"/>
        </w:rPr>
        <w:t xml:space="preserve"> 0.747, p-value &lt; 0.000</w:t>
      </w:r>
      <w:r w:rsidR="00E61A4E">
        <w:rPr>
          <w:rFonts w:ascii="Times New Roman" w:hAnsi="Times New Roman" w:cs="Times New Roman"/>
          <w:szCs w:val="20"/>
        </w:rPr>
        <w:t>)</w:t>
      </w:r>
      <w:r w:rsidR="00907051">
        <w:rPr>
          <w:rFonts w:ascii="Times New Roman" w:hAnsi="Times New Roman" w:cs="Times New Roman"/>
          <w:szCs w:val="20"/>
        </w:rPr>
        <w:t xml:space="preserve">, </w:t>
      </w:r>
      <w:r w:rsidR="00E61A4E">
        <w:rPr>
          <w:rFonts w:ascii="Times New Roman" w:hAnsi="Times New Roman" w:cs="Times New Roman"/>
          <w:szCs w:val="20"/>
        </w:rPr>
        <w:t>(</w:t>
      </w:r>
      <w:r w:rsidR="00EB1F7B">
        <w:rPr>
          <w:rFonts w:ascii="Times New Roman" w:hAnsi="Times New Roman" w:cs="Times New Roman"/>
          <w:szCs w:val="20"/>
        </w:rPr>
        <w:sym w:font="Symbol" w:char="F062"/>
      </w:r>
      <w:r w:rsidR="00EB1F7B">
        <w:rPr>
          <w:rFonts w:ascii="Times New Roman" w:hAnsi="Times New Roman" w:cs="Times New Roman"/>
          <w:szCs w:val="20"/>
        </w:rPr>
        <w:t xml:space="preserve"> </w:t>
      </w:r>
      <w:r w:rsidR="00EB1F7B" w:rsidRPr="00745E68">
        <w:rPr>
          <w:rFonts w:ascii="Times New Roman" w:hAnsi="Times New Roman" w:cs="Times New Roman"/>
          <w:szCs w:val="20"/>
          <w:vertAlign w:val="subscript"/>
        </w:rPr>
        <w:t>=</w:t>
      </w:r>
      <w:r w:rsidR="00EB1F7B">
        <w:rPr>
          <w:rFonts w:ascii="Times New Roman" w:hAnsi="Times New Roman" w:cs="Times New Roman"/>
          <w:szCs w:val="20"/>
        </w:rPr>
        <w:t xml:space="preserve"> 0.511, p-value &lt; 0.000)</w:t>
      </w:r>
      <w:r w:rsidR="007358BF">
        <w:rPr>
          <w:rFonts w:ascii="Times New Roman" w:hAnsi="Times New Roman" w:cs="Times New Roman"/>
          <w:szCs w:val="20"/>
        </w:rPr>
        <w:t>.</w:t>
      </w:r>
      <w:r w:rsidR="00E61A4E">
        <w:rPr>
          <w:rFonts w:ascii="Times New Roman" w:hAnsi="Times New Roman" w:cs="Times New Roman"/>
          <w:szCs w:val="20"/>
        </w:rPr>
        <w:t xml:space="preserve"> F</w:t>
      </w:r>
      <w:r w:rsidR="00907051">
        <w:rPr>
          <w:rFonts w:ascii="Times New Roman" w:hAnsi="Times New Roman" w:cs="Times New Roman"/>
          <w:szCs w:val="20"/>
        </w:rPr>
        <w:t xml:space="preserve">urthermore, user attitude </w:t>
      </w:r>
      <w:r w:rsidR="00E61A4E">
        <w:rPr>
          <w:rFonts w:ascii="Times New Roman" w:hAnsi="Times New Roman" w:cs="Times New Roman"/>
          <w:szCs w:val="20"/>
        </w:rPr>
        <w:t xml:space="preserve">was </w:t>
      </w:r>
      <w:r w:rsidR="00907051">
        <w:rPr>
          <w:rFonts w:ascii="Times New Roman" w:hAnsi="Times New Roman" w:cs="Times New Roman"/>
          <w:szCs w:val="20"/>
        </w:rPr>
        <w:t xml:space="preserve">also found </w:t>
      </w:r>
      <w:r w:rsidR="00E61A4E">
        <w:rPr>
          <w:rFonts w:ascii="Times New Roman" w:hAnsi="Times New Roman" w:cs="Times New Roman"/>
          <w:szCs w:val="20"/>
        </w:rPr>
        <w:t>to influence</w:t>
      </w:r>
      <w:r w:rsidR="00907051">
        <w:rPr>
          <w:rFonts w:ascii="Times New Roman" w:hAnsi="Times New Roman" w:cs="Times New Roman"/>
          <w:szCs w:val="20"/>
        </w:rPr>
        <w:t xml:space="preserve"> positive word of mouth and intention to use of users </w:t>
      </w:r>
      <w:r w:rsidR="00E61A4E">
        <w:rPr>
          <w:rFonts w:ascii="Times New Roman" w:hAnsi="Times New Roman" w:cs="Times New Roman"/>
          <w:szCs w:val="20"/>
        </w:rPr>
        <w:t xml:space="preserve">positively </w:t>
      </w:r>
      <w:r w:rsidR="00907051">
        <w:rPr>
          <w:rFonts w:ascii="Times New Roman" w:hAnsi="Times New Roman" w:cs="Times New Roman"/>
          <w:szCs w:val="20"/>
        </w:rPr>
        <w:t>(</w:t>
      </w:r>
      <w:r w:rsidR="00907051">
        <w:rPr>
          <w:rFonts w:ascii="Times New Roman" w:hAnsi="Times New Roman" w:cs="Times New Roman"/>
          <w:szCs w:val="20"/>
        </w:rPr>
        <w:sym w:font="Symbol" w:char="F062"/>
      </w:r>
      <w:r w:rsidR="00907051">
        <w:rPr>
          <w:rFonts w:ascii="Times New Roman" w:hAnsi="Times New Roman" w:cs="Times New Roman"/>
          <w:szCs w:val="20"/>
        </w:rPr>
        <w:t xml:space="preserve"> </w:t>
      </w:r>
      <w:r w:rsidR="00907051" w:rsidRPr="00745E68">
        <w:rPr>
          <w:rFonts w:ascii="Times New Roman" w:hAnsi="Times New Roman" w:cs="Times New Roman"/>
          <w:szCs w:val="20"/>
          <w:vertAlign w:val="subscript"/>
        </w:rPr>
        <w:t>=</w:t>
      </w:r>
      <w:r w:rsidR="00907051">
        <w:rPr>
          <w:rFonts w:ascii="Times New Roman" w:hAnsi="Times New Roman" w:cs="Times New Roman"/>
          <w:szCs w:val="20"/>
        </w:rPr>
        <w:t xml:space="preserve"> 0.</w:t>
      </w:r>
      <w:r w:rsidR="00F111FA">
        <w:rPr>
          <w:rFonts w:ascii="Times New Roman" w:hAnsi="Times New Roman" w:cs="Times New Roman"/>
          <w:szCs w:val="20"/>
        </w:rPr>
        <w:t>612</w:t>
      </w:r>
      <w:r w:rsidR="00907051">
        <w:rPr>
          <w:rFonts w:ascii="Times New Roman" w:hAnsi="Times New Roman" w:cs="Times New Roman"/>
          <w:szCs w:val="20"/>
        </w:rPr>
        <w:t>, p-value &lt; 0.000</w:t>
      </w:r>
      <w:r w:rsidR="00E776AA">
        <w:rPr>
          <w:rFonts w:ascii="Times New Roman" w:hAnsi="Times New Roman" w:cs="Times New Roman"/>
          <w:szCs w:val="20"/>
        </w:rPr>
        <w:t xml:space="preserve">, </w:t>
      </w:r>
      <w:r w:rsidR="00907051">
        <w:rPr>
          <w:rFonts w:ascii="Times New Roman" w:hAnsi="Times New Roman" w:cs="Times New Roman"/>
          <w:szCs w:val="20"/>
        </w:rPr>
        <w:sym w:font="Symbol" w:char="F062"/>
      </w:r>
      <w:r w:rsidR="00907051">
        <w:rPr>
          <w:rFonts w:ascii="Times New Roman" w:hAnsi="Times New Roman" w:cs="Times New Roman"/>
          <w:szCs w:val="20"/>
        </w:rPr>
        <w:t xml:space="preserve"> </w:t>
      </w:r>
      <w:r w:rsidR="00907051" w:rsidRPr="00745E68">
        <w:rPr>
          <w:rFonts w:ascii="Times New Roman" w:hAnsi="Times New Roman" w:cs="Times New Roman"/>
          <w:szCs w:val="20"/>
          <w:vertAlign w:val="subscript"/>
        </w:rPr>
        <w:t>=</w:t>
      </w:r>
      <w:r w:rsidR="00907051">
        <w:rPr>
          <w:rFonts w:ascii="Times New Roman" w:hAnsi="Times New Roman" w:cs="Times New Roman"/>
          <w:szCs w:val="20"/>
        </w:rPr>
        <w:t xml:space="preserve"> 0.</w:t>
      </w:r>
      <w:r w:rsidR="00F111FA">
        <w:rPr>
          <w:rFonts w:ascii="Times New Roman" w:hAnsi="Times New Roman" w:cs="Times New Roman"/>
          <w:szCs w:val="20"/>
        </w:rPr>
        <w:t>621</w:t>
      </w:r>
      <w:r w:rsidR="00907051">
        <w:rPr>
          <w:rFonts w:ascii="Times New Roman" w:hAnsi="Times New Roman" w:cs="Times New Roman"/>
          <w:szCs w:val="20"/>
        </w:rPr>
        <w:t>, p-value &lt; 0.000)</w:t>
      </w:r>
      <w:r w:rsidR="0047048D">
        <w:rPr>
          <w:rFonts w:ascii="Times New Roman" w:hAnsi="Times New Roman" w:cs="Times New Roman"/>
          <w:szCs w:val="20"/>
        </w:rPr>
        <w:t xml:space="preserve">, </w:t>
      </w:r>
      <w:r w:rsidR="00E61A4E">
        <w:rPr>
          <w:rFonts w:ascii="Times New Roman" w:hAnsi="Times New Roman" w:cs="Times New Roman"/>
          <w:szCs w:val="20"/>
        </w:rPr>
        <w:t>thi</w:t>
      </w:r>
      <w:r w:rsidR="00F111FA">
        <w:rPr>
          <w:rFonts w:ascii="Times New Roman" w:hAnsi="Times New Roman" w:cs="Times New Roman"/>
          <w:szCs w:val="20"/>
        </w:rPr>
        <w:t xml:space="preserve">s </w:t>
      </w:r>
      <w:r w:rsidR="0047048D">
        <w:rPr>
          <w:rFonts w:ascii="Times New Roman" w:hAnsi="Times New Roman" w:cs="Times New Roman"/>
          <w:szCs w:val="20"/>
        </w:rPr>
        <w:t>resulted</w:t>
      </w:r>
      <w:r w:rsidR="0047048D" w:rsidDel="0047048D">
        <w:rPr>
          <w:rFonts w:ascii="Times New Roman" w:hAnsi="Times New Roman" w:cs="Times New Roman"/>
          <w:szCs w:val="20"/>
        </w:rPr>
        <w:t xml:space="preserve"> </w:t>
      </w:r>
      <w:r w:rsidR="00F111FA">
        <w:rPr>
          <w:rFonts w:ascii="Times New Roman" w:hAnsi="Times New Roman" w:cs="Times New Roman"/>
          <w:szCs w:val="20"/>
        </w:rPr>
        <w:t xml:space="preserve">confirming </w:t>
      </w:r>
      <w:r w:rsidR="00E61A4E">
        <w:rPr>
          <w:rFonts w:ascii="Times New Roman" w:hAnsi="Times New Roman" w:cs="Times New Roman"/>
          <w:szCs w:val="20"/>
        </w:rPr>
        <w:t xml:space="preserve">the </w:t>
      </w:r>
      <w:r w:rsidR="00F111FA">
        <w:rPr>
          <w:rFonts w:ascii="Times New Roman" w:hAnsi="Times New Roman" w:cs="Times New Roman"/>
          <w:szCs w:val="20"/>
        </w:rPr>
        <w:t>H6 and H7.</w:t>
      </w:r>
      <w:r w:rsidR="007D3499">
        <w:rPr>
          <w:rFonts w:ascii="Times New Roman" w:hAnsi="Times New Roman" w:cs="Times New Roman"/>
          <w:szCs w:val="20"/>
        </w:rPr>
        <w:t xml:space="preserve"> As stated above, all </w:t>
      </w:r>
      <w:r w:rsidR="00927D36">
        <w:rPr>
          <w:rFonts w:ascii="Times New Roman" w:hAnsi="Times New Roman" w:cs="Times New Roman"/>
          <w:szCs w:val="20"/>
        </w:rPr>
        <w:t>proposed</w:t>
      </w:r>
      <w:r w:rsidR="007D3499">
        <w:rPr>
          <w:rFonts w:ascii="Times New Roman" w:hAnsi="Times New Roman" w:cs="Times New Roman"/>
          <w:szCs w:val="20"/>
        </w:rPr>
        <w:t xml:space="preserve"> </w:t>
      </w:r>
      <w:r w:rsidR="00927D36">
        <w:rPr>
          <w:rFonts w:ascii="Times New Roman" w:hAnsi="Times New Roman" w:cs="Times New Roman"/>
          <w:szCs w:val="20"/>
        </w:rPr>
        <w:t>hypotheses</w:t>
      </w:r>
      <w:r w:rsidR="007D3499">
        <w:rPr>
          <w:rFonts w:ascii="Times New Roman" w:hAnsi="Times New Roman" w:cs="Times New Roman"/>
          <w:szCs w:val="20"/>
        </w:rPr>
        <w:t xml:space="preserve"> are supported. </w:t>
      </w:r>
      <w:r w:rsidR="00E216FA">
        <w:rPr>
          <w:rFonts w:ascii="Times New Roman" w:hAnsi="Times New Roman" w:cs="Times New Roman"/>
          <w:szCs w:val="20"/>
        </w:rPr>
        <w:t>To evalu</w:t>
      </w:r>
      <w:r w:rsidR="00E61A4E">
        <w:rPr>
          <w:rFonts w:ascii="Times New Roman" w:hAnsi="Times New Roman" w:cs="Times New Roman"/>
          <w:szCs w:val="20"/>
        </w:rPr>
        <w:t>ate the explanatory power of the</w:t>
      </w:r>
      <w:r w:rsidR="00E216FA">
        <w:rPr>
          <w:rFonts w:ascii="Times New Roman" w:hAnsi="Times New Roman" w:cs="Times New Roman"/>
          <w:szCs w:val="20"/>
        </w:rPr>
        <w:t xml:space="preserve"> prop</w:t>
      </w:r>
      <w:r w:rsidR="00E61A4E">
        <w:rPr>
          <w:rFonts w:ascii="Times New Roman" w:hAnsi="Times New Roman" w:cs="Times New Roman"/>
          <w:szCs w:val="20"/>
        </w:rPr>
        <w:t xml:space="preserve">osed </w:t>
      </w:r>
      <w:r w:rsidR="00086C7D">
        <w:rPr>
          <w:rFonts w:ascii="Times New Roman" w:hAnsi="Times New Roman" w:cs="Times New Roman"/>
          <w:szCs w:val="20"/>
        </w:rPr>
        <w:t>M</w:t>
      </w:r>
      <w:r w:rsidR="00E61A4E">
        <w:rPr>
          <w:rFonts w:ascii="Times New Roman" w:hAnsi="Times New Roman" w:cs="Times New Roman"/>
          <w:szCs w:val="20"/>
        </w:rPr>
        <w:t xml:space="preserve">odel, </w:t>
      </w:r>
      <w:r w:rsidR="00E216FA">
        <w:rPr>
          <w:rFonts w:ascii="Times New Roman" w:hAnsi="Times New Roman" w:cs="Times New Roman"/>
          <w:szCs w:val="20"/>
        </w:rPr>
        <w:t>the coefficient of determination R</w:t>
      </w:r>
      <w:r w:rsidR="00E216FA" w:rsidRPr="00E216FA">
        <w:rPr>
          <w:rFonts w:ascii="Times New Roman" w:hAnsi="Times New Roman" w:cs="Times New Roman"/>
          <w:szCs w:val="20"/>
          <w:vertAlign w:val="superscript"/>
        </w:rPr>
        <w:t>2</w:t>
      </w:r>
      <w:r w:rsidR="00E61A4E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="00E61A4E">
        <w:rPr>
          <w:rFonts w:ascii="Times New Roman" w:hAnsi="Times New Roman" w:cs="Times New Roman"/>
          <w:szCs w:val="20"/>
        </w:rPr>
        <w:t>is assessed</w:t>
      </w:r>
      <w:r w:rsidR="00FB6595">
        <w:rPr>
          <w:rFonts w:ascii="Times New Roman" w:hAnsi="Times New Roman" w:cs="Times New Roman"/>
          <w:szCs w:val="20"/>
        </w:rPr>
        <w:t xml:space="preserve">. </w:t>
      </w:r>
      <w:r w:rsidR="00086C7D">
        <w:rPr>
          <w:rFonts w:ascii="Times New Roman" w:hAnsi="Times New Roman" w:cs="Times New Roman"/>
          <w:szCs w:val="20"/>
        </w:rPr>
        <w:t>R</w:t>
      </w:r>
      <w:r w:rsidR="00086C7D" w:rsidRPr="00086C7D">
        <w:rPr>
          <w:rFonts w:ascii="Times New Roman" w:hAnsi="Times New Roman" w:cs="Times New Roman"/>
          <w:szCs w:val="20"/>
          <w:vertAlign w:val="superscript"/>
        </w:rPr>
        <w:t>2</w:t>
      </w:r>
      <w:r w:rsidR="00086C7D">
        <w:rPr>
          <w:rFonts w:ascii="Times New Roman" w:hAnsi="Times New Roman" w:cs="Times New Roman"/>
          <w:szCs w:val="20"/>
        </w:rPr>
        <w:t xml:space="preserve"> </w:t>
      </w:r>
      <w:r w:rsidR="00FB6595">
        <w:rPr>
          <w:rFonts w:ascii="Times New Roman" w:hAnsi="Times New Roman" w:cs="Times New Roman"/>
          <w:szCs w:val="20"/>
        </w:rPr>
        <w:t xml:space="preserve">Values </w:t>
      </w:r>
      <w:r w:rsidR="00721A8E">
        <w:rPr>
          <w:rFonts w:ascii="Times New Roman" w:hAnsi="Times New Roman" w:cs="Times New Roman"/>
          <w:szCs w:val="20"/>
        </w:rPr>
        <w:t xml:space="preserve">shown </w:t>
      </w:r>
      <w:r w:rsidR="00FB6595">
        <w:rPr>
          <w:rFonts w:ascii="Times New Roman" w:hAnsi="Times New Roman" w:cs="Times New Roman"/>
          <w:szCs w:val="20"/>
        </w:rPr>
        <w:t>in</w:t>
      </w:r>
      <w:r w:rsidR="00721A8E">
        <w:rPr>
          <w:rFonts w:ascii="Times New Roman" w:hAnsi="Times New Roman" w:cs="Times New Roman"/>
          <w:szCs w:val="20"/>
        </w:rPr>
        <w:t xml:space="preserve"> Table 12</w:t>
      </w:r>
      <w:r w:rsidR="00FB6595">
        <w:rPr>
          <w:rFonts w:ascii="Times New Roman" w:hAnsi="Times New Roman" w:cs="Times New Roman"/>
          <w:szCs w:val="20"/>
        </w:rPr>
        <w:t xml:space="preserve"> range from 0.</w:t>
      </w:r>
      <w:r w:rsidR="00A41364">
        <w:rPr>
          <w:rFonts w:ascii="Times New Roman" w:hAnsi="Times New Roman" w:cs="Times New Roman"/>
          <w:szCs w:val="20"/>
        </w:rPr>
        <w:t>26</w:t>
      </w:r>
      <w:r w:rsidR="00FB6595">
        <w:rPr>
          <w:rFonts w:ascii="Times New Roman" w:hAnsi="Times New Roman" w:cs="Times New Roman"/>
          <w:szCs w:val="20"/>
        </w:rPr>
        <w:t xml:space="preserve">1 to </w:t>
      </w:r>
      <w:r w:rsidR="006403E9">
        <w:rPr>
          <w:rFonts w:ascii="Times New Roman" w:hAnsi="Times New Roman" w:cs="Times New Roman"/>
          <w:szCs w:val="20"/>
        </w:rPr>
        <w:t xml:space="preserve">0.558, indicating </w:t>
      </w:r>
      <w:r w:rsidR="006F3ED5">
        <w:rPr>
          <w:rFonts w:ascii="Times New Roman" w:hAnsi="Times New Roman" w:cs="Times New Roman"/>
          <w:szCs w:val="20"/>
        </w:rPr>
        <w:t>an adequate level of predictive capability</w:t>
      </w:r>
      <w:r w:rsidR="005354F6">
        <w:rPr>
          <w:rFonts w:ascii="Times New Roman" w:hAnsi="Times New Roman" w:cs="Times New Roman"/>
          <w:szCs w:val="20"/>
        </w:rPr>
        <w:t xml:space="preserve"> for the </w:t>
      </w:r>
      <w:r w:rsidR="00721A8E">
        <w:rPr>
          <w:rFonts w:ascii="Times New Roman" w:hAnsi="Times New Roman" w:cs="Times New Roman"/>
          <w:szCs w:val="20"/>
        </w:rPr>
        <w:t>M</w:t>
      </w:r>
      <w:r w:rsidR="005354F6">
        <w:rPr>
          <w:rFonts w:ascii="Times New Roman" w:hAnsi="Times New Roman" w:cs="Times New Roman"/>
          <w:szCs w:val="20"/>
        </w:rPr>
        <w:t>odel</w:t>
      </w:r>
      <w:r w:rsidR="00721A8E">
        <w:rPr>
          <w:rFonts w:ascii="Times New Roman" w:hAnsi="Times New Roman" w:cs="Times New Roman"/>
          <w:szCs w:val="20"/>
        </w:rPr>
        <w:t>.</w:t>
      </w:r>
    </w:p>
    <w:p w14:paraId="3048FCCB" w14:textId="218DD86C" w:rsidR="00FA6F9F" w:rsidRPr="00FA6F9F" w:rsidRDefault="005354F6" w:rsidP="00EE6253">
      <w:pPr>
        <w:pStyle w:val="Web"/>
        <w:snapToGrid w:val="0"/>
        <w:spacing w:before="0" w:beforeAutospacing="0" w:after="0" w:afterAutospacing="0" w:line="276" w:lineRule="auto"/>
        <w:jc w:val="center"/>
        <w:textAlignment w:val="top"/>
        <w:rPr>
          <w:rFonts w:ascii="Times New Roman" w:hAnsi="Times New Roman" w:cs="Times New Roman"/>
          <w:b/>
          <w:bCs/>
          <w:szCs w:val="20"/>
        </w:rPr>
      </w:pPr>
      <w:bookmarkStart w:id="10" w:name="_Hlk80828394"/>
      <w:r>
        <w:rPr>
          <w:rFonts w:ascii="Times New Roman" w:hAnsi="Times New Roman" w:cs="Times New Roman"/>
          <w:b/>
          <w:bCs/>
          <w:szCs w:val="20"/>
        </w:rPr>
        <w:t>Table 12</w:t>
      </w:r>
      <w:r w:rsidR="00D537C6" w:rsidRPr="00D537C6">
        <w:rPr>
          <w:rFonts w:ascii="Times New Roman" w:hAnsi="Times New Roman" w:cs="Times New Roman"/>
          <w:b/>
          <w:bCs/>
          <w:szCs w:val="20"/>
        </w:rPr>
        <w:t xml:space="preserve">. </w:t>
      </w:r>
      <w:r w:rsidR="00644E5B" w:rsidRPr="00644E5B">
        <w:rPr>
          <w:rFonts w:ascii="Times New Roman" w:hAnsi="Times New Roman" w:cs="Times New Roman"/>
          <w:szCs w:val="20"/>
        </w:rPr>
        <w:t xml:space="preserve">The </w:t>
      </w:r>
      <w:r w:rsidR="004A267F">
        <w:rPr>
          <w:rFonts w:ascii="Times New Roman" w:hAnsi="Times New Roman" w:cs="Times New Roman"/>
          <w:szCs w:val="20"/>
        </w:rPr>
        <w:t>R</w:t>
      </w:r>
      <w:r w:rsidR="004A267F">
        <w:rPr>
          <w:rFonts w:ascii="Times New Roman" w:hAnsi="Times New Roman" w:cs="Times New Roman"/>
          <w:szCs w:val="20"/>
          <w:vertAlign w:val="superscript"/>
        </w:rPr>
        <w:t>2</w:t>
      </w:r>
      <w:r w:rsidR="00FA6F9F" w:rsidRPr="00FA6F9F">
        <w:rPr>
          <w:rFonts w:ascii="Times New Roman" w:hAnsi="Times New Roman" w:cs="Times New Roman"/>
          <w:szCs w:val="20"/>
        </w:rPr>
        <w:t xml:space="preserve"> </w:t>
      </w:r>
      <w:r w:rsidR="00B05141">
        <w:rPr>
          <w:rFonts w:ascii="Times New Roman" w:hAnsi="Times New Roman" w:cs="Times New Roman"/>
          <w:szCs w:val="20"/>
        </w:rPr>
        <w:t>value</w:t>
      </w:r>
      <w:r w:rsidR="00FA6F9F" w:rsidRPr="00FA6F9F">
        <w:rPr>
          <w:rFonts w:ascii="Times New Roman" w:hAnsi="Times New Roman" w:cs="Times New Roman"/>
          <w:szCs w:val="20"/>
        </w:rPr>
        <w:t xml:space="preserve"> of the Constructs in the Model</w:t>
      </w:r>
    </w:p>
    <w:tbl>
      <w:tblPr>
        <w:tblStyle w:val="22"/>
        <w:tblW w:w="7740" w:type="dxa"/>
        <w:jc w:val="center"/>
        <w:tblLook w:val="04A0" w:firstRow="1" w:lastRow="0" w:firstColumn="1" w:lastColumn="0" w:noHBand="0" w:noVBand="1"/>
      </w:tblPr>
      <w:tblGrid>
        <w:gridCol w:w="3150"/>
        <w:gridCol w:w="2070"/>
        <w:gridCol w:w="2520"/>
      </w:tblGrid>
      <w:tr w:rsidR="00A4493C" w:rsidRPr="00A4493C" w14:paraId="1E27674C" w14:textId="77777777" w:rsidTr="00A44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58DFB58C" w14:textId="47250993" w:rsidR="00A4493C" w:rsidRPr="00A4493C" w:rsidRDefault="00A4493C" w:rsidP="00A4493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1" w:name="_Hlk80828332"/>
            <w:bookmarkEnd w:id="10"/>
            <w:r w:rsidRPr="00A4493C">
              <w:rPr>
                <w:rFonts w:ascii="Times New Roman" w:hAnsi="Times New Roman" w:cs="Times New Roman"/>
              </w:rPr>
              <w:t>Dependent Constructs</w:t>
            </w:r>
          </w:p>
        </w:tc>
        <w:tc>
          <w:tcPr>
            <w:tcW w:w="2070" w:type="dxa"/>
            <w:noWrap/>
            <w:vAlign w:val="center"/>
            <w:hideMark/>
          </w:tcPr>
          <w:p w14:paraId="194499E6" w14:textId="77777777" w:rsidR="00A4493C" w:rsidRPr="00A4493C" w:rsidRDefault="00A4493C" w:rsidP="00A4493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R Square</w:t>
            </w:r>
          </w:p>
        </w:tc>
        <w:tc>
          <w:tcPr>
            <w:tcW w:w="2520" w:type="dxa"/>
            <w:noWrap/>
            <w:vAlign w:val="center"/>
            <w:hideMark/>
          </w:tcPr>
          <w:p w14:paraId="77D0BE74" w14:textId="77777777" w:rsidR="00A4493C" w:rsidRPr="00A4493C" w:rsidRDefault="00A4493C" w:rsidP="00A4493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Interpretation</w:t>
            </w:r>
          </w:p>
        </w:tc>
      </w:tr>
      <w:bookmarkEnd w:id="11"/>
      <w:tr w:rsidR="00A4493C" w:rsidRPr="00A4493C" w14:paraId="36FC6F94" w14:textId="77777777" w:rsidTr="00A44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68B28B86" w14:textId="111FD055" w:rsidR="00A4493C" w:rsidRPr="00A4493C" w:rsidRDefault="00A4493C" w:rsidP="00A4493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Brand Love</w:t>
            </w:r>
          </w:p>
        </w:tc>
        <w:tc>
          <w:tcPr>
            <w:tcW w:w="2070" w:type="dxa"/>
            <w:noWrap/>
            <w:vAlign w:val="center"/>
            <w:hideMark/>
          </w:tcPr>
          <w:p w14:paraId="249F875F" w14:textId="77777777" w:rsidR="00A4493C" w:rsidRPr="00A4493C" w:rsidRDefault="00A4493C" w:rsidP="00A449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0.558</w:t>
            </w:r>
          </w:p>
        </w:tc>
        <w:tc>
          <w:tcPr>
            <w:tcW w:w="2520" w:type="dxa"/>
            <w:noWrap/>
            <w:vAlign w:val="center"/>
            <w:hideMark/>
          </w:tcPr>
          <w:p w14:paraId="17190C60" w14:textId="77777777" w:rsidR="00A4493C" w:rsidRPr="00A4493C" w:rsidRDefault="00A4493C" w:rsidP="00A449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Substantial</w:t>
            </w:r>
          </w:p>
        </w:tc>
      </w:tr>
      <w:tr w:rsidR="00A4493C" w:rsidRPr="00A4493C" w14:paraId="0970BF86" w14:textId="77777777" w:rsidTr="00A4493C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0D515D28" w14:textId="5B6DD31B" w:rsidR="00A4493C" w:rsidRPr="00A4493C" w:rsidRDefault="00A4493C" w:rsidP="00A4493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Brand Loyalty</w:t>
            </w:r>
          </w:p>
        </w:tc>
        <w:tc>
          <w:tcPr>
            <w:tcW w:w="2070" w:type="dxa"/>
            <w:noWrap/>
            <w:vAlign w:val="center"/>
            <w:hideMark/>
          </w:tcPr>
          <w:p w14:paraId="056F7996" w14:textId="77777777" w:rsidR="00A4493C" w:rsidRPr="00A4493C" w:rsidRDefault="00A4493C" w:rsidP="00A449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2520" w:type="dxa"/>
            <w:noWrap/>
            <w:vAlign w:val="center"/>
            <w:hideMark/>
          </w:tcPr>
          <w:p w14:paraId="20982FDC" w14:textId="66E59F0A" w:rsidR="00A4493C" w:rsidRPr="00A4493C" w:rsidRDefault="00A4493C" w:rsidP="00A449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Moderate</w:t>
            </w:r>
          </w:p>
        </w:tc>
      </w:tr>
      <w:tr w:rsidR="00A4493C" w:rsidRPr="00A4493C" w14:paraId="25276895" w14:textId="77777777" w:rsidTr="00A44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45703EC9" w14:textId="3D9ECA19" w:rsidR="00A4493C" w:rsidRPr="00A4493C" w:rsidRDefault="00A4493C" w:rsidP="00A4493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Intention to Use</w:t>
            </w:r>
          </w:p>
        </w:tc>
        <w:tc>
          <w:tcPr>
            <w:tcW w:w="2070" w:type="dxa"/>
            <w:noWrap/>
            <w:vAlign w:val="center"/>
            <w:hideMark/>
          </w:tcPr>
          <w:p w14:paraId="7E258D51" w14:textId="77777777" w:rsidR="00A4493C" w:rsidRPr="00A4493C" w:rsidRDefault="00A4493C" w:rsidP="00A449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2520" w:type="dxa"/>
            <w:noWrap/>
            <w:vAlign w:val="center"/>
            <w:hideMark/>
          </w:tcPr>
          <w:p w14:paraId="01AB56A3" w14:textId="77777777" w:rsidR="00A4493C" w:rsidRPr="00A4493C" w:rsidRDefault="00A4493C" w:rsidP="00A449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Moderate</w:t>
            </w:r>
          </w:p>
        </w:tc>
      </w:tr>
      <w:tr w:rsidR="00A4493C" w:rsidRPr="00A4493C" w14:paraId="3C91DD58" w14:textId="77777777" w:rsidTr="00A4493C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73E3ECE7" w14:textId="5454A92E" w:rsidR="00A4493C" w:rsidRPr="00A4493C" w:rsidRDefault="00A4493C" w:rsidP="00A4493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Positive Word of Mouth</w:t>
            </w:r>
          </w:p>
        </w:tc>
        <w:tc>
          <w:tcPr>
            <w:tcW w:w="2070" w:type="dxa"/>
            <w:noWrap/>
            <w:vAlign w:val="center"/>
            <w:hideMark/>
          </w:tcPr>
          <w:p w14:paraId="0A04436C" w14:textId="77777777" w:rsidR="00A4493C" w:rsidRPr="00A4493C" w:rsidRDefault="00A4493C" w:rsidP="00A449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2520" w:type="dxa"/>
            <w:noWrap/>
            <w:vAlign w:val="center"/>
            <w:hideMark/>
          </w:tcPr>
          <w:p w14:paraId="609B301E" w14:textId="4F4A438B" w:rsidR="00A4493C" w:rsidRPr="00A4493C" w:rsidRDefault="00A4493C" w:rsidP="00A449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Moderate</w:t>
            </w:r>
          </w:p>
        </w:tc>
      </w:tr>
    </w:tbl>
    <w:p w14:paraId="670C914D" w14:textId="77777777" w:rsidR="00A4493C" w:rsidRDefault="00A4493C" w:rsidP="00A4493C">
      <w:pPr>
        <w:pStyle w:val="Web"/>
        <w:snapToGrid w:val="0"/>
        <w:spacing w:before="0" w:beforeAutospacing="0" w:after="0" w:afterAutospacing="0" w:line="276" w:lineRule="auto"/>
        <w:jc w:val="center"/>
        <w:textAlignment w:val="top"/>
        <w:rPr>
          <w:rFonts w:ascii="Times New Roman" w:hAnsi="Times New Roman" w:cs="Times New Roman"/>
          <w:b/>
          <w:bCs/>
          <w:szCs w:val="20"/>
        </w:rPr>
      </w:pPr>
    </w:p>
    <w:p w14:paraId="378248CC" w14:textId="27D57B21" w:rsidR="00A4493C" w:rsidRPr="00FA6F9F" w:rsidRDefault="00A4493C" w:rsidP="00A4493C">
      <w:pPr>
        <w:widowControl/>
        <w:jc w:val="center"/>
        <w:rPr>
          <w:b/>
          <w:bCs/>
          <w:szCs w:val="20"/>
        </w:rPr>
      </w:pPr>
      <w:r>
        <w:rPr>
          <w:b/>
          <w:bCs/>
          <w:szCs w:val="20"/>
        </w:rPr>
        <w:br w:type="page"/>
      </w:r>
      <w:r>
        <w:rPr>
          <w:b/>
          <w:bCs/>
          <w:szCs w:val="20"/>
        </w:rPr>
        <w:lastRenderedPageBreak/>
        <w:t>Table 12</w:t>
      </w:r>
      <w:r w:rsidRPr="00D537C6">
        <w:rPr>
          <w:b/>
          <w:bCs/>
          <w:szCs w:val="20"/>
        </w:rPr>
        <w:t xml:space="preserve">. </w:t>
      </w:r>
      <w:r w:rsidRPr="00644E5B">
        <w:rPr>
          <w:szCs w:val="20"/>
        </w:rPr>
        <w:t xml:space="preserve">The </w:t>
      </w:r>
      <w:r>
        <w:rPr>
          <w:szCs w:val="20"/>
        </w:rPr>
        <w:t>R</w:t>
      </w:r>
      <w:r>
        <w:rPr>
          <w:szCs w:val="20"/>
          <w:vertAlign w:val="superscript"/>
        </w:rPr>
        <w:t>2</w:t>
      </w:r>
      <w:r w:rsidRPr="00FA6F9F">
        <w:rPr>
          <w:szCs w:val="20"/>
        </w:rPr>
        <w:t xml:space="preserve"> </w:t>
      </w:r>
      <w:r>
        <w:rPr>
          <w:szCs w:val="20"/>
        </w:rPr>
        <w:t>value</w:t>
      </w:r>
      <w:r w:rsidRPr="00FA6F9F">
        <w:rPr>
          <w:szCs w:val="20"/>
        </w:rPr>
        <w:t xml:space="preserve"> of the Constructs in the Model</w:t>
      </w:r>
    </w:p>
    <w:tbl>
      <w:tblPr>
        <w:tblStyle w:val="22"/>
        <w:tblW w:w="7740" w:type="dxa"/>
        <w:jc w:val="center"/>
        <w:tblLook w:val="04A0" w:firstRow="1" w:lastRow="0" w:firstColumn="1" w:lastColumn="0" w:noHBand="0" w:noVBand="1"/>
      </w:tblPr>
      <w:tblGrid>
        <w:gridCol w:w="3150"/>
        <w:gridCol w:w="2070"/>
        <w:gridCol w:w="2520"/>
      </w:tblGrid>
      <w:tr w:rsidR="00A4493C" w:rsidRPr="00A4493C" w14:paraId="4EE2C45C" w14:textId="77777777" w:rsidTr="001D0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109103C6" w14:textId="77777777" w:rsidR="00A4493C" w:rsidRPr="00A4493C" w:rsidRDefault="00A4493C" w:rsidP="001D0F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Dependent Constructs</w:t>
            </w:r>
          </w:p>
        </w:tc>
        <w:tc>
          <w:tcPr>
            <w:tcW w:w="2070" w:type="dxa"/>
            <w:noWrap/>
            <w:vAlign w:val="center"/>
            <w:hideMark/>
          </w:tcPr>
          <w:p w14:paraId="264A7D60" w14:textId="77777777" w:rsidR="00A4493C" w:rsidRPr="00A4493C" w:rsidRDefault="00A4493C" w:rsidP="001D0F6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R Square</w:t>
            </w:r>
          </w:p>
        </w:tc>
        <w:tc>
          <w:tcPr>
            <w:tcW w:w="2520" w:type="dxa"/>
            <w:noWrap/>
            <w:vAlign w:val="center"/>
            <w:hideMark/>
          </w:tcPr>
          <w:p w14:paraId="12B8996E" w14:textId="77777777" w:rsidR="00A4493C" w:rsidRPr="00A4493C" w:rsidRDefault="00A4493C" w:rsidP="001D0F6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Interpretation</w:t>
            </w:r>
          </w:p>
        </w:tc>
      </w:tr>
      <w:tr w:rsidR="00A4493C" w:rsidRPr="00A4493C" w14:paraId="03DEE6C6" w14:textId="77777777" w:rsidTr="001D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6C93EE7C" w14:textId="77777777" w:rsidR="00A4493C" w:rsidRPr="00A4493C" w:rsidRDefault="00A4493C" w:rsidP="001D0F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User Attitude</w:t>
            </w:r>
          </w:p>
        </w:tc>
        <w:tc>
          <w:tcPr>
            <w:tcW w:w="2070" w:type="dxa"/>
            <w:noWrap/>
            <w:vAlign w:val="center"/>
            <w:hideMark/>
          </w:tcPr>
          <w:p w14:paraId="02310EED" w14:textId="77777777" w:rsidR="00A4493C" w:rsidRPr="00A4493C" w:rsidRDefault="00A4493C" w:rsidP="001D0F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0.449</w:t>
            </w:r>
          </w:p>
        </w:tc>
        <w:tc>
          <w:tcPr>
            <w:tcW w:w="2520" w:type="dxa"/>
            <w:noWrap/>
            <w:vAlign w:val="center"/>
            <w:hideMark/>
          </w:tcPr>
          <w:p w14:paraId="2F164196" w14:textId="77777777" w:rsidR="00A4493C" w:rsidRPr="00A4493C" w:rsidRDefault="00A4493C" w:rsidP="001D0F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Moderate</w:t>
            </w:r>
          </w:p>
        </w:tc>
      </w:tr>
      <w:tr w:rsidR="00A4493C" w:rsidRPr="00A4493C" w14:paraId="177E1777" w14:textId="77777777" w:rsidTr="001D0F64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1947E4CB" w14:textId="77777777" w:rsidR="00A4493C" w:rsidRPr="00A4493C" w:rsidRDefault="00A4493C" w:rsidP="001D0F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User Satisfaction</w:t>
            </w:r>
          </w:p>
        </w:tc>
        <w:tc>
          <w:tcPr>
            <w:tcW w:w="2070" w:type="dxa"/>
            <w:noWrap/>
            <w:vAlign w:val="center"/>
            <w:hideMark/>
          </w:tcPr>
          <w:p w14:paraId="7620EF53" w14:textId="77777777" w:rsidR="00A4493C" w:rsidRPr="00A4493C" w:rsidRDefault="00A4493C" w:rsidP="001D0F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2520" w:type="dxa"/>
            <w:noWrap/>
            <w:vAlign w:val="center"/>
            <w:hideMark/>
          </w:tcPr>
          <w:p w14:paraId="688A2A1A" w14:textId="77777777" w:rsidR="00A4493C" w:rsidRPr="00A4493C" w:rsidRDefault="00A4493C" w:rsidP="001D0F6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Moderate</w:t>
            </w:r>
          </w:p>
        </w:tc>
      </w:tr>
      <w:tr w:rsidR="00A4493C" w:rsidRPr="00A4493C" w14:paraId="5050BF84" w14:textId="77777777" w:rsidTr="001D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5B56F8E9" w14:textId="77777777" w:rsidR="00A4493C" w:rsidRPr="00A4493C" w:rsidRDefault="00A4493C" w:rsidP="001D0F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User Experience</w:t>
            </w:r>
          </w:p>
        </w:tc>
        <w:tc>
          <w:tcPr>
            <w:tcW w:w="2070" w:type="dxa"/>
            <w:noWrap/>
            <w:vAlign w:val="center"/>
            <w:hideMark/>
          </w:tcPr>
          <w:p w14:paraId="3297E3D4" w14:textId="77777777" w:rsidR="00A4493C" w:rsidRPr="00A4493C" w:rsidRDefault="00A4493C" w:rsidP="001D0F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0.481</w:t>
            </w:r>
          </w:p>
        </w:tc>
        <w:tc>
          <w:tcPr>
            <w:tcW w:w="2520" w:type="dxa"/>
            <w:noWrap/>
            <w:vAlign w:val="center"/>
            <w:hideMark/>
          </w:tcPr>
          <w:p w14:paraId="080C060C" w14:textId="77777777" w:rsidR="00A4493C" w:rsidRPr="00A4493C" w:rsidRDefault="00A4493C" w:rsidP="001D0F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4493C">
              <w:rPr>
                <w:rFonts w:ascii="Times New Roman" w:hAnsi="Times New Roman" w:cs="Times New Roman"/>
              </w:rPr>
              <w:t>Moderate</w:t>
            </w:r>
          </w:p>
        </w:tc>
      </w:tr>
    </w:tbl>
    <w:p w14:paraId="326953FB" w14:textId="6F5845A9" w:rsidR="008C683E" w:rsidRPr="00E362FA" w:rsidRDefault="00E362FA" w:rsidP="00E362FA">
      <w:pPr>
        <w:pStyle w:val="Web"/>
        <w:snapToGrid w:val="0"/>
        <w:spacing w:beforeLines="100" w:before="360" w:beforeAutospacing="0" w:afterLines="100" w:after="360" w:afterAutospacing="0" w:line="276" w:lineRule="auto"/>
        <w:jc w:val="center"/>
        <w:textAlignment w:val="top"/>
        <w:rPr>
          <w:rFonts w:ascii="Arial" w:eastAsia="新細明體" w:hAnsi="Arial" w:cs="Arial"/>
          <w:b/>
          <w:sz w:val="28"/>
          <w:szCs w:val="28"/>
        </w:rPr>
      </w:pPr>
      <w:r w:rsidRPr="00E362FA">
        <w:rPr>
          <w:rFonts w:ascii="Arial" w:eastAsia="新細明體" w:hAnsi="Arial" w:cs="Arial" w:hint="eastAsia"/>
          <w:b/>
          <w:sz w:val="28"/>
          <w:szCs w:val="28"/>
          <w:lang w:bidi="prs-AF"/>
        </w:rPr>
        <w:t xml:space="preserve">6. </w:t>
      </w:r>
      <w:r w:rsidR="005E56BE" w:rsidRPr="00E362FA">
        <w:rPr>
          <w:rFonts w:ascii="Arial" w:eastAsia="新細明體" w:hAnsi="Arial" w:cs="Arial"/>
          <w:b/>
          <w:sz w:val="28"/>
          <w:szCs w:val="28"/>
        </w:rPr>
        <w:t>DISCUSSION AND IMPLICATION</w:t>
      </w:r>
      <w:r w:rsidR="00236A02" w:rsidRPr="00E362FA">
        <w:rPr>
          <w:rFonts w:ascii="Arial" w:eastAsia="新細明體" w:hAnsi="Arial" w:cs="Arial"/>
          <w:b/>
          <w:sz w:val="28"/>
          <w:szCs w:val="28"/>
        </w:rPr>
        <w:t>S</w:t>
      </w:r>
    </w:p>
    <w:p w14:paraId="0DC78320" w14:textId="16DEF69F" w:rsidR="005D1A70" w:rsidRDefault="00187A7A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bookmarkStart w:id="12" w:name="_Hlk75047902"/>
      <w:r>
        <w:rPr>
          <w:rFonts w:ascii="Times New Roman" w:hAnsi="Times New Roman" w:cs="Times New Roman"/>
          <w:szCs w:val="20"/>
        </w:rPr>
        <w:t xml:space="preserve">Several studies </w:t>
      </w:r>
      <w:r w:rsidR="00D37197">
        <w:rPr>
          <w:rFonts w:ascii="Times New Roman" w:hAnsi="Times New Roman" w:cs="Times New Roman"/>
          <w:szCs w:val="20"/>
        </w:rPr>
        <w:t>were</w:t>
      </w:r>
      <w:r>
        <w:rPr>
          <w:rFonts w:ascii="Times New Roman" w:hAnsi="Times New Roman" w:cs="Times New Roman"/>
          <w:szCs w:val="20"/>
        </w:rPr>
        <w:t xml:space="preserve"> </w:t>
      </w:r>
      <w:r w:rsidR="007777F2">
        <w:rPr>
          <w:rFonts w:ascii="Times New Roman" w:hAnsi="Times New Roman" w:cs="Times New Roman"/>
          <w:szCs w:val="20"/>
        </w:rPr>
        <w:t>conducted</w:t>
      </w:r>
      <w:r>
        <w:rPr>
          <w:rFonts w:ascii="Times New Roman" w:hAnsi="Times New Roman" w:cs="Times New Roman"/>
          <w:szCs w:val="20"/>
        </w:rPr>
        <w:t xml:space="preserve"> in </w:t>
      </w:r>
      <w:r w:rsidR="00D37197">
        <w:rPr>
          <w:rFonts w:ascii="Times New Roman" w:hAnsi="Times New Roman" w:cs="Times New Roman"/>
          <w:szCs w:val="20"/>
        </w:rPr>
        <w:t xml:space="preserve">the </w:t>
      </w:r>
      <w:r>
        <w:rPr>
          <w:rFonts w:ascii="Times New Roman" w:hAnsi="Times New Roman" w:cs="Times New Roman"/>
          <w:szCs w:val="20"/>
        </w:rPr>
        <w:t xml:space="preserve">contexts </w:t>
      </w:r>
      <w:r w:rsidR="00D37197">
        <w:rPr>
          <w:rFonts w:ascii="Times New Roman" w:hAnsi="Times New Roman" w:cs="Times New Roman"/>
          <w:szCs w:val="20"/>
        </w:rPr>
        <w:t>of</w:t>
      </w:r>
      <w:r>
        <w:rPr>
          <w:rFonts w:ascii="Times New Roman" w:hAnsi="Times New Roman" w:cs="Times New Roman"/>
          <w:szCs w:val="20"/>
        </w:rPr>
        <w:t xml:space="preserve"> marketing, resource management</w:t>
      </w:r>
      <w:r w:rsidR="003A22AB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 w:rsidR="00D37197">
        <w:rPr>
          <w:rFonts w:ascii="Times New Roman" w:hAnsi="Times New Roman" w:cs="Times New Roman"/>
          <w:szCs w:val="20"/>
        </w:rPr>
        <w:t xml:space="preserve">and </w:t>
      </w:r>
      <w:r>
        <w:rPr>
          <w:rFonts w:ascii="Times New Roman" w:hAnsi="Times New Roman" w:cs="Times New Roman"/>
          <w:szCs w:val="20"/>
        </w:rPr>
        <w:t xml:space="preserve">recycling-related websites </w:t>
      </w:r>
      <w:r w:rsidR="00AA1D6C">
        <w:rPr>
          <w:rFonts w:ascii="Times New Roman" w:hAnsi="Times New Roman" w:cs="Times New Roman"/>
          <w:szCs w:val="20"/>
        </w:rPr>
        <w:t>regarding</w:t>
      </w:r>
      <w:r>
        <w:rPr>
          <w:rFonts w:ascii="Times New Roman" w:hAnsi="Times New Roman" w:cs="Times New Roman"/>
          <w:szCs w:val="20"/>
        </w:rPr>
        <w:t xml:space="preserve"> gamification </w:t>
      </w:r>
      <w:r w:rsidR="00D37197">
        <w:rPr>
          <w:rFonts w:ascii="Times New Roman" w:hAnsi="Times New Roman" w:cs="Times New Roman"/>
          <w:szCs w:val="20"/>
        </w:rPr>
        <w:t>&amp;</w:t>
      </w:r>
      <w:r>
        <w:rPr>
          <w:rFonts w:ascii="Times New Roman" w:hAnsi="Times New Roman" w:cs="Times New Roman"/>
          <w:szCs w:val="20"/>
        </w:rPr>
        <w:t xml:space="preserve"> how it </w:t>
      </w:r>
      <w:r w:rsidR="00AA1D6C">
        <w:rPr>
          <w:rFonts w:ascii="Times New Roman" w:hAnsi="Times New Roman" w:cs="Times New Roman"/>
          <w:szCs w:val="20"/>
        </w:rPr>
        <w:t>affects</w:t>
      </w:r>
      <w:r>
        <w:rPr>
          <w:rFonts w:ascii="Times New Roman" w:hAnsi="Times New Roman" w:cs="Times New Roman"/>
          <w:szCs w:val="20"/>
        </w:rPr>
        <w:t xml:space="preserve"> the </w:t>
      </w:r>
      <w:r w:rsidR="00FB2F56">
        <w:rPr>
          <w:rFonts w:ascii="Times New Roman" w:hAnsi="Times New Roman" w:cs="Times New Roman"/>
          <w:szCs w:val="20"/>
        </w:rPr>
        <w:t>users’ experience</w:t>
      </w:r>
      <w:r>
        <w:rPr>
          <w:rFonts w:ascii="Times New Roman" w:hAnsi="Times New Roman" w:cs="Times New Roman"/>
          <w:szCs w:val="20"/>
        </w:rPr>
        <w:t xml:space="preserve">. </w:t>
      </w:r>
      <w:r w:rsidR="003A22AB">
        <w:rPr>
          <w:rFonts w:ascii="Times New Roman" w:hAnsi="Times New Roman" w:cs="Times New Roman"/>
          <w:szCs w:val="20"/>
        </w:rPr>
        <w:t>H</w:t>
      </w:r>
      <w:r>
        <w:rPr>
          <w:rFonts w:ascii="Times New Roman" w:hAnsi="Times New Roman" w:cs="Times New Roman"/>
          <w:szCs w:val="20"/>
        </w:rPr>
        <w:t xml:space="preserve">owever, few studies </w:t>
      </w:r>
      <w:r w:rsidR="007777F2">
        <w:rPr>
          <w:rFonts w:ascii="Times New Roman" w:hAnsi="Times New Roman" w:cs="Times New Roman"/>
          <w:szCs w:val="20"/>
        </w:rPr>
        <w:t>examined</w:t>
      </w:r>
      <w:r>
        <w:rPr>
          <w:rFonts w:ascii="Times New Roman" w:hAnsi="Times New Roman" w:cs="Times New Roman"/>
          <w:szCs w:val="20"/>
        </w:rPr>
        <w:t xml:space="preserve"> how gamification affects user experience in the e-commerce context</w:t>
      </w:r>
      <w:r w:rsidR="003A22AB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and what will be the </w:t>
      </w:r>
      <w:r w:rsidR="007777F2">
        <w:rPr>
          <w:rFonts w:ascii="Times New Roman" w:hAnsi="Times New Roman" w:cs="Times New Roman"/>
          <w:szCs w:val="20"/>
        </w:rPr>
        <w:t>consequences</w:t>
      </w:r>
      <w:r>
        <w:rPr>
          <w:rFonts w:ascii="Times New Roman" w:hAnsi="Times New Roman" w:cs="Times New Roman"/>
          <w:szCs w:val="20"/>
        </w:rPr>
        <w:t xml:space="preserve">. </w:t>
      </w:r>
    </w:p>
    <w:p w14:paraId="39FE2C48" w14:textId="3A1F7A38" w:rsidR="00892A1B" w:rsidRDefault="00991E5B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This study contribute</w:t>
      </w:r>
      <w:r w:rsidR="009D7EE5"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zCs w:val="20"/>
        </w:rPr>
        <w:t xml:space="preserve"> to the scarce studies and comprehensively provide</w:t>
      </w:r>
      <w:r w:rsidR="009D7EE5"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zCs w:val="20"/>
        </w:rPr>
        <w:t xml:space="preserve"> </w:t>
      </w:r>
      <w:r w:rsidR="00892A1B">
        <w:rPr>
          <w:rFonts w:ascii="Times New Roman" w:hAnsi="Times New Roman" w:cs="Times New Roman"/>
          <w:szCs w:val="20"/>
        </w:rPr>
        <w:t xml:space="preserve">empirical </w:t>
      </w:r>
      <w:r w:rsidR="00566765">
        <w:rPr>
          <w:rFonts w:ascii="Times New Roman" w:hAnsi="Times New Roman" w:cs="Times New Roman"/>
          <w:szCs w:val="20"/>
        </w:rPr>
        <w:t>evidence</w:t>
      </w:r>
      <w:r w:rsidR="00892A1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which </w:t>
      </w:r>
      <w:r w:rsidR="00892A1B">
        <w:rPr>
          <w:rFonts w:ascii="Times New Roman" w:hAnsi="Times New Roman" w:cs="Times New Roman"/>
          <w:szCs w:val="20"/>
        </w:rPr>
        <w:t>prove</w:t>
      </w:r>
      <w:r w:rsidR="00951C9E">
        <w:rPr>
          <w:rFonts w:ascii="Times New Roman" w:hAnsi="Times New Roman" w:cs="Times New Roman"/>
          <w:szCs w:val="20"/>
        </w:rPr>
        <w:t>s</w:t>
      </w:r>
      <w:r w:rsidR="00892A1B">
        <w:rPr>
          <w:rFonts w:ascii="Times New Roman" w:hAnsi="Times New Roman" w:cs="Times New Roman"/>
          <w:szCs w:val="20"/>
        </w:rPr>
        <w:t xml:space="preserve"> that gamification has a </w:t>
      </w:r>
      <w:r w:rsidR="00566765">
        <w:rPr>
          <w:rFonts w:ascii="Times New Roman" w:hAnsi="Times New Roman" w:cs="Times New Roman"/>
          <w:szCs w:val="20"/>
        </w:rPr>
        <w:t>strong</w:t>
      </w:r>
      <w:r w:rsidR="00892A1B">
        <w:rPr>
          <w:rFonts w:ascii="Times New Roman" w:hAnsi="Times New Roman" w:cs="Times New Roman"/>
          <w:szCs w:val="20"/>
        </w:rPr>
        <w:t xml:space="preserve"> </w:t>
      </w:r>
      <w:r w:rsidR="00566765">
        <w:rPr>
          <w:rFonts w:ascii="Times New Roman" w:hAnsi="Times New Roman" w:cs="Times New Roman"/>
          <w:szCs w:val="20"/>
        </w:rPr>
        <w:t>effect</w:t>
      </w:r>
      <w:r w:rsidR="00AA1D6C">
        <w:rPr>
          <w:rFonts w:ascii="Times New Roman" w:hAnsi="Times New Roman" w:cs="Times New Roman"/>
          <w:szCs w:val="20"/>
        </w:rPr>
        <w:t xml:space="preserve"> on user experience in</w:t>
      </w:r>
      <w:r w:rsidR="00C40DF1">
        <w:rPr>
          <w:rFonts w:ascii="Times New Roman" w:hAnsi="Times New Roman" w:cs="Times New Roman"/>
          <w:szCs w:val="20"/>
        </w:rPr>
        <w:t xml:space="preserve"> e-commerce. The </w:t>
      </w:r>
      <w:r w:rsidR="00892A1B">
        <w:rPr>
          <w:rFonts w:ascii="Times New Roman" w:hAnsi="Times New Roman" w:cs="Times New Roman"/>
          <w:szCs w:val="20"/>
        </w:rPr>
        <w:t xml:space="preserve">role of user experience is also confirmed. It </w:t>
      </w:r>
      <w:r w:rsidR="00951C9E">
        <w:rPr>
          <w:rFonts w:ascii="Times New Roman" w:hAnsi="Times New Roman" w:cs="Times New Roman"/>
          <w:szCs w:val="20"/>
        </w:rPr>
        <w:t>is</w:t>
      </w:r>
      <w:r w:rsidR="00892A1B">
        <w:rPr>
          <w:rFonts w:ascii="Times New Roman" w:hAnsi="Times New Roman" w:cs="Times New Roman"/>
          <w:szCs w:val="20"/>
        </w:rPr>
        <w:t xml:space="preserve"> found that user experience plays an essential role in the satisfaction of </w:t>
      </w:r>
      <w:r w:rsidR="00AA1D6C">
        <w:rPr>
          <w:rFonts w:ascii="Times New Roman" w:hAnsi="Times New Roman" w:cs="Times New Roman"/>
          <w:szCs w:val="20"/>
        </w:rPr>
        <w:t>a</w:t>
      </w:r>
      <w:r w:rsidR="00892A1B">
        <w:rPr>
          <w:rFonts w:ascii="Times New Roman" w:hAnsi="Times New Roman" w:cs="Times New Roman"/>
          <w:szCs w:val="20"/>
        </w:rPr>
        <w:t xml:space="preserve"> user, attitude of a user, brand love, brand loyalty, positive word of mouth</w:t>
      </w:r>
      <w:r w:rsidR="003A22AB">
        <w:rPr>
          <w:rFonts w:ascii="Times New Roman" w:hAnsi="Times New Roman" w:cs="Times New Roman"/>
          <w:szCs w:val="20"/>
        </w:rPr>
        <w:t>,</w:t>
      </w:r>
      <w:r w:rsidR="00892A1B">
        <w:rPr>
          <w:rFonts w:ascii="Times New Roman" w:hAnsi="Times New Roman" w:cs="Times New Roman"/>
          <w:szCs w:val="20"/>
        </w:rPr>
        <w:t xml:space="preserve"> and</w:t>
      </w:r>
      <w:r w:rsidR="00AA1D6C">
        <w:rPr>
          <w:rFonts w:ascii="Times New Roman" w:hAnsi="Times New Roman" w:cs="Times New Roman"/>
          <w:szCs w:val="20"/>
        </w:rPr>
        <w:t xml:space="preserve"> the</w:t>
      </w:r>
      <w:r w:rsidR="00892A1B">
        <w:rPr>
          <w:rFonts w:ascii="Times New Roman" w:hAnsi="Times New Roman" w:cs="Times New Roman"/>
          <w:szCs w:val="20"/>
        </w:rPr>
        <w:t xml:space="preserve"> intention to use of</w:t>
      </w:r>
      <w:r w:rsidR="008469BC">
        <w:rPr>
          <w:rFonts w:ascii="Times New Roman" w:hAnsi="Times New Roman" w:cs="Times New Roman"/>
          <w:szCs w:val="20"/>
        </w:rPr>
        <w:t xml:space="preserve"> the</w:t>
      </w:r>
      <w:r w:rsidR="00892A1B">
        <w:rPr>
          <w:rFonts w:ascii="Times New Roman" w:hAnsi="Times New Roman" w:cs="Times New Roman"/>
          <w:szCs w:val="20"/>
        </w:rPr>
        <w:t xml:space="preserve"> users</w:t>
      </w:r>
      <w:r w:rsidR="00AA1D6C">
        <w:rPr>
          <w:rFonts w:ascii="Times New Roman" w:hAnsi="Times New Roman" w:cs="Times New Roman"/>
          <w:szCs w:val="20"/>
        </w:rPr>
        <w:t>;</w:t>
      </w:r>
      <w:r w:rsidR="00892A1B">
        <w:rPr>
          <w:rFonts w:ascii="Times New Roman" w:hAnsi="Times New Roman" w:cs="Times New Roman"/>
          <w:szCs w:val="20"/>
        </w:rPr>
        <w:t xml:space="preserve"> in </w:t>
      </w:r>
      <w:r w:rsidR="003A22AB">
        <w:rPr>
          <w:rFonts w:ascii="Times New Roman" w:hAnsi="Times New Roman" w:cs="Times New Roman"/>
          <w:szCs w:val="20"/>
        </w:rPr>
        <w:t xml:space="preserve">an </w:t>
      </w:r>
      <w:r w:rsidR="00892A1B">
        <w:rPr>
          <w:rFonts w:ascii="Times New Roman" w:hAnsi="Times New Roman" w:cs="Times New Roman"/>
          <w:szCs w:val="20"/>
        </w:rPr>
        <w:t xml:space="preserve">e-commerce </w:t>
      </w:r>
      <w:r w:rsidR="00AA1D6C">
        <w:rPr>
          <w:rFonts w:ascii="Times New Roman" w:hAnsi="Times New Roman" w:cs="Times New Roman"/>
          <w:szCs w:val="20"/>
        </w:rPr>
        <w:t>platform</w:t>
      </w:r>
      <w:r w:rsidR="00892A1B">
        <w:rPr>
          <w:rFonts w:ascii="Times New Roman" w:hAnsi="Times New Roman" w:cs="Times New Roman"/>
          <w:szCs w:val="20"/>
        </w:rPr>
        <w:t xml:space="preserve">. Overall, </w:t>
      </w:r>
      <w:r w:rsidR="004A289C">
        <w:rPr>
          <w:rFonts w:ascii="Times New Roman" w:hAnsi="Times New Roman" w:cs="Times New Roman"/>
          <w:szCs w:val="20"/>
        </w:rPr>
        <w:t xml:space="preserve">the </w:t>
      </w:r>
      <w:r w:rsidR="00AA1D6C">
        <w:rPr>
          <w:rFonts w:ascii="Times New Roman" w:hAnsi="Times New Roman" w:cs="Times New Roman"/>
          <w:szCs w:val="20"/>
        </w:rPr>
        <w:t>defined</w:t>
      </w:r>
      <w:r w:rsidR="00892A1B">
        <w:rPr>
          <w:rFonts w:ascii="Times New Roman" w:hAnsi="Times New Roman" w:cs="Times New Roman"/>
          <w:szCs w:val="20"/>
        </w:rPr>
        <w:t xml:space="preserve"> </w:t>
      </w:r>
      <w:r w:rsidR="00566765">
        <w:rPr>
          <w:rFonts w:ascii="Times New Roman" w:hAnsi="Times New Roman" w:cs="Times New Roman"/>
          <w:szCs w:val="20"/>
        </w:rPr>
        <w:t>hypotheses</w:t>
      </w:r>
      <w:r w:rsidR="00892A1B">
        <w:rPr>
          <w:rFonts w:ascii="Times New Roman" w:hAnsi="Times New Roman" w:cs="Times New Roman"/>
          <w:szCs w:val="20"/>
        </w:rPr>
        <w:t xml:space="preserve"> </w:t>
      </w:r>
      <w:r w:rsidR="00AA1D6C">
        <w:rPr>
          <w:rFonts w:ascii="Times New Roman" w:hAnsi="Times New Roman" w:cs="Times New Roman"/>
          <w:szCs w:val="20"/>
        </w:rPr>
        <w:t xml:space="preserve">of this study </w:t>
      </w:r>
      <w:r w:rsidR="00C37E54">
        <w:rPr>
          <w:rFonts w:ascii="Times New Roman" w:hAnsi="Times New Roman" w:cs="Times New Roman"/>
          <w:szCs w:val="20"/>
        </w:rPr>
        <w:t>have</w:t>
      </w:r>
      <w:r w:rsidR="00AA1D6C">
        <w:rPr>
          <w:rFonts w:ascii="Times New Roman" w:hAnsi="Times New Roman" w:cs="Times New Roman"/>
          <w:szCs w:val="20"/>
        </w:rPr>
        <w:t xml:space="preserve"> </w:t>
      </w:r>
      <w:r w:rsidR="00892A1B">
        <w:rPr>
          <w:rFonts w:ascii="Times New Roman" w:hAnsi="Times New Roman" w:cs="Times New Roman"/>
          <w:szCs w:val="20"/>
        </w:rPr>
        <w:t xml:space="preserve">been supported by empirical evidence. </w:t>
      </w:r>
    </w:p>
    <w:p w14:paraId="549C740D" w14:textId="674CD734" w:rsidR="002C2589" w:rsidRPr="00F06A93" w:rsidRDefault="006449AB" w:rsidP="00E362FA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bookmarkStart w:id="13" w:name="_Hlk75049393"/>
      <w:r w:rsidRPr="00F06A93">
        <w:rPr>
          <w:rFonts w:ascii="Times New Roman" w:hAnsi="Times New Roman" w:cs="Times New Roman"/>
          <w:szCs w:val="20"/>
        </w:rPr>
        <w:t xml:space="preserve">It </w:t>
      </w:r>
      <w:r w:rsidR="00AD51D4">
        <w:rPr>
          <w:rFonts w:ascii="Times New Roman" w:hAnsi="Times New Roman" w:cs="Times New Roman"/>
          <w:szCs w:val="20"/>
        </w:rPr>
        <w:t xml:space="preserve">is </w:t>
      </w:r>
      <w:r w:rsidR="00CD31F2" w:rsidRPr="00F06A93">
        <w:rPr>
          <w:rFonts w:ascii="Times New Roman" w:hAnsi="Times New Roman" w:cs="Times New Roman"/>
          <w:szCs w:val="20"/>
        </w:rPr>
        <w:t>confirmed</w:t>
      </w:r>
      <w:r w:rsidRPr="00F06A93">
        <w:rPr>
          <w:rFonts w:ascii="Times New Roman" w:hAnsi="Times New Roman" w:cs="Times New Roman"/>
          <w:szCs w:val="20"/>
        </w:rPr>
        <w:t xml:space="preserve"> that gamification has significant effects on user experience</w:t>
      </w:r>
      <w:r w:rsidR="00E32920" w:rsidRPr="00F06A93">
        <w:rPr>
          <w:rFonts w:ascii="Times New Roman" w:hAnsi="Times New Roman" w:cs="Times New Roman"/>
          <w:szCs w:val="20"/>
        </w:rPr>
        <w:t xml:space="preserve"> </w:t>
      </w:r>
      <w:r w:rsidR="00AD51D4">
        <w:rPr>
          <w:rFonts w:ascii="Times New Roman" w:hAnsi="Times New Roman" w:cs="Times New Roman"/>
          <w:szCs w:val="20"/>
        </w:rPr>
        <w:t>resulting in</w:t>
      </w:r>
      <w:r w:rsidR="00E32920" w:rsidRPr="00F06A93">
        <w:rPr>
          <w:rFonts w:ascii="Times New Roman" w:hAnsi="Times New Roman" w:cs="Times New Roman"/>
          <w:szCs w:val="20"/>
        </w:rPr>
        <w:t xml:space="preserve"> specific consequences</w:t>
      </w:r>
      <w:r w:rsidRPr="00F06A93">
        <w:rPr>
          <w:rFonts w:ascii="Times New Roman" w:hAnsi="Times New Roman" w:cs="Times New Roman"/>
          <w:szCs w:val="20"/>
        </w:rPr>
        <w:t xml:space="preserve"> </w:t>
      </w:r>
      <w:r w:rsidR="00E32920" w:rsidRPr="00F06A93">
        <w:rPr>
          <w:rFonts w:ascii="Times New Roman" w:hAnsi="Times New Roman" w:cs="Times New Roman"/>
          <w:szCs w:val="20"/>
        </w:rPr>
        <w:t xml:space="preserve">such as </w:t>
      </w:r>
      <w:r w:rsidR="008469BC">
        <w:rPr>
          <w:rFonts w:ascii="Times New Roman" w:hAnsi="Times New Roman" w:cs="Times New Roman"/>
          <w:szCs w:val="20"/>
        </w:rPr>
        <w:t>the contexts of</w:t>
      </w:r>
      <w:r w:rsidRPr="00F06A93">
        <w:rPr>
          <w:rFonts w:ascii="Times New Roman" w:hAnsi="Times New Roman" w:cs="Times New Roman"/>
          <w:szCs w:val="20"/>
        </w:rPr>
        <w:t xml:space="preserve"> waste management </w:t>
      </w:r>
      <w:r w:rsidRPr="00F06A93">
        <w:rPr>
          <w:rFonts w:ascii="Times New Roman" w:hAnsi="Times New Roman" w:cs="Times New Roman"/>
          <w:szCs w:val="20"/>
        </w:rPr>
        <w:fldChar w:fldCharType="begin"/>
      </w:r>
      <w:r w:rsidRPr="00F06A93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&lt;EndNote&gt;&lt;Cite&gt;&lt;Author&gt;Hsu&lt;/Author&gt;&lt;Year&gt;2018&lt;/Year&gt;&lt;RecNum&gt;12&lt;/RecNum&gt;&lt;DisplayText&gt;[8]&lt;/DisplayText&gt;&lt;record&gt;&lt;rec-number&gt;12&lt;/rec-number&gt;&lt;foreign-keys&gt;&lt;key app="EN" db-id="w09wfep5yx5sdbedr5upaftswsv2t0zv5zwe" timestamp="1622207246"&gt;12&lt;/key&gt;&lt;/foreign-keys&gt;&lt;ref-type name="Journal Article"&gt;17&lt;/ref-type&gt;&lt;contributors&gt;&lt;authors&gt;&lt;author&gt;Hsu, Chia-Lin&lt;/author&gt;&lt;author&gt;Chen, Mu-Chen&lt;/author&gt;&lt;/authors&gt;&lt;/contributors&gt;&lt;titles&gt;&lt;title&gt;How does gamification improve user experience? An empirical investigation on the antecedences and consequences of user experience and its mediating role&lt;/title&gt;&lt;secondary-title&gt;Technological Forecasting and Social Change&lt;/secondary-title&gt;&lt;/titles&gt;&lt;periodical&gt;&lt;full-title&gt;Technological Forecasting and Social Change&lt;/full-title&gt;&lt;/periodical&gt;&lt;pages&gt;118-129&lt;/pages&gt;&lt;volume&gt;132&lt;/volume&gt;&lt;dates&gt;&lt;year&gt;2018&lt;/year&gt;&lt;/dates&gt;&lt;isbn&gt;0040-1625&lt;/isbn&gt;&lt;urls&gt;&lt;/urls&gt;&lt;/record&gt;&lt;/Cite&gt;&lt;/EndNote&gt;</w:instrText>
      </w:r>
      <w:r w:rsidRPr="00F06A93">
        <w:rPr>
          <w:rFonts w:ascii="Times New Roman" w:hAnsi="Times New Roman" w:cs="Times New Roman"/>
          <w:szCs w:val="20"/>
        </w:rPr>
        <w:fldChar w:fldCharType="separate"/>
      </w:r>
      <w:r w:rsidRPr="00F06A93">
        <w:rPr>
          <w:rFonts w:ascii="Times New Roman" w:hAnsi="Times New Roman" w:cs="Times New Roman"/>
          <w:noProof/>
          <w:szCs w:val="20"/>
        </w:rPr>
        <w:t>[</w:t>
      </w:r>
      <w:hyperlink w:anchor="_ENREF_8" w:tooltip="Hsu, 2018 #12" w:history="1">
        <w:r w:rsidR="00E307B4" w:rsidRPr="00F06A93">
          <w:rPr>
            <w:rFonts w:ascii="Times New Roman" w:hAnsi="Times New Roman" w:cs="Times New Roman"/>
            <w:noProof/>
            <w:szCs w:val="20"/>
          </w:rPr>
          <w:t>8</w:t>
        </w:r>
      </w:hyperlink>
      <w:r w:rsidRPr="00F06A93">
        <w:rPr>
          <w:rFonts w:ascii="Times New Roman" w:hAnsi="Times New Roman" w:cs="Times New Roman"/>
          <w:noProof/>
          <w:szCs w:val="20"/>
        </w:rPr>
        <w:t>]</w:t>
      </w:r>
      <w:r w:rsidRPr="00F06A93">
        <w:rPr>
          <w:rFonts w:ascii="Times New Roman" w:hAnsi="Times New Roman" w:cs="Times New Roman"/>
          <w:szCs w:val="20"/>
        </w:rPr>
        <w:fldChar w:fldCharType="end"/>
      </w:r>
      <w:r w:rsidRPr="00F06A93">
        <w:rPr>
          <w:rFonts w:ascii="Times New Roman" w:hAnsi="Times New Roman" w:cs="Times New Roman"/>
          <w:szCs w:val="20"/>
        </w:rPr>
        <w:t xml:space="preserve">, marketing </w:t>
      </w:r>
      <w:r w:rsidRPr="00F06A93">
        <w:rPr>
          <w:rFonts w:ascii="Times New Roman" w:hAnsi="Times New Roman" w:cs="Times New Roman"/>
          <w:szCs w:val="20"/>
        </w:rPr>
        <w:fldChar w:fldCharType="begin"/>
      </w:r>
      <w:r w:rsidR="00AC4312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&lt;EndNote&gt;&lt;Cite&gt;&lt;Author&gt;Hsu&lt;/Author&gt;&lt;Year&gt;2018&lt;/Year&gt;&lt;RecNum&gt;15&lt;/RecNum&gt;&lt;DisplayText&gt;[11]&lt;/DisplayText&gt;&lt;record&gt;&lt;rec-number&gt;15&lt;/rec-number&gt;&lt;foreign-keys&gt;&lt;key app="EN" db-id="w09wfep5yx5sdbedr5upaftswsv2t0zv5zwe" timestamp="1622207611"&gt;15&lt;/key&gt;&lt;/foreign-keys&gt;&lt;ref-type name="Journal Article"&gt;17&lt;/ref-type&gt;&lt;contributors&gt;&lt;authors&gt;&lt;author&gt;Hsu, Chia-Lin&lt;/author&gt;&lt;author&gt;Chen, Mu-Chen&lt;/author&gt;&lt;/authors&gt;&lt;/contributors&gt;&lt;titles&gt;&lt;title&gt;How gamification marketing activities motivate desirable consumer behaviors: Focusing on the role of brand love&lt;/title&gt;&lt;secondary-title&gt;Computers in Human Behavior&lt;/secondary-title&gt;&lt;/titles&gt;&lt;periodical&gt;&lt;full-title&gt;Computers in Human Behavior&lt;/full-title&gt;&lt;/periodical&gt;&lt;pages&gt;121-133&lt;/pages&gt;&lt;volume&gt;88&lt;/volume&gt;&lt;dates&gt;&lt;year&gt;2018&lt;/year&gt;&lt;/dates&gt;&lt;isbn&gt;0747-5632&lt;/isbn&gt;&lt;urls&gt;&lt;/urls&gt;&lt;/record&gt;&lt;/Cite&gt;&lt;/EndNote&gt;</w:instrText>
      </w:r>
      <w:r w:rsidRPr="00F06A93">
        <w:rPr>
          <w:rFonts w:ascii="Times New Roman" w:hAnsi="Times New Roman" w:cs="Times New Roman"/>
          <w:szCs w:val="20"/>
        </w:rPr>
        <w:fldChar w:fldCharType="separate"/>
      </w:r>
      <w:r w:rsidR="00AC4312">
        <w:rPr>
          <w:rFonts w:ascii="Times New Roman" w:hAnsi="Times New Roman" w:cs="Times New Roman"/>
          <w:noProof/>
          <w:szCs w:val="20"/>
        </w:rPr>
        <w:t>[</w:t>
      </w:r>
      <w:hyperlink w:anchor="_ENREF_11" w:tooltip="Hsu, 2018 #15" w:history="1">
        <w:r w:rsidR="00E307B4">
          <w:rPr>
            <w:rFonts w:ascii="Times New Roman" w:hAnsi="Times New Roman" w:cs="Times New Roman"/>
            <w:noProof/>
            <w:szCs w:val="20"/>
          </w:rPr>
          <w:t>11</w:t>
        </w:r>
      </w:hyperlink>
      <w:r w:rsidR="00AC4312">
        <w:rPr>
          <w:rFonts w:ascii="Times New Roman" w:hAnsi="Times New Roman" w:cs="Times New Roman"/>
          <w:noProof/>
          <w:szCs w:val="20"/>
        </w:rPr>
        <w:t>]</w:t>
      </w:r>
      <w:r w:rsidRPr="00F06A93">
        <w:rPr>
          <w:rFonts w:ascii="Times New Roman" w:hAnsi="Times New Roman" w:cs="Times New Roman"/>
          <w:szCs w:val="20"/>
        </w:rPr>
        <w:fldChar w:fldCharType="end"/>
      </w:r>
      <w:r w:rsidR="00D31AF9">
        <w:rPr>
          <w:rFonts w:ascii="Times New Roman" w:hAnsi="Times New Roman" w:cs="Times New Roman"/>
          <w:szCs w:val="20"/>
        </w:rPr>
        <w:t>,</w:t>
      </w:r>
      <w:r w:rsidRPr="00F06A93">
        <w:rPr>
          <w:rFonts w:ascii="Times New Roman" w:hAnsi="Times New Roman" w:cs="Times New Roman"/>
          <w:szCs w:val="20"/>
        </w:rPr>
        <w:t xml:space="preserve"> and recycling website </w:t>
      </w:r>
      <w:r w:rsidRPr="00F06A93">
        <w:rPr>
          <w:rFonts w:ascii="Times New Roman" w:hAnsi="Times New Roman" w:cs="Times New Roman"/>
          <w:szCs w:val="20"/>
        </w:rPr>
        <w:fldChar w:fldCharType="begin"/>
      </w:r>
      <w:r w:rsidRPr="00F06A93">
        <w:rPr>
          <w:rFonts w:ascii="Times New Roman" w:hAnsi="Times New Roman" w:cs="Times New Roman"/>
          <w:szCs w:val="20"/>
        </w:rPr>
        <w:instrText xml:space="preserve"> ADDIN EN.CITE &lt;EndNote&gt;&lt;Cite&gt;&lt;Author&gt;Hsu&lt;/Author&gt;&lt;Year&gt;2017&lt;/Year&gt;&lt;RecNum&gt;14&lt;/RecNum&gt;&lt;DisplayText&gt;[10]&lt;/DisplayText&gt;&lt;record&gt;&lt;rec-number&gt;14&lt;/rec-number&gt;&lt;foreign-keys&gt;&lt;key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</w:r>
      <w:r w:rsidRPr="00F06A93">
        <w:rPr>
          <w:rFonts w:ascii="Times New Roman" w:hAnsi="Times New Roman" w:cs="Times New Roman"/>
          <w:szCs w:val="20"/>
        </w:rPr>
        <w:fldChar w:fldCharType="separate"/>
      </w:r>
      <w:r w:rsidRPr="00F06A93">
        <w:rPr>
          <w:rFonts w:ascii="Times New Roman" w:hAnsi="Times New Roman" w:cs="Times New Roman"/>
          <w:noProof/>
          <w:szCs w:val="20"/>
        </w:rPr>
        <w:t>[</w:t>
      </w:r>
      <w:hyperlink w:anchor="_ENREF_10" w:tooltip="Hsu, 2017 #14" w:history="1">
        <w:r w:rsidR="00E307B4" w:rsidRPr="00F06A93">
          <w:rPr>
            <w:rFonts w:ascii="Times New Roman" w:hAnsi="Times New Roman" w:cs="Times New Roman"/>
            <w:noProof/>
            <w:szCs w:val="20"/>
          </w:rPr>
          <w:t>10</w:t>
        </w:r>
      </w:hyperlink>
      <w:r w:rsidRPr="00F06A93">
        <w:rPr>
          <w:rFonts w:ascii="Times New Roman" w:hAnsi="Times New Roman" w:cs="Times New Roman"/>
          <w:noProof/>
          <w:szCs w:val="20"/>
        </w:rPr>
        <w:t>]</w:t>
      </w:r>
      <w:r w:rsidRPr="00F06A93">
        <w:rPr>
          <w:rFonts w:ascii="Times New Roman" w:hAnsi="Times New Roman" w:cs="Times New Roman"/>
          <w:szCs w:val="20"/>
        </w:rPr>
        <w:fldChar w:fldCharType="end"/>
      </w:r>
      <w:r w:rsidRPr="00F06A93">
        <w:rPr>
          <w:rFonts w:ascii="Times New Roman" w:hAnsi="Times New Roman" w:cs="Times New Roman"/>
          <w:szCs w:val="20"/>
        </w:rPr>
        <w:t>.</w:t>
      </w:r>
      <w:r w:rsidR="008B39F5">
        <w:rPr>
          <w:rFonts w:ascii="Times New Roman" w:hAnsi="Times New Roman" w:cs="Times New Roman"/>
          <w:szCs w:val="20"/>
        </w:rPr>
        <w:t xml:space="preserve"> The </w:t>
      </w:r>
      <w:r w:rsidR="00AD51D4">
        <w:rPr>
          <w:rFonts w:ascii="Times New Roman" w:hAnsi="Times New Roman" w:cs="Times New Roman"/>
          <w:szCs w:val="20"/>
        </w:rPr>
        <w:t xml:space="preserve">gamified </w:t>
      </w:r>
      <w:r w:rsidR="00E32920" w:rsidRPr="00F06A93">
        <w:rPr>
          <w:rFonts w:ascii="Times New Roman" w:hAnsi="Times New Roman" w:cs="Times New Roman"/>
          <w:szCs w:val="20"/>
        </w:rPr>
        <w:t xml:space="preserve">user experience and its consequences </w:t>
      </w:r>
      <w:r w:rsidR="00AD51D4">
        <w:rPr>
          <w:rFonts w:ascii="Times New Roman" w:hAnsi="Times New Roman" w:cs="Times New Roman"/>
          <w:szCs w:val="20"/>
        </w:rPr>
        <w:t>as</w:t>
      </w:r>
      <w:r w:rsidR="00E32920" w:rsidRPr="00F06A93">
        <w:rPr>
          <w:rFonts w:ascii="Times New Roman" w:hAnsi="Times New Roman" w:cs="Times New Roman"/>
          <w:szCs w:val="20"/>
        </w:rPr>
        <w:t xml:space="preserve"> the key determining factor</w:t>
      </w:r>
      <w:r w:rsidR="00AD51D4">
        <w:rPr>
          <w:rFonts w:ascii="Times New Roman" w:hAnsi="Times New Roman" w:cs="Times New Roman"/>
          <w:szCs w:val="20"/>
        </w:rPr>
        <w:t>s</w:t>
      </w:r>
      <w:r w:rsidR="00E32920" w:rsidRPr="00F06A93">
        <w:rPr>
          <w:rFonts w:ascii="Times New Roman" w:hAnsi="Times New Roman" w:cs="Times New Roman"/>
          <w:szCs w:val="20"/>
        </w:rPr>
        <w:t xml:space="preserve"> for e-commerce customer retention h</w:t>
      </w:r>
      <w:r w:rsidR="008B39F5">
        <w:rPr>
          <w:rFonts w:ascii="Times New Roman" w:hAnsi="Times New Roman" w:cs="Times New Roman"/>
          <w:szCs w:val="20"/>
        </w:rPr>
        <w:t>ave</w:t>
      </w:r>
      <w:r w:rsidR="00E32920" w:rsidRPr="00F06A93">
        <w:rPr>
          <w:rFonts w:ascii="Times New Roman" w:hAnsi="Times New Roman" w:cs="Times New Roman"/>
          <w:szCs w:val="20"/>
        </w:rPr>
        <w:t xml:space="preserve"> become </w:t>
      </w:r>
      <w:r w:rsidR="008B39F5">
        <w:rPr>
          <w:rFonts w:ascii="Times New Roman" w:hAnsi="Times New Roman" w:cs="Times New Roman"/>
          <w:szCs w:val="20"/>
        </w:rPr>
        <w:t xml:space="preserve">a </w:t>
      </w:r>
      <w:r w:rsidR="00E32920" w:rsidRPr="00F06A93">
        <w:rPr>
          <w:rFonts w:ascii="Times New Roman" w:hAnsi="Times New Roman" w:cs="Times New Roman"/>
          <w:szCs w:val="20"/>
        </w:rPr>
        <w:t>missing component in</w:t>
      </w:r>
      <w:r w:rsidR="008B39F5">
        <w:rPr>
          <w:rFonts w:ascii="Times New Roman" w:hAnsi="Times New Roman" w:cs="Times New Roman"/>
          <w:szCs w:val="20"/>
        </w:rPr>
        <w:t xml:space="preserve"> the</w:t>
      </w:r>
      <w:r w:rsidR="00E32920" w:rsidRPr="00F06A93">
        <w:rPr>
          <w:rFonts w:ascii="Times New Roman" w:hAnsi="Times New Roman" w:cs="Times New Roman"/>
          <w:szCs w:val="20"/>
        </w:rPr>
        <w:t xml:space="preserve"> e-commerce context. Thus, o</w:t>
      </w:r>
      <w:r w:rsidR="00A26C8F" w:rsidRPr="00F06A93">
        <w:rPr>
          <w:rFonts w:ascii="Times New Roman" w:hAnsi="Times New Roman" w:cs="Times New Roman"/>
          <w:szCs w:val="20"/>
        </w:rPr>
        <w:t>n a theoretical level, this study</w:t>
      </w:r>
      <w:r w:rsidR="00AD51D4">
        <w:rPr>
          <w:rFonts w:ascii="Times New Roman" w:hAnsi="Times New Roman" w:cs="Times New Roman"/>
          <w:szCs w:val="20"/>
        </w:rPr>
        <w:t>’s</w:t>
      </w:r>
      <w:r w:rsidR="00A26C8F" w:rsidRPr="00F06A93">
        <w:rPr>
          <w:rFonts w:ascii="Times New Roman" w:hAnsi="Times New Roman" w:cs="Times New Roman"/>
          <w:szCs w:val="20"/>
        </w:rPr>
        <w:t xml:space="preserve"> </w:t>
      </w:r>
      <w:r w:rsidR="005A395D" w:rsidRPr="00F06A93">
        <w:rPr>
          <w:rFonts w:ascii="Times New Roman" w:hAnsi="Times New Roman" w:cs="Times New Roman"/>
          <w:szCs w:val="20"/>
        </w:rPr>
        <w:t xml:space="preserve">results serve as empirical evidence for the vital role that user experience plays in an environment where gamification </w:t>
      </w:r>
      <w:r w:rsidR="00AD51D4">
        <w:rPr>
          <w:rFonts w:ascii="Times New Roman" w:hAnsi="Times New Roman" w:cs="Times New Roman"/>
          <w:szCs w:val="20"/>
        </w:rPr>
        <w:t>is in place</w:t>
      </w:r>
      <w:r w:rsidR="005A395D" w:rsidRPr="00F06A93">
        <w:rPr>
          <w:rFonts w:ascii="Times New Roman" w:hAnsi="Times New Roman" w:cs="Times New Roman"/>
          <w:szCs w:val="20"/>
        </w:rPr>
        <w:t>. This study contributes to the literature addressing the role of user experience</w:t>
      </w:r>
      <w:r w:rsidR="00EF4DFC" w:rsidRPr="00F06A93">
        <w:rPr>
          <w:rFonts w:ascii="Times New Roman" w:hAnsi="Times New Roman" w:cs="Times New Roman"/>
          <w:szCs w:val="20"/>
        </w:rPr>
        <w:t xml:space="preserve"> and its consequences</w:t>
      </w:r>
      <w:r w:rsidR="005A395D" w:rsidRPr="00F06A93">
        <w:rPr>
          <w:rFonts w:ascii="Times New Roman" w:hAnsi="Times New Roman" w:cs="Times New Roman"/>
          <w:szCs w:val="20"/>
        </w:rPr>
        <w:t xml:space="preserve"> in a</w:t>
      </w:r>
      <w:r w:rsidR="00491367" w:rsidRPr="00F06A93">
        <w:rPr>
          <w:rFonts w:ascii="Times New Roman" w:hAnsi="Times New Roman" w:cs="Times New Roman"/>
          <w:szCs w:val="20"/>
        </w:rPr>
        <w:t>n</w:t>
      </w:r>
      <w:r w:rsidR="005A395D" w:rsidRPr="00F06A93">
        <w:rPr>
          <w:rFonts w:ascii="Times New Roman" w:hAnsi="Times New Roman" w:cs="Times New Roman"/>
          <w:szCs w:val="20"/>
        </w:rPr>
        <w:t xml:space="preserve"> e-commerce platform. </w:t>
      </w:r>
      <w:r w:rsidR="00C475FB" w:rsidRPr="00F06A93">
        <w:rPr>
          <w:rFonts w:ascii="Times New Roman" w:hAnsi="Times New Roman" w:cs="Times New Roman"/>
          <w:szCs w:val="20"/>
        </w:rPr>
        <w:t xml:space="preserve">It also highlighted the significance of user experience in understanding user satisfaction, user attitude, positive word of mouth, intention to use, brand love, and </w:t>
      </w:r>
      <w:r w:rsidR="00AD51D4">
        <w:rPr>
          <w:rFonts w:ascii="Times New Roman" w:hAnsi="Times New Roman" w:cs="Times New Roman"/>
          <w:szCs w:val="20"/>
        </w:rPr>
        <w:t xml:space="preserve">brand </w:t>
      </w:r>
      <w:r w:rsidR="00C475FB" w:rsidRPr="00F06A93">
        <w:rPr>
          <w:rFonts w:ascii="Times New Roman" w:hAnsi="Times New Roman" w:cs="Times New Roman"/>
          <w:szCs w:val="20"/>
        </w:rPr>
        <w:t xml:space="preserve">loyalty in </w:t>
      </w:r>
      <w:r w:rsidR="00AD51D4">
        <w:rPr>
          <w:rFonts w:ascii="Times New Roman" w:hAnsi="Times New Roman" w:cs="Times New Roman"/>
          <w:szCs w:val="20"/>
        </w:rPr>
        <w:t xml:space="preserve">a gamified </w:t>
      </w:r>
      <w:r w:rsidR="00491367" w:rsidRPr="00F06A93">
        <w:rPr>
          <w:rFonts w:ascii="Times New Roman" w:hAnsi="Times New Roman" w:cs="Times New Roman"/>
          <w:szCs w:val="20"/>
        </w:rPr>
        <w:t>e-commerce platform</w:t>
      </w:r>
      <w:r w:rsidR="00C475FB" w:rsidRPr="00F06A93">
        <w:rPr>
          <w:rFonts w:ascii="Times New Roman" w:hAnsi="Times New Roman" w:cs="Times New Roman"/>
          <w:szCs w:val="20"/>
        </w:rPr>
        <w:t>.</w:t>
      </w:r>
      <w:r w:rsidR="002C2589" w:rsidRPr="00F06A93">
        <w:rPr>
          <w:rFonts w:ascii="Times New Roman" w:hAnsi="Times New Roman" w:cs="Times New Roman"/>
          <w:szCs w:val="20"/>
        </w:rPr>
        <w:t xml:space="preserve"> Furthermore, </w:t>
      </w:r>
      <w:r w:rsidR="008B39F5">
        <w:rPr>
          <w:rFonts w:ascii="Times New Roman" w:hAnsi="Times New Roman" w:cs="Times New Roman"/>
          <w:szCs w:val="20"/>
        </w:rPr>
        <w:t>this</w:t>
      </w:r>
      <w:r w:rsidR="002C2589" w:rsidRPr="00F06A93">
        <w:rPr>
          <w:rFonts w:ascii="Times New Roman" w:hAnsi="Times New Roman" w:cs="Times New Roman"/>
          <w:szCs w:val="20"/>
        </w:rPr>
        <w:t xml:space="preserve"> study extends the findings o</w:t>
      </w:r>
      <w:r w:rsidR="00704D79">
        <w:rPr>
          <w:rFonts w:ascii="Times New Roman" w:hAnsi="Times New Roman" w:cs="Times New Roman"/>
          <w:szCs w:val="20"/>
        </w:rPr>
        <w:t xml:space="preserve">f </w:t>
      </w:r>
      <w:hyperlink w:anchor="_ENREF_10" w:tooltip="Hsu, 2017 #14" w:history="1">
        <w:r w:rsidR="00E307B4" w:rsidRPr="00F06A93">
          <w:rPr>
            <w:rFonts w:ascii="Times New Roman" w:hAnsi="Times New Roman" w:cs="Times New Roman"/>
            <w:szCs w:val="20"/>
          </w:rPr>
          <w:fldChar w:fldCharType="begin"/>
        </w:r>
        <w:r w:rsidR="00E307B4" w:rsidRPr="00F06A93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AuthorYear="1"&gt;&lt;Author&gt;Hsu&lt;/Author&gt;&lt;Year&gt;2017&lt;/Year&gt;&lt;RecNum&gt;14&lt;/RecNum&gt;&lt;DisplayText&gt;Hsu, et al. 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  </w:r>
        <w:r w:rsidR="00E307B4" w:rsidRPr="00F06A93">
          <w:rPr>
            <w:rFonts w:ascii="Times New Roman" w:hAnsi="Times New Roman" w:cs="Times New Roman"/>
            <w:szCs w:val="20"/>
          </w:rPr>
          <w:fldChar w:fldCharType="separate"/>
        </w:r>
        <w:r w:rsidR="00E307B4" w:rsidRPr="00F06A93">
          <w:rPr>
            <w:rFonts w:ascii="Times New Roman" w:hAnsi="Times New Roman" w:cs="Times New Roman"/>
            <w:noProof/>
            <w:szCs w:val="20"/>
          </w:rPr>
          <w:t>Hsu, et al. [10]</w:t>
        </w:r>
        <w:r w:rsidR="00E307B4" w:rsidRPr="00F06A93">
          <w:rPr>
            <w:rFonts w:ascii="Times New Roman" w:hAnsi="Times New Roman" w:cs="Times New Roman"/>
            <w:szCs w:val="20"/>
          </w:rPr>
          <w:fldChar w:fldCharType="end"/>
        </w:r>
      </w:hyperlink>
      <w:r w:rsidR="005B141F" w:rsidRPr="00F06A93">
        <w:rPr>
          <w:rFonts w:ascii="Times New Roman" w:hAnsi="Times New Roman" w:cs="Times New Roman"/>
          <w:szCs w:val="20"/>
        </w:rPr>
        <w:t xml:space="preserve">, </w:t>
      </w:r>
      <w:r w:rsidR="00704D79">
        <w:rPr>
          <w:rFonts w:ascii="Times New Roman" w:hAnsi="Times New Roman" w:cs="Times New Roman"/>
          <w:szCs w:val="20"/>
        </w:rPr>
        <w:t xml:space="preserve">who argued </w:t>
      </w:r>
      <w:r w:rsidR="005B141F" w:rsidRPr="00F06A93">
        <w:rPr>
          <w:rFonts w:ascii="Times New Roman" w:hAnsi="Times New Roman" w:cs="Times New Roman"/>
          <w:szCs w:val="20"/>
        </w:rPr>
        <w:t xml:space="preserve">that user experience </w:t>
      </w:r>
      <w:r w:rsidR="00AD51D4">
        <w:rPr>
          <w:rFonts w:ascii="Times New Roman" w:hAnsi="Times New Roman" w:cs="Times New Roman"/>
          <w:szCs w:val="20"/>
        </w:rPr>
        <w:t>is</w:t>
      </w:r>
      <w:r w:rsidR="005B141F" w:rsidRPr="00F06A93">
        <w:rPr>
          <w:rFonts w:ascii="Times New Roman" w:hAnsi="Times New Roman" w:cs="Times New Roman"/>
          <w:szCs w:val="20"/>
        </w:rPr>
        <w:t xml:space="preserve"> significant</w:t>
      </w:r>
      <w:r w:rsidR="00AD51D4">
        <w:rPr>
          <w:rFonts w:ascii="Times New Roman" w:hAnsi="Times New Roman" w:cs="Times New Roman"/>
          <w:szCs w:val="20"/>
        </w:rPr>
        <w:t>ly</w:t>
      </w:r>
      <w:r w:rsidR="005B141F" w:rsidRPr="00F06A93">
        <w:rPr>
          <w:rFonts w:ascii="Times New Roman" w:hAnsi="Times New Roman" w:cs="Times New Roman"/>
          <w:szCs w:val="20"/>
        </w:rPr>
        <w:t xml:space="preserve"> </w:t>
      </w:r>
      <w:r w:rsidR="00AD51D4">
        <w:rPr>
          <w:rFonts w:ascii="Times New Roman" w:hAnsi="Times New Roman" w:cs="Times New Roman"/>
          <w:szCs w:val="20"/>
        </w:rPr>
        <w:t>a</w:t>
      </w:r>
      <w:r w:rsidR="00666DB6" w:rsidRPr="00F06A93">
        <w:rPr>
          <w:rFonts w:ascii="Times New Roman" w:hAnsi="Times New Roman" w:cs="Times New Roman"/>
          <w:szCs w:val="20"/>
        </w:rPr>
        <w:t>ffect</w:t>
      </w:r>
      <w:r w:rsidR="00AD51D4">
        <w:rPr>
          <w:rFonts w:ascii="Times New Roman" w:hAnsi="Times New Roman" w:cs="Times New Roman"/>
          <w:szCs w:val="20"/>
        </w:rPr>
        <w:t>ing</w:t>
      </w:r>
      <w:r w:rsidR="005B141F" w:rsidRPr="00F06A93">
        <w:rPr>
          <w:rFonts w:ascii="Times New Roman" w:hAnsi="Times New Roman" w:cs="Times New Roman"/>
          <w:szCs w:val="20"/>
        </w:rPr>
        <w:t xml:space="preserve"> </w:t>
      </w:r>
      <w:r w:rsidR="00AD51D4">
        <w:rPr>
          <w:rFonts w:ascii="Times New Roman" w:hAnsi="Times New Roman" w:cs="Times New Roman"/>
          <w:szCs w:val="20"/>
        </w:rPr>
        <w:t>user’s attitudes</w:t>
      </w:r>
      <w:r w:rsidR="005B141F" w:rsidRPr="00F06A93">
        <w:rPr>
          <w:rFonts w:ascii="Times New Roman" w:hAnsi="Times New Roman" w:cs="Times New Roman"/>
          <w:szCs w:val="20"/>
        </w:rPr>
        <w:t xml:space="preserve">. </w:t>
      </w:r>
      <w:r w:rsidR="00AD51D4">
        <w:rPr>
          <w:rFonts w:ascii="Times New Roman" w:hAnsi="Times New Roman" w:cs="Times New Roman"/>
          <w:szCs w:val="20"/>
        </w:rPr>
        <w:t>In turn,</w:t>
      </w:r>
      <w:r w:rsidR="005B141F" w:rsidRPr="00F06A93">
        <w:rPr>
          <w:rFonts w:ascii="Times New Roman" w:hAnsi="Times New Roman" w:cs="Times New Roman"/>
          <w:szCs w:val="20"/>
        </w:rPr>
        <w:t xml:space="preserve"> user attitude has it is positive </w:t>
      </w:r>
      <w:r w:rsidR="00666DB6" w:rsidRPr="00F06A93">
        <w:rPr>
          <w:rFonts w:ascii="Times New Roman" w:hAnsi="Times New Roman" w:cs="Times New Roman"/>
          <w:szCs w:val="20"/>
        </w:rPr>
        <w:t>effects</w:t>
      </w:r>
      <w:r w:rsidR="005B141F" w:rsidRPr="00F06A93">
        <w:rPr>
          <w:rFonts w:ascii="Times New Roman" w:hAnsi="Times New Roman" w:cs="Times New Roman"/>
          <w:szCs w:val="20"/>
        </w:rPr>
        <w:t xml:space="preserve"> on </w:t>
      </w:r>
      <w:r w:rsidR="00491367" w:rsidRPr="00F06A93">
        <w:rPr>
          <w:rFonts w:ascii="Times New Roman" w:hAnsi="Times New Roman" w:cs="Times New Roman"/>
          <w:szCs w:val="20"/>
        </w:rPr>
        <w:t>intention</w:t>
      </w:r>
      <w:r w:rsidR="005B141F" w:rsidRPr="00F06A93">
        <w:rPr>
          <w:rFonts w:ascii="Times New Roman" w:hAnsi="Times New Roman" w:cs="Times New Roman"/>
          <w:szCs w:val="20"/>
        </w:rPr>
        <w:t xml:space="preserve"> to use of </w:t>
      </w:r>
      <w:r w:rsidR="008B39F5">
        <w:rPr>
          <w:rFonts w:ascii="Times New Roman" w:hAnsi="Times New Roman" w:cs="Times New Roman"/>
          <w:szCs w:val="20"/>
        </w:rPr>
        <w:t xml:space="preserve">a </w:t>
      </w:r>
      <w:r w:rsidR="005B141F" w:rsidRPr="00F06A93">
        <w:rPr>
          <w:rFonts w:ascii="Times New Roman" w:hAnsi="Times New Roman" w:cs="Times New Roman"/>
          <w:szCs w:val="20"/>
        </w:rPr>
        <w:t xml:space="preserve">user and positive word of mouth </w:t>
      </w:r>
      <w:r w:rsidR="00666DB6" w:rsidRPr="00F06A93">
        <w:rPr>
          <w:rFonts w:ascii="Times New Roman" w:hAnsi="Times New Roman" w:cs="Times New Roman"/>
          <w:szCs w:val="20"/>
        </w:rPr>
        <w:t>in</w:t>
      </w:r>
      <w:r w:rsidR="008B39F5">
        <w:rPr>
          <w:rFonts w:ascii="Times New Roman" w:hAnsi="Times New Roman" w:cs="Times New Roman"/>
          <w:szCs w:val="20"/>
        </w:rPr>
        <w:t xml:space="preserve"> a</w:t>
      </w:r>
      <w:r w:rsidR="005B141F" w:rsidRPr="00F06A93">
        <w:rPr>
          <w:rFonts w:ascii="Times New Roman" w:hAnsi="Times New Roman" w:cs="Times New Roman"/>
          <w:szCs w:val="20"/>
        </w:rPr>
        <w:t xml:space="preserve"> gamifi</w:t>
      </w:r>
      <w:r w:rsidR="00AD51D4">
        <w:rPr>
          <w:rFonts w:ascii="Times New Roman" w:hAnsi="Times New Roman" w:cs="Times New Roman"/>
          <w:szCs w:val="20"/>
        </w:rPr>
        <w:t>ed</w:t>
      </w:r>
      <w:r w:rsidR="005B141F" w:rsidRPr="00F06A93">
        <w:rPr>
          <w:rFonts w:ascii="Times New Roman" w:hAnsi="Times New Roman" w:cs="Times New Roman"/>
          <w:szCs w:val="20"/>
        </w:rPr>
        <w:t xml:space="preserve"> context.</w:t>
      </w:r>
      <w:r w:rsidR="00666DB6" w:rsidRPr="00F06A93">
        <w:rPr>
          <w:rFonts w:ascii="Times New Roman" w:hAnsi="Times New Roman" w:cs="Times New Roman"/>
          <w:szCs w:val="20"/>
        </w:rPr>
        <w:t xml:space="preserve"> </w:t>
      </w:r>
      <w:r w:rsidR="00FF64D3" w:rsidRPr="00F06A93">
        <w:rPr>
          <w:rFonts w:ascii="Times New Roman" w:hAnsi="Times New Roman" w:cs="Times New Roman"/>
          <w:szCs w:val="20"/>
        </w:rPr>
        <w:t>As indicated by</w:t>
      </w:r>
      <w:r w:rsidR="00666DB6" w:rsidRPr="00F06A93">
        <w:rPr>
          <w:rFonts w:ascii="Times New Roman" w:hAnsi="Times New Roman" w:cs="Times New Roman"/>
          <w:szCs w:val="20"/>
        </w:rPr>
        <w:t xml:space="preserve"> </w:t>
      </w:r>
      <w:hyperlink w:anchor="_ENREF_10" w:tooltip="Hsu, 2017 #14" w:history="1">
        <w:r w:rsidR="00E307B4" w:rsidRPr="00F06A93">
          <w:rPr>
            <w:rFonts w:ascii="Times New Roman" w:hAnsi="Times New Roman" w:cs="Times New Roman"/>
            <w:szCs w:val="20"/>
          </w:rPr>
          <w:fldChar w:fldCharType="begin"/>
        </w:r>
        <w:r w:rsidR="00E307B4" w:rsidRPr="00F06A93">
          <w:rPr>
            <w:rFonts w:ascii="Times New Roman" w:hAnsi="Times New Roman" w:cs="Times New Roman"/>
            <w:szCs w:val="20"/>
          </w:rPr>
          <w:instrText xml:space="preserve"> ADDIN EN.CITE &lt;EndNote&gt;&lt;Cite AuthorYear="1"&gt;&lt;Author&gt;Hsu&lt;/Author&gt;&lt;Year&gt;2017&lt;/Year&gt;&lt;RecNum&gt;14&lt;/RecNum&gt;&lt;DisplayText&gt;Hsu, et al. [10]&lt;/DisplayText&gt;&lt;record&gt;&lt;rec-number&gt;14&lt;/rec-number&gt;&lt;foreign-keys&gt;&lt;key app="EN" db-id="w09wfep5yx5sdbedr5upaftswsv2t0zv5zwe" timestamp="1622207572"&gt;14&lt;/key&gt;&lt;/foreign-keys&gt;&lt;ref-type name="Journal Article"&gt;17&lt;/ref-type&gt;&lt;contributors&gt;&lt;authors&gt;&lt;author&gt;Hsu, Chia-Lin&lt;/author&gt;&lt;author&gt;Chen, Yen-Chun&lt;/author&gt;&lt;author&gt;Yang, Tai-Ning&lt;/author&gt;&lt;author&gt;Lin, Wei-Ko&lt;/author&gt;&lt;/authors&gt;&lt;/contributors&gt;&lt;titles&gt;&lt;title&gt;Do website features matter in an online gamification context? Focusing on the mediating roles of user experience and attitude&lt;/title&gt;&lt;secondary-title&gt;Telematics and Informatics&lt;/secondary-title&gt;&lt;/titles&gt;&lt;periodical&gt;&lt;full-title&gt;Telematics and Informatics&lt;/full-title&gt;&lt;/periodical&gt;&lt;pages&gt;196-205&lt;/pages&gt;&lt;volume&gt;34&lt;/volume&gt;&lt;number&gt;4&lt;/number&gt;&lt;dates&gt;&lt;year&gt;2017&lt;/year&gt;&lt;/dates&gt;&lt;isbn&gt;0736-5853&lt;/isbn&gt;&lt;urls&gt;&lt;/urls&gt;&lt;/record&gt;&lt;/Cite&gt;&lt;/EndNote&gt;</w:instrText>
        </w:r>
        <w:r w:rsidR="00E307B4" w:rsidRPr="00F06A93">
          <w:rPr>
            <w:rFonts w:ascii="Times New Roman" w:hAnsi="Times New Roman" w:cs="Times New Roman"/>
            <w:szCs w:val="20"/>
          </w:rPr>
          <w:fldChar w:fldCharType="separate"/>
        </w:r>
        <w:r w:rsidR="00E307B4" w:rsidRPr="00F06A93">
          <w:rPr>
            <w:rFonts w:ascii="Times New Roman" w:hAnsi="Times New Roman" w:cs="Times New Roman"/>
            <w:noProof/>
            <w:szCs w:val="20"/>
          </w:rPr>
          <w:t>Hsu, et al. [10]</w:t>
        </w:r>
        <w:r w:rsidR="00E307B4" w:rsidRPr="00F06A93">
          <w:rPr>
            <w:rFonts w:ascii="Times New Roman" w:hAnsi="Times New Roman" w:cs="Times New Roman"/>
            <w:szCs w:val="20"/>
          </w:rPr>
          <w:fldChar w:fldCharType="end"/>
        </w:r>
      </w:hyperlink>
      <w:r w:rsidR="0027445D" w:rsidRPr="00F06A93">
        <w:rPr>
          <w:rFonts w:ascii="Times New Roman" w:hAnsi="Times New Roman" w:cs="Times New Roman"/>
          <w:szCs w:val="20"/>
        </w:rPr>
        <w:t xml:space="preserve"> </w:t>
      </w:r>
      <w:r w:rsidR="00FF64D3" w:rsidRPr="00F06A93">
        <w:rPr>
          <w:rFonts w:ascii="Times New Roman" w:hAnsi="Times New Roman" w:cs="Times New Roman"/>
          <w:szCs w:val="20"/>
        </w:rPr>
        <w:t xml:space="preserve">when </w:t>
      </w:r>
      <w:r w:rsidR="008B39F5">
        <w:rPr>
          <w:rFonts w:ascii="Times New Roman" w:hAnsi="Times New Roman" w:cs="Times New Roman"/>
          <w:szCs w:val="20"/>
        </w:rPr>
        <w:t xml:space="preserve">a </w:t>
      </w:r>
      <w:r w:rsidR="00FF64D3" w:rsidRPr="00F06A93">
        <w:rPr>
          <w:rFonts w:ascii="Times New Roman" w:hAnsi="Times New Roman" w:cs="Times New Roman"/>
          <w:szCs w:val="20"/>
        </w:rPr>
        <w:t xml:space="preserve">user has </w:t>
      </w:r>
      <w:r w:rsidR="008B39F5">
        <w:rPr>
          <w:rFonts w:ascii="Times New Roman" w:hAnsi="Times New Roman" w:cs="Times New Roman"/>
          <w:szCs w:val="20"/>
        </w:rPr>
        <w:t xml:space="preserve">a </w:t>
      </w:r>
      <w:r w:rsidR="00FF64D3" w:rsidRPr="00F06A93">
        <w:rPr>
          <w:rFonts w:ascii="Times New Roman" w:hAnsi="Times New Roman" w:cs="Times New Roman"/>
          <w:szCs w:val="20"/>
        </w:rPr>
        <w:t>good experience of using a platform, they will try to use the platform frequently and spread good word</w:t>
      </w:r>
      <w:r w:rsidR="0027445D" w:rsidRPr="00F06A93">
        <w:rPr>
          <w:rFonts w:ascii="Times New Roman" w:hAnsi="Times New Roman" w:cs="Times New Roman"/>
          <w:szCs w:val="20"/>
        </w:rPr>
        <w:t>s</w:t>
      </w:r>
      <w:r w:rsidR="00FF64D3" w:rsidRPr="00F06A93">
        <w:rPr>
          <w:rFonts w:ascii="Times New Roman" w:hAnsi="Times New Roman" w:cs="Times New Roman"/>
          <w:szCs w:val="20"/>
        </w:rPr>
        <w:t xml:space="preserve"> about it</w:t>
      </w:r>
      <w:r w:rsidR="00CF6CED" w:rsidRPr="00F06A93">
        <w:rPr>
          <w:rFonts w:ascii="Times New Roman" w:hAnsi="Times New Roman" w:cs="Times New Roman"/>
          <w:szCs w:val="20"/>
        </w:rPr>
        <w:t>.</w:t>
      </w:r>
      <w:r w:rsidR="0027445D" w:rsidRPr="00F06A93">
        <w:rPr>
          <w:rFonts w:ascii="Times New Roman" w:hAnsi="Times New Roman" w:cs="Times New Roman"/>
          <w:szCs w:val="20"/>
        </w:rPr>
        <w:t xml:space="preserve"> </w:t>
      </w:r>
    </w:p>
    <w:bookmarkEnd w:id="13"/>
    <w:p w14:paraId="3912B621" w14:textId="6A5F8012" w:rsidR="002C17A3" w:rsidRDefault="00B640A9" w:rsidP="00E362FA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 w:rsidRPr="00057D07">
        <w:rPr>
          <w:rFonts w:ascii="Times New Roman" w:hAnsi="Times New Roman" w:cs="Times New Roman"/>
          <w:szCs w:val="20"/>
        </w:rPr>
        <w:t xml:space="preserve">From a </w:t>
      </w:r>
      <w:r w:rsidR="00FF47A3" w:rsidRPr="00057D07">
        <w:rPr>
          <w:rFonts w:ascii="Times New Roman" w:hAnsi="Times New Roman" w:cs="Times New Roman"/>
          <w:szCs w:val="20"/>
        </w:rPr>
        <w:t>managerial</w:t>
      </w:r>
      <w:r w:rsidR="00FF47A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perspective</w:t>
      </w:r>
      <w:r w:rsidR="00931283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>gamification has been applied to</w:t>
      </w:r>
      <w:r w:rsidR="00931283">
        <w:rPr>
          <w:rFonts w:ascii="Times New Roman" w:hAnsi="Times New Roman" w:cs="Times New Roman"/>
          <w:szCs w:val="20"/>
        </w:rPr>
        <w:t xml:space="preserve"> di</w:t>
      </w:r>
      <w:r w:rsidR="00776EB8">
        <w:rPr>
          <w:rFonts w:ascii="Times New Roman" w:hAnsi="Times New Roman" w:cs="Times New Roman"/>
          <w:szCs w:val="20"/>
        </w:rPr>
        <w:t>fferent contexts for increasing</w:t>
      </w:r>
      <w:r w:rsidR="00F10935">
        <w:rPr>
          <w:rFonts w:ascii="Times New Roman" w:hAnsi="Times New Roman" w:cs="Times New Roman"/>
          <w:szCs w:val="20"/>
        </w:rPr>
        <w:t xml:space="preserve"> </w:t>
      </w:r>
      <w:r w:rsidR="00931283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 w:rsidR="00931283">
        <w:rPr>
          <w:rFonts w:ascii="Times New Roman" w:hAnsi="Times New Roman" w:cs="Times New Roman"/>
          <w:szCs w:val="20"/>
        </w:rPr>
        <w:t xml:space="preserve">s engagement, motivation, and experience. Additionally, gamification is observed as a new way of </w:t>
      </w:r>
      <w:r>
        <w:rPr>
          <w:rFonts w:ascii="Times New Roman" w:hAnsi="Times New Roman" w:cs="Times New Roman"/>
          <w:szCs w:val="20"/>
        </w:rPr>
        <w:t>enhanc</w:t>
      </w:r>
      <w:r w:rsidR="00776EB8">
        <w:rPr>
          <w:rFonts w:ascii="Times New Roman" w:hAnsi="Times New Roman" w:cs="Times New Roman"/>
          <w:szCs w:val="20"/>
        </w:rPr>
        <w:t>ing</w:t>
      </w:r>
      <w:r w:rsidR="00F10935">
        <w:rPr>
          <w:rFonts w:ascii="Times New Roman" w:hAnsi="Times New Roman" w:cs="Times New Roman"/>
          <w:szCs w:val="20"/>
        </w:rPr>
        <w:t xml:space="preserve"> </w:t>
      </w:r>
      <w:r w:rsidR="00931283">
        <w:rPr>
          <w:rFonts w:ascii="Times New Roman" w:hAnsi="Times New Roman" w:cs="Times New Roman"/>
          <w:szCs w:val="20"/>
        </w:rPr>
        <w:t>users</w:t>
      </w:r>
      <w:r w:rsidR="00776EB8">
        <w:rPr>
          <w:rFonts w:ascii="Times New Roman" w:hAnsi="Times New Roman" w:cs="Times New Roman"/>
          <w:szCs w:val="20"/>
        </w:rPr>
        <w:t>'</w:t>
      </w:r>
      <w:r w:rsidR="00931283">
        <w:rPr>
          <w:rFonts w:ascii="Times New Roman" w:hAnsi="Times New Roman" w:cs="Times New Roman"/>
          <w:szCs w:val="20"/>
        </w:rPr>
        <w:t xml:space="preserve"> participation in various activities. The results of this study </w:t>
      </w:r>
      <w:r w:rsidR="00FE21AA">
        <w:rPr>
          <w:rFonts w:ascii="Times New Roman" w:hAnsi="Times New Roman" w:cs="Times New Roman"/>
          <w:szCs w:val="20"/>
        </w:rPr>
        <w:t xml:space="preserve">would </w:t>
      </w:r>
      <w:r w:rsidR="00931283">
        <w:rPr>
          <w:rFonts w:ascii="Times New Roman" w:hAnsi="Times New Roman" w:cs="Times New Roman"/>
          <w:szCs w:val="20"/>
        </w:rPr>
        <w:t>assist managers in improvin</w:t>
      </w:r>
      <w:r>
        <w:rPr>
          <w:rFonts w:ascii="Times New Roman" w:hAnsi="Times New Roman" w:cs="Times New Roman"/>
          <w:szCs w:val="20"/>
        </w:rPr>
        <w:t xml:space="preserve">g their understanding of </w:t>
      </w:r>
      <w:r w:rsidR="00776EB8">
        <w:rPr>
          <w:rFonts w:ascii="Times New Roman" w:hAnsi="Times New Roman" w:cs="Times New Roman"/>
          <w:szCs w:val="20"/>
        </w:rPr>
        <w:t>the</w:t>
      </w:r>
      <w:r w:rsidR="00F1093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>
        <w:rPr>
          <w:rFonts w:ascii="Times New Roman" w:hAnsi="Times New Roman" w:cs="Times New Roman"/>
          <w:szCs w:val="20"/>
        </w:rPr>
        <w:t xml:space="preserve">s </w:t>
      </w:r>
      <w:r w:rsidR="00931283">
        <w:rPr>
          <w:rFonts w:ascii="Times New Roman" w:hAnsi="Times New Roman" w:cs="Times New Roman"/>
          <w:szCs w:val="20"/>
        </w:rPr>
        <w:t>perceptions</w:t>
      </w:r>
      <w:r>
        <w:rPr>
          <w:rFonts w:ascii="Times New Roman" w:hAnsi="Times New Roman" w:cs="Times New Roman"/>
          <w:szCs w:val="20"/>
        </w:rPr>
        <w:t>. It could be achieved by leveraging</w:t>
      </w:r>
      <w:r w:rsidR="00931283">
        <w:rPr>
          <w:rFonts w:ascii="Times New Roman" w:hAnsi="Times New Roman" w:cs="Times New Roman"/>
          <w:szCs w:val="20"/>
        </w:rPr>
        <w:t xml:space="preserve"> gamificat</w:t>
      </w:r>
      <w:r w:rsidR="00776EB8">
        <w:rPr>
          <w:rFonts w:ascii="Times New Roman" w:hAnsi="Times New Roman" w:cs="Times New Roman"/>
          <w:szCs w:val="20"/>
        </w:rPr>
        <w:t>ion as a tool to increase their</w:t>
      </w:r>
      <w:r w:rsidR="00F10935">
        <w:rPr>
          <w:rFonts w:ascii="Times New Roman" w:hAnsi="Times New Roman" w:cs="Times New Roman"/>
          <w:szCs w:val="20"/>
        </w:rPr>
        <w:t xml:space="preserve"> </w:t>
      </w:r>
      <w:r w:rsidR="00931283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>
        <w:rPr>
          <w:rFonts w:ascii="Times New Roman" w:hAnsi="Times New Roman" w:cs="Times New Roman"/>
          <w:szCs w:val="20"/>
        </w:rPr>
        <w:t>s</w:t>
      </w:r>
      <w:r w:rsidR="00931283">
        <w:rPr>
          <w:rFonts w:ascii="Times New Roman" w:hAnsi="Times New Roman" w:cs="Times New Roman"/>
          <w:szCs w:val="20"/>
        </w:rPr>
        <w:t xml:space="preserve"> experience an</w:t>
      </w:r>
      <w:r>
        <w:rPr>
          <w:rFonts w:ascii="Times New Roman" w:hAnsi="Times New Roman" w:cs="Times New Roman"/>
          <w:szCs w:val="20"/>
        </w:rPr>
        <w:t>d</w:t>
      </w:r>
      <w:r w:rsidR="00E57BA8">
        <w:rPr>
          <w:rFonts w:ascii="Times New Roman" w:hAnsi="Times New Roman" w:cs="Times New Roman"/>
          <w:szCs w:val="20"/>
        </w:rPr>
        <w:t xml:space="preserve"> identify</w:t>
      </w:r>
      <w:r w:rsidR="00931283">
        <w:rPr>
          <w:rFonts w:ascii="Times New Roman" w:hAnsi="Times New Roman" w:cs="Times New Roman"/>
          <w:szCs w:val="20"/>
        </w:rPr>
        <w:t xml:space="preserve"> the consequence</w:t>
      </w:r>
      <w:r>
        <w:rPr>
          <w:rFonts w:ascii="Times New Roman" w:hAnsi="Times New Roman" w:cs="Times New Roman"/>
          <w:szCs w:val="20"/>
        </w:rPr>
        <w:t>s</w:t>
      </w:r>
      <w:r w:rsidR="00931283">
        <w:rPr>
          <w:rFonts w:ascii="Times New Roman" w:hAnsi="Times New Roman" w:cs="Times New Roman"/>
          <w:szCs w:val="20"/>
        </w:rPr>
        <w:t xml:space="preserve"> of </w:t>
      </w:r>
      <w:r>
        <w:rPr>
          <w:rFonts w:ascii="Times New Roman" w:hAnsi="Times New Roman" w:cs="Times New Roman"/>
          <w:szCs w:val="20"/>
        </w:rPr>
        <w:t xml:space="preserve">gamified </w:t>
      </w:r>
      <w:r w:rsidR="00931283">
        <w:rPr>
          <w:rFonts w:ascii="Times New Roman" w:hAnsi="Times New Roman" w:cs="Times New Roman"/>
          <w:szCs w:val="20"/>
        </w:rPr>
        <w:t xml:space="preserve">user experience in the </w:t>
      </w:r>
      <w:r w:rsidR="00931283">
        <w:rPr>
          <w:rFonts w:ascii="Times New Roman" w:hAnsi="Times New Roman" w:cs="Times New Roman"/>
          <w:szCs w:val="20"/>
        </w:rPr>
        <w:lastRenderedPageBreak/>
        <w:t xml:space="preserve">e-commerce context. </w:t>
      </w:r>
      <w:r w:rsidR="00776EB8">
        <w:rPr>
          <w:rFonts w:ascii="Times New Roman" w:hAnsi="Times New Roman" w:cs="Times New Roman"/>
          <w:szCs w:val="20"/>
        </w:rPr>
        <w:t>Businesses can increase their</w:t>
      </w:r>
      <w:r w:rsidR="00F10935">
        <w:rPr>
          <w:rFonts w:ascii="Times New Roman" w:hAnsi="Times New Roman" w:cs="Times New Roman"/>
          <w:szCs w:val="20"/>
        </w:rPr>
        <w:t xml:space="preserve"> </w:t>
      </w:r>
      <w:r w:rsidR="00F20026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 w:rsidR="00F20026">
        <w:rPr>
          <w:rFonts w:ascii="Times New Roman" w:hAnsi="Times New Roman" w:cs="Times New Roman"/>
          <w:szCs w:val="20"/>
        </w:rPr>
        <w:t xml:space="preserve">s brand love, </w:t>
      </w:r>
      <w:r w:rsidR="00E57BA8">
        <w:rPr>
          <w:rFonts w:ascii="Times New Roman" w:hAnsi="Times New Roman" w:cs="Times New Roman"/>
          <w:szCs w:val="20"/>
        </w:rPr>
        <w:t xml:space="preserve">brand </w:t>
      </w:r>
      <w:r w:rsidR="00F20026">
        <w:rPr>
          <w:rFonts w:ascii="Times New Roman" w:hAnsi="Times New Roman" w:cs="Times New Roman"/>
          <w:szCs w:val="20"/>
        </w:rPr>
        <w:t>loyalty, positive word of mouth</w:t>
      </w:r>
      <w:r w:rsidR="003A22AB">
        <w:rPr>
          <w:rFonts w:ascii="Times New Roman" w:hAnsi="Times New Roman" w:cs="Times New Roman"/>
          <w:szCs w:val="20"/>
        </w:rPr>
        <w:t>,</w:t>
      </w:r>
      <w:r w:rsidR="00F20026">
        <w:rPr>
          <w:rFonts w:ascii="Times New Roman" w:hAnsi="Times New Roman" w:cs="Times New Roman"/>
          <w:szCs w:val="20"/>
        </w:rPr>
        <w:t xml:space="preserve"> and</w:t>
      </w:r>
      <w:r w:rsidR="003A22AB">
        <w:rPr>
          <w:rFonts w:ascii="Times New Roman" w:hAnsi="Times New Roman" w:cs="Times New Roman"/>
          <w:szCs w:val="20"/>
        </w:rPr>
        <w:t>,</w:t>
      </w:r>
      <w:r w:rsidR="00F20026">
        <w:rPr>
          <w:rFonts w:ascii="Times New Roman" w:hAnsi="Times New Roman" w:cs="Times New Roman"/>
          <w:szCs w:val="20"/>
        </w:rPr>
        <w:t xml:space="preserve"> most important</w:t>
      </w:r>
      <w:r w:rsidR="00E57BA8">
        <w:rPr>
          <w:rFonts w:ascii="Times New Roman" w:hAnsi="Times New Roman" w:cs="Times New Roman"/>
          <w:szCs w:val="20"/>
        </w:rPr>
        <w:t>ly</w:t>
      </w:r>
      <w:r w:rsidR="003A22AB">
        <w:rPr>
          <w:rFonts w:ascii="Times New Roman" w:hAnsi="Times New Roman" w:cs="Times New Roman"/>
          <w:szCs w:val="20"/>
        </w:rPr>
        <w:t>,</w:t>
      </w:r>
      <w:r w:rsidR="00F20026">
        <w:rPr>
          <w:rFonts w:ascii="Times New Roman" w:hAnsi="Times New Roman" w:cs="Times New Roman"/>
          <w:szCs w:val="20"/>
        </w:rPr>
        <w:t xml:space="preserve"> the intention to use</w:t>
      </w:r>
      <w:r w:rsidR="00E57BA8">
        <w:rPr>
          <w:rFonts w:ascii="Times New Roman" w:hAnsi="Times New Roman" w:cs="Times New Roman"/>
          <w:szCs w:val="20"/>
        </w:rPr>
        <w:t xml:space="preserve"> </w:t>
      </w:r>
      <w:r w:rsidR="00741CBC">
        <w:rPr>
          <w:rFonts w:ascii="Times New Roman" w:hAnsi="Times New Roman" w:cs="Times New Roman"/>
          <w:szCs w:val="20"/>
        </w:rPr>
        <w:t>via</w:t>
      </w:r>
      <w:r w:rsidR="00C03D8A">
        <w:rPr>
          <w:rFonts w:ascii="Times New Roman" w:hAnsi="Times New Roman" w:cs="Times New Roman"/>
          <w:szCs w:val="20"/>
        </w:rPr>
        <w:t xml:space="preserve"> </w:t>
      </w:r>
      <w:r w:rsidR="00F20026">
        <w:rPr>
          <w:rFonts w:ascii="Times New Roman" w:hAnsi="Times New Roman" w:cs="Times New Roman"/>
          <w:szCs w:val="20"/>
        </w:rPr>
        <w:t>gamification</w:t>
      </w:r>
      <w:r w:rsidR="00FE21AA">
        <w:rPr>
          <w:rFonts w:ascii="Times New Roman" w:hAnsi="Times New Roman" w:cs="Times New Roman"/>
          <w:szCs w:val="20"/>
        </w:rPr>
        <w:t xml:space="preserve"> features</w:t>
      </w:r>
      <w:r w:rsidR="00F20026">
        <w:rPr>
          <w:rFonts w:ascii="Times New Roman" w:hAnsi="Times New Roman" w:cs="Times New Roman"/>
          <w:szCs w:val="20"/>
        </w:rPr>
        <w:t xml:space="preserve">.  </w:t>
      </w:r>
      <w:bookmarkEnd w:id="12"/>
    </w:p>
    <w:p w14:paraId="7BBADF61" w14:textId="67C42229" w:rsidR="00053C7C" w:rsidRDefault="00E362FA" w:rsidP="00E362FA">
      <w:pPr>
        <w:pStyle w:val="Web"/>
        <w:snapToGrid w:val="0"/>
        <w:spacing w:beforeLines="100" w:before="360" w:beforeAutospacing="0" w:afterLines="100" w:after="360" w:afterAutospacing="0" w:line="276" w:lineRule="auto"/>
        <w:jc w:val="center"/>
        <w:textAlignment w:val="top"/>
        <w:rPr>
          <w:rFonts w:ascii="Arial" w:eastAsia="新細明體" w:hAnsi="Arial" w:cs="Arial"/>
          <w:b/>
          <w:bCs/>
          <w:sz w:val="28"/>
          <w:szCs w:val="28"/>
        </w:rPr>
      </w:pPr>
      <w:r>
        <w:rPr>
          <w:rFonts w:ascii="Arial" w:eastAsia="新細明體" w:hAnsi="Arial" w:cs="Arial" w:hint="eastAsia"/>
          <w:b/>
          <w:bCs/>
          <w:sz w:val="28"/>
          <w:szCs w:val="28"/>
        </w:rPr>
        <w:t xml:space="preserve">7. </w:t>
      </w:r>
      <w:r w:rsidR="005E56BE">
        <w:rPr>
          <w:rFonts w:ascii="Arial" w:eastAsia="新細明體" w:hAnsi="Arial" w:cs="Arial"/>
          <w:b/>
          <w:bCs/>
          <w:sz w:val="28"/>
          <w:szCs w:val="28"/>
        </w:rPr>
        <w:t>LIMITATION AND FUTURE WORKS</w:t>
      </w:r>
    </w:p>
    <w:p w14:paraId="4B187E81" w14:textId="754A2ECC" w:rsidR="008816EC" w:rsidRDefault="008B39F5" w:rsidP="00EE6253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With the attempt to contribute to knowledge, this</w:t>
      </w:r>
      <w:r w:rsidR="00053C7C">
        <w:rPr>
          <w:rFonts w:ascii="Times New Roman" w:hAnsi="Times New Roman" w:cs="Times New Roman"/>
          <w:szCs w:val="20"/>
        </w:rPr>
        <w:t xml:space="preserve"> study </w:t>
      </w:r>
      <w:r w:rsidR="000446C0">
        <w:rPr>
          <w:rFonts w:ascii="Times New Roman" w:hAnsi="Times New Roman" w:cs="Times New Roman"/>
          <w:szCs w:val="20"/>
        </w:rPr>
        <w:t>is certainly not</w:t>
      </w:r>
      <w:r>
        <w:rPr>
          <w:rFonts w:ascii="Times New Roman" w:hAnsi="Times New Roman" w:cs="Times New Roman"/>
          <w:szCs w:val="20"/>
        </w:rPr>
        <w:t xml:space="preserve"> free from </w:t>
      </w:r>
      <w:r w:rsidR="00053C7C">
        <w:rPr>
          <w:rFonts w:ascii="Times New Roman" w:hAnsi="Times New Roman" w:cs="Times New Roman"/>
          <w:szCs w:val="20"/>
        </w:rPr>
        <w:t>limitations</w:t>
      </w:r>
      <w:r w:rsidR="000446C0">
        <w:rPr>
          <w:rFonts w:ascii="Times New Roman" w:hAnsi="Times New Roman" w:cs="Times New Roman"/>
          <w:szCs w:val="20"/>
        </w:rPr>
        <w:t>. Here, the</w:t>
      </w:r>
      <w:r w:rsidR="00053C7C">
        <w:rPr>
          <w:rFonts w:ascii="Times New Roman" w:hAnsi="Times New Roman" w:cs="Times New Roman"/>
          <w:szCs w:val="20"/>
        </w:rPr>
        <w:t xml:space="preserve"> possible directions for future research</w:t>
      </w:r>
      <w:r w:rsidR="000446C0">
        <w:rPr>
          <w:rFonts w:ascii="Times New Roman" w:hAnsi="Times New Roman" w:cs="Times New Roman"/>
          <w:szCs w:val="20"/>
        </w:rPr>
        <w:t xml:space="preserve"> are suggested</w:t>
      </w:r>
      <w:r w:rsidR="00053C7C">
        <w:rPr>
          <w:rFonts w:ascii="Times New Roman" w:hAnsi="Times New Roman" w:cs="Times New Roman"/>
          <w:szCs w:val="20"/>
        </w:rPr>
        <w:t>. F</w:t>
      </w:r>
      <w:r w:rsidR="00F11B00">
        <w:rPr>
          <w:rFonts w:ascii="Times New Roman" w:hAnsi="Times New Roman" w:cs="Times New Roman"/>
          <w:szCs w:val="20"/>
        </w:rPr>
        <w:t>irst</w:t>
      </w:r>
      <w:r w:rsidR="00053C7C">
        <w:rPr>
          <w:rFonts w:ascii="Times New Roman" w:hAnsi="Times New Roman" w:cs="Times New Roman"/>
          <w:szCs w:val="20"/>
        </w:rPr>
        <w:t xml:space="preserve">, </w:t>
      </w:r>
      <w:r w:rsidR="00A90F21">
        <w:rPr>
          <w:rFonts w:ascii="Times New Roman" w:hAnsi="Times New Roman" w:cs="Times New Roman"/>
          <w:szCs w:val="20"/>
        </w:rPr>
        <w:t>the</w:t>
      </w:r>
      <w:r w:rsidR="000446C0">
        <w:rPr>
          <w:rFonts w:ascii="Times New Roman" w:hAnsi="Times New Roman" w:cs="Times New Roman"/>
          <w:szCs w:val="20"/>
        </w:rPr>
        <w:t xml:space="preserve"> choice of</w:t>
      </w:r>
      <w:r w:rsidR="00A90F21">
        <w:rPr>
          <w:rFonts w:ascii="Times New Roman" w:hAnsi="Times New Roman" w:cs="Times New Roman"/>
          <w:szCs w:val="20"/>
        </w:rPr>
        <w:t xml:space="preserve"> case </w:t>
      </w:r>
      <w:r w:rsidR="004203C7">
        <w:rPr>
          <w:rFonts w:ascii="Times New Roman" w:hAnsi="Times New Roman" w:cs="Times New Roman"/>
          <w:szCs w:val="20"/>
        </w:rPr>
        <w:t>study is</w:t>
      </w:r>
      <w:r w:rsidR="00A90F21">
        <w:rPr>
          <w:rFonts w:ascii="Times New Roman" w:hAnsi="Times New Roman" w:cs="Times New Roman"/>
          <w:szCs w:val="20"/>
        </w:rPr>
        <w:t xml:space="preserve"> Lazada, which is </w:t>
      </w:r>
      <w:r w:rsidR="004203C7">
        <w:rPr>
          <w:rFonts w:ascii="Times New Roman" w:hAnsi="Times New Roman" w:cs="Times New Roman"/>
          <w:szCs w:val="20"/>
        </w:rPr>
        <w:t>a</w:t>
      </w:r>
      <w:r w:rsidR="003A22AB">
        <w:rPr>
          <w:rFonts w:ascii="Times New Roman" w:hAnsi="Times New Roman" w:cs="Times New Roman"/>
          <w:szCs w:val="20"/>
        </w:rPr>
        <w:t xml:space="preserve"> </w:t>
      </w:r>
      <w:r w:rsidR="004203C7">
        <w:rPr>
          <w:rFonts w:ascii="Times New Roman" w:hAnsi="Times New Roman" w:cs="Times New Roman"/>
          <w:szCs w:val="20"/>
        </w:rPr>
        <w:t>gamified e-commerce platform</w:t>
      </w:r>
      <w:r w:rsidR="00A90F21">
        <w:rPr>
          <w:rFonts w:ascii="Times New Roman" w:hAnsi="Times New Roman" w:cs="Times New Roman"/>
          <w:szCs w:val="20"/>
        </w:rPr>
        <w:t xml:space="preserve">. </w:t>
      </w:r>
      <w:r w:rsidR="00C3406A">
        <w:rPr>
          <w:rFonts w:ascii="Times New Roman" w:hAnsi="Times New Roman" w:cs="Times New Roman"/>
          <w:szCs w:val="20"/>
        </w:rPr>
        <w:t>Even</w:t>
      </w:r>
      <w:r w:rsidR="000446C0">
        <w:rPr>
          <w:rFonts w:ascii="Times New Roman" w:hAnsi="Times New Roman" w:cs="Times New Roman"/>
          <w:szCs w:val="20"/>
        </w:rPr>
        <w:t xml:space="preserve"> </w:t>
      </w:r>
      <w:r w:rsidR="00C3406A">
        <w:rPr>
          <w:rFonts w:ascii="Times New Roman" w:hAnsi="Times New Roman" w:cs="Times New Roman"/>
          <w:szCs w:val="20"/>
        </w:rPr>
        <w:t>though justification</w:t>
      </w:r>
      <w:r w:rsidR="00951C9E">
        <w:rPr>
          <w:rFonts w:ascii="Times New Roman" w:hAnsi="Times New Roman" w:cs="Times New Roman"/>
          <w:szCs w:val="20"/>
        </w:rPr>
        <w:t>s</w:t>
      </w:r>
      <w:r w:rsidR="00C3406A">
        <w:rPr>
          <w:rFonts w:ascii="Times New Roman" w:hAnsi="Times New Roman" w:cs="Times New Roman"/>
          <w:szCs w:val="20"/>
        </w:rPr>
        <w:t xml:space="preserve"> </w:t>
      </w:r>
      <w:r w:rsidR="000446C0">
        <w:rPr>
          <w:rFonts w:ascii="Times New Roman" w:hAnsi="Times New Roman" w:cs="Times New Roman"/>
          <w:szCs w:val="20"/>
        </w:rPr>
        <w:t>were</w:t>
      </w:r>
      <w:r w:rsidR="00C3406A">
        <w:rPr>
          <w:rFonts w:ascii="Times New Roman" w:hAnsi="Times New Roman" w:cs="Times New Roman"/>
          <w:szCs w:val="20"/>
        </w:rPr>
        <w:t xml:space="preserve"> provided in determining Lazada as the case, future </w:t>
      </w:r>
      <w:r w:rsidR="00A902CC">
        <w:rPr>
          <w:rFonts w:ascii="Times New Roman" w:hAnsi="Times New Roman" w:cs="Times New Roman"/>
          <w:szCs w:val="20"/>
        </w:rPr>
        <w:t>studies</w:t>
      </w:r>
      <w:r w:rsidR="00A90F21">
        <w:rPr>
          <w:rFonts w:ascii="Times New Roman" w:hAnsi="Times New Roman" w:cs="Times New Roman"/>
          <w:szCs w:val="20"/>
        </w:rPr>
        <w:t xml:space="preserve"> co</w:t>
      </w:r>
      <w:r w:rsidR="008F2866">
        <w:rPr>
          <w:rFonts w:ascii="Times New Roman" w:hAnsi="Times New Roman" w:cs="Times New Roman"/>
          <w:szCs w:val="20"/>
        </w:rPr>
        <w:t xml:space="preserve">uld </w:t>
      </w:r>
      <w:r w:rsidR="000446C0">
        <w:rPr>
          <w:rFonts w:ascii="Times New Roman" w:hAnsi="Times New Roman" w:cs="Times New Roman"/>
          <w:szCs w:val="20"/>
        </w:rPr>
        <w:t>enhance</w:t>
      </w:r>
      <w:r w:rsidR="008F2866">
        <w:rPr>
          <w:rFonts w:ascii="Times New Roman" w:hAnsi="Times New Roman" w:cs="Times New Roman"/>
          <w:szCs w:val="20"/>
        </w:rPr>
        <w:t xml:space="preserve"> the survey </w:t>
      </w:r>
      <w:r w:rsidR="00A90F21">
        <w:rPr>
          <w:rFonts w:ascii="Times New Roman" w:hAnsi="Times New Roman" w:cs="Times New Roman"/>
          <w:szCs w:val="20"/>
        </w:rPr>
        <w:t xml:space="preserve">to </w:t>
      </w:r>
      <w:r w:rsidR="008F2866">
        <w:rPr>
          <w:rFonts w:ascii="Times New Roman" w:hAnsi="Times New Roman" w:cs="Times New Roman"/>
          <w:szCs w:val="20"/>
        </w:rPr>
        <w:t xml:space="preserve">evaluate gamification in </w:t>
      </w:r>
      <w:r w:rsidR="00A902CC">
        <w:rPr>
          <w:rFonts w:ascii="Times New Roman" w:hAnsi="Times New Roman" w:cs="Times New Roman"/>
          <w:szCs w:val="20"/>
        </w:rPr>
        <w:t>different</w:t>
      </w:r>
      <w:r w:rsidR="00A90F21">
        <w:rPr>
          <w:rFonts w:ascii="Times New Roman" w:hAnsi="Times New Roman" w:cs="Times New Roman"/>
          <w:szCs w:val="20"/>
        </w:rPr>
        <w:t xml:space="preserve"> </w:t>
      </w:r>
      <w:r w:rsidR="008F2866">
        <w:rPr>
          <w:rFonts w:ascii="Times New Roman" w:hAnsi="Times New Roman" w:cs="Times New Roman"/>
          <w:szCs w:val="20"/>
        </w:rPr>
        <w:t xml:space="preserve">contexts such as </w:t>
      </w:r>
      <w:r w:rsidR="00A90F21">
        <w:rPr>
          <w:rFonts w:ascii="Times New Roman" w:hAnsi="Times New Roman" w:cs="Times New Roman"/>
          <w:szCs w:val="20"/>
        </w:rPr>
        <w:t>travel</w:t>
      </w:r>
      <w:r w:rsidR="00C3406A">
        <w:rPr>
          <w:rFonts w:ascii="Times New Roman" w:hAnsi="Times New Roman" w:cs="Times New Roman"/>
          <w:szCs w:val="20"/>
        </w:rPr>
        <w:t xml:space="preserve"> and tourism</w:t>
      </w:r>
      <w:r w:rsidR="00A90F21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>e</w:t>
      </w:r>
      <w:r w:rsidR="00A90F21">
        <w:rPr>
          <w:rFonts w:ascii="Times New Roman" w:hAnsi="Times New Roman" w:cs="Times New Roman"/>
          <w:szCs w:val="20"/>
        </w:rPr>
        <w:t>ducation, e-banking</w:t>
      </w:r>
      <w:r w:rsidR="003A22AB">
        <w:rPr>
          <w:rFonts w:ascii="Times New Roman" w:hAnsi="Times New Roman" w:cs="Times New Roman"/>
          <w:szCs w:val="20"/>
        </w:rPr>
        <w:t>,</w:t>
      </w:r>
      <w:r w:rsidR="00A90F21">
        <w:rPr>
          <w:rFonts w:ascii="Times New Roman" w:hAnsi="Times New Roman" w:cs="Times New Roman"/>
          <w:szCs w:val="20"/>
        </w:rPr>
        <w:t xml:space="preserve"> or e-health</w:t>
      </w:r>
      <w:r w:rsidR="008F2866">
        <w:rPr>
          <w:rFonts w:ascii="Times New Roman" w:hAnsi="Times New Roman" w:cs="Times New Roman"/>
          <w:szCs w:val="20"/>
        </w:rPr>
        <w:t>.</w:t>
      </w:r>
      <w:r w:rsidR="00A90F21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Such</w:t>
      </w:r>
      <w:r w:rsidR="002F71D6">
        <w:rPr>
          <w:rFonts w:ascii="Times New Roman" w:hAnsi="Times New Roman" w:cs="Times New Roman"/>
          <w:szCs w:val="20"/>
        </w:rPr>
        <w:t xml:space="preserve"> studies</w:t>
      </w:r>
      <w:r w:rsidR="008F2866">
        <w:rPr>
          <w:rFonts w:ascii="Times New Roman" w:hAnsi="Times New Roman" w:cs="Times New Roman"/>
          <w:szCs w:val="20"/>
        </w:rPr>
        <w:t xml:space="preserve"> will help to improve the validity of</w:t>
      </w:r>
      <w:r w:rsidR="006D1E68">
        <w:rPr>
          <w:rFonts w:ascii="Times New Roman" w:hAnsi="Times New Roman" w:cs="Times New Roman"/>
          <w:szCs w:val="20"/>
        </w:rPr>
        <w:t xml:space="preserve"> results on</w:t>
      </w:r>
      <w:r w:rsidR="008F2866">
        <w:rPr>
          <w:rFonts w:ascii="Times New Roman" w:hAnsi="Times New Roman" w:cs="Times New Roman"/>
          <w:szCs w:val="20"/>
        </w:rPr>
        <w:t xml:space="preserve"> gamification research</w:t>
      </w:r>
      <w:r w:rsidR="00C3406A">
        <w:rPr>
          <w:rFonts w:ascii="Times New Roman" w:hAnsi="Times New Roman" w:cs="Times New Roman"/>
          <w:szCs w:val="20"/>
        </w:rPr>
        <w:t xml:space="preserve"> in vast contexts</w:t>
      </w:r>
      <w:r w:rsidR="00A90F21">
        <w:rPr>
          <w:rFonts w:ascii="Times New Roman" w:hAnsi="Times New Roman" w:cs="Times New Roman"/>
          <w:szCs w:val="20"/>
        </w:rPr>
        <w:t xml:space="preserve">. </w:t>
      </w:r>
    </w:p>
    <w:p w14:paraId="05B9F4DB" w14:textId="5EAD0B7B" w:rsidR="003F34F9" w:rsidRDefault="003F34F9" w:rsidP="00E362FA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Second, th</w:t>
      </w:r>
      <w:r w:rsidR="00D70985">
        <w:rPr>
          <w:rFonts w:ascii="Times New Roman" w:hAnsi="Times New Roman" w:cs="Times New Roman"/>
          <w:szCs w:val="20"/>
        </w:rPr>
        <w:t xml:space="preserve">e respondents of this study </w:t>
      </w:r>
      <w:r w:rsidR="000446C0">
        <w:rPr>
          <w:rFonts w:ascii="Times New Roman" w:hAnsi="Times New Roman" w:cs="Times New Roman"/>
          <w:szCs w:val="20"/>
        </w:rPr>
        <w:t>were</w:t>
      </w:r>
      <w:r w:rsidR="00D70985">
        <w:rPr>
          <w:rFonts w:ascii="Times New Roman" w:hAnsi="Times New Roman" w:cs="Times New Roman"/>
          <w:szCs w:val="20"/>
        </w:rPr>
        <w:t xml:space="preserve"> based in Malaysia. It means</w:t>
      </w:r>
      <w:r>
        <w:rPr>
          <w:rFonts w:ascii="Times New Roman" w:hAnsi="Times New Roman" w:cs="Times New Roman"/>
          <w:szCs w:val="20"/>
        </w:rPr>
        <w:t xml:space="preserve"> this study </w:t>
      </w:r>
      <w:r w:rsidR="00D9143B">
        <w:rPr>
          <w:rFonts w:ascii="Times New Roman" w:hAnsi="Times New Roman" w:cs="Times New Roman"/>
          <w:szCs w:val="20"/>
        </w:rPr>
        <w:t>was</w:t>
      </w:r>
      <w:r>
        <w:rPr>
          <w:rFonts w:ascii="Times New Roman" w:hAnsi="Times New Roman" w:cs="Times New Roman"/>
          <w:szCs w:val="20"/>
        </w:rPr>
        <w:t xml:space="preserve"> conducted in a specific </w:t>
      </w:r>
      <w:r w:rsidR="00D70985">
        <w:rPr>
          <w:rFonts w:ascii="Times New Roman" w:hAnsi="Times New Roman" w:cs="Times New Roman"/>
          <w:szCs w:val="20"/>
        </w:rPr>
        <w:t>region</w:t>
      </w:r>
      <w:r>
        <w:rPr>
          <w:rFonts w:ascii="Times New Roman" w:hAnsi="Times New Roman" w:cs="Times New Roman"/>
          <w:szCs w:val="20"/>
        </w:rPr>
        <w:t xml:space="preserve"> where people</w:t>
      </w:r>
      <w:r w:rsidR="00D70985">
        <w:rPr>
          <w:rFonts w:ascii="Times New Roman" w:hAnsi="Times New Roman" w:cs="Times New Roman"/>
          <w:szCs w:val="20"/>
        </w:rPr>
        <w:t xml:space="preserve"> are</w:t>
      </w:r>
      <w:r>
        <w:rPr>
          <w:rFonts w:ascii="Times New Roman" w:hAnsi="Times New Roman" w:cs="Times New Roman"/>
          <w:szCs w:val="20"/>
        </w:rPr>
        <w:t xml:space="preserve"> using the Lazada platform</w:t>
      </w:r>
      <w:r w:rsidR="001805F0">
        <w:rPr>
          <w:rFonts w:ascii="Times New Roman" w:hAnsi="Times New Roman" w:cs="Times New Roman"/>
          <w:szCs w:val="20"/>
        </w:rPr>
        <w:t xml:space="preserve">. </w:t>
      </w:r>
      <w:r w:rsidR="003A22AB">
        <w:rPr>
          <w:rFonts w:ascii="Times New Roman" w:hAnsi="Times New Roman" w:cs="Times New Roman"/>
          <w:szCs w:val="20"/>
        </w:rPr>
        <w:t>F</w:t>
      </w:r>
      <w:r w:rsidR="00200E8C">
        <w:rPr>
          <w:rFonts w:ascii="Times New Roman" w:hAnsi="Times New Roman" w:cs="Times New Roman"/>
          <w:szCs w:val="20"/>
        </w:rPr>
        <w:t>uture</w:t>
      </w:r>
      <w:r w:rsidR="00962562">
        <w:rPr>
          <w:rFonts w:ascii="Times New Roman" w:hAnsi="Times New Roman" w:cs="Times New Roman"/>
          <w:szCs w:val="20"/>
        </w:rPr>
        <w:t xml:space="preserve"> studies </w:t>
      </w:r>
      <w:r w:rsidR="008B39F5">
        <w:rPr>
          <w:rFonts w:ascii="Times New Roman" w:hAnsi="Times New Roman" w:cs="Times New Roman"/>
          <w:szCs w:val="20"/>
        </w:rPr>
        <w:t xml:space="preserve">may adopt the same approach, </w:t>
      </w:r>
      <w:r w:rsidR="00D9143B">
        <w:rPr>
          <w:rFonts w:ascii="Times New Roman" w:hAnsi="Times New Roman" w:cs="Times New Roman"/>
          <w:szCs w:val="20"/>
        </w:rPr>
        <w:t>but</w:t>
      </w:r>
      <w:r w:rsidR="008B39F5">
        <w:rPr>
          <w:rFonts w:ascii="Times New Roman" w:hAnsi="Times New Roman" w:cs="Times New Roman"/>
          <w:szCs w:val="20"/>
        </w:rPr>
        <w:t xml:space="preserve"> exploring with another group of samples </w:t>
      </w:r>
      <w:r w:rsidR="00D9143B">
        <w:rPr>
          <w:rFonts w:ascii="Times New Roman" w:hAnsi="Times New Roman" w:cs="Times New Roman"/>
          <w:szCs w:val="20"/>
        </w:rPr>
        <w:t>as well</w:t>
      </w:r>
      <w:r w:rsidR="008B39F5">
        <w:rPr>
          <w:rFonts w:ascii="Times New Roman" w:hAnsi="Times New Roman" w:cs="Times New Roman"/>
          <w:szCs w:val="20"/>
        </w:rPr>
        <w:t xml:space="preserve"> </w:t>
      </w:r>
      <w:r w:rsidR="00377C7B">
        <w:rPr>
          <w:rFonts w:ascii="Times New Roman" w:hAnsi="Times New Roman" w:cs="Times New Roman"/>
          <w:szCs w:val="20"/>
        </w:rPr>
        <w:t xml:space="preserve">as </w:t>
      </w:r>
      <w:r w:rsidR="008B39F5">
        <w:rPr>
          <w:rFonts w:ascii="Times New Roman" w:hAnsi="Times New Roman" w:cs="Times New Roman"/>
          <w:szCs w:val="20"/>
        </w:rPr>
        <w:t xml:space="preserve">with </w:t>
      </w:r>
      <w:r w:rsidR="00D9143B">
        <w:rPr>
          <w:rFonts w:ascii="Times New Roman" w:hAnsi="Times New Roman" w:cs="Times New Roman"/>
          <w:szCs w:val="20"/>
        </w:rPr>
        <w:t xml:space="preserve">the </w:t>
      </w:r>
      <w:r w:rsidR="008B39F5">
        <w:rPr>
          <w:rFonts w:ascii="Times New Roman" w:hAnsi="Times New Roman" w:cs="Times New Roman"/>
          <w:szCs w:val="20"/>
        </w:rPr>
        <w:t>diverse cultural background</w:t>
      </w:r>
      <w:r w:rsidR="00377C7B">
        <w:rPr>
          <w:rFonts w:ascii="Times New Roman" w:hAnsi="Times New Roman" w:cs="Times New Roman"/>
          <w:szCs w:val="20"/>
        </w:rPr>
        <w:t>s</w:t>
      </w:r>
      <w:r w:rsidR="008B39F5">
        <w:rPr>
          <w:rFonts w:ascii="Times New Roman" w:hAnsi="Times New Roman" w:cs="Times New Roman"/>
          <w:szCs w:val="20"/>
        </w:rPr>
        <w:t xml:space="preserve"> </w:t>
      </w:r>
      <w:r w:rsidR="00377C7B">
        <w:rPr>
          <w:rFonts w:ascii="Times New Roman" w:hAnsi="Times New Roman" w:cs="Times New Roman"/>
          <w:szCs w:val="20"/>
        </w:rPr>
        <w:t>increases the richness of the demographic under study</w:t>
      </w:r>
      <w:r w:rsidR="008B39F5">
        <w:rPr>
          <w:rFonts w:ascii="Times New Roman" w:hAnsi="Times New Roman" w:cs="Times New Roman"/>
          <w:szCs w:val="20"/>
        </w:rPr>
        <w:t xml:space="preserve">. </w:t>
      </w:r>
    </w:p>
    <w:p w14:paraId="49F32ECE" w14:textId="3F04F184" w:rsidR="0042470E" w:rsidRDefault="009917B5" w:rsidP="00E362FA">
      <w:pPr>
        <w:pStyle w:val="Web"/>
        <w:snapToGrid w:val="0"/>
        <w:spacing w:beforeLines="50" w:before="180" w:beforeAutospacing="0" w:after="0" w:afterAutospacing="0" w:line="276" w:lineRule="auto"/>
        <w:jc w:val="both"/>
        <w:textAlignment w:val="top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Third, this </w:t>
      </w:r>
      <w:r w:rsidR="0042470E">
        <w:rPr>
          <w:rFonts w:ascii="Times New Roman" w:hAnsi="Times New Roman" w:cs="Times New Roman"/>
          <w:szCs w:val="20"/>
        </w:rPr>
        <w:t xml:space="preserve">study examined the role of user </w:t>
      </w:r>
      <w:r w:rsidR="00154EB8">
        <w:rPr>
          <w:rFonts w:ascii="Times New Roman" w:hAnsi="Times New Roman" w:cs="Times New Roman"/>
          <w:szCs w:val="20"/>
        </w:rPr>
        <w:t>experience</w:t>
      </w:r>
      <w:r w:rsidR="00E92ED6">
        <w:rPr>
          <w:rFonts w:ascii="Times New Roman" w:hAnsi="Times New Roman" w:cs="Times New Roman"/>
          <w:szCs w:val="20"/>
        </w:rPr>
        <w:t xml:space="preserve"> and its </w:t>
      </w:r>
      <w:r w:rsidR="00154EB8">
        <w:rPr>
          <w:rFonts w:ascii="Times New Roman" w:hAnsi="Times New Roman" w:cs="Times New Roman"/>
          <w:szCs w:val="20"/>
        </w:rPr>
        <w:t>consequences</w:t>
      </w:r>
      <w:r w:rsidR="0042470E">
        <w:rPr>
          <w:rFonts w:ascii="Times New Roman" w:hAnsi="Times New Roman" w:cs="Times New Roman"/>
          <w:szCs w:val="20"/>
        </w:rPr>
        <w:t xml:space="preserve"> in </w:t>
      </w:r>
      <w:r w:rsidR="003A22AB">
        <w:rPr>
          <w:rFonts w:ascii="Times New Roman" w:hAnsi="Times New Roman" w:cs="Times New Roman"/>
          <w:szCs w:val="20"/>
        </w:rPr>
        <w:t xml:space="preserve">a </w:t>
      </w:r>
      <w:r w:rsidR="0042470E">
        <w:rPr>
          <w:rFonts w:ascii="Times New Roman" w:hAnsi="Times New Roman" w:cs="Times New Roman"/>
          <w:szCs w:val="20"/>
        </w:rPr>
        <w:t>gamified e-commerce platform</w:t>
      </w:r>
      <w:r>
        <w:rPr>
          <w:rFonts w:ascii="Times New Roman" w:hAnsi="Times New Roman" w:cs="Times New Roman"/>
          <w:szCs w:val="20"/>
        </w:rPr>
        <w:t>. Further</w:t>
      </w:r>
      <w:r w:rsidR="00E92ED6">
        <w:rPr>
          <w:rFonts w:ascii="Times New Roman" w:hAnsi="Times New Roman" w:cs="Times New Roman"/>
          <w:szCs w:val="20"/>
        </w:rPr>
        <w:t xml:space="preserve"> </w:t>
      </w:r>
      <w:r w:rsidR="00154EB8">
        <w:rPr>
          <w:rFonts w:ascii="Times New Roman" w:hAnsi="Times New Roman" w:cs="Times New Roman"/>
          <w:szCs w:val="20"/>
        </w:rPr>
        <w:t>studies</w:t>
      </w:r>
      <w:r w:rsidR="00E92ED6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could evaluate</w:t>
      </w:r>
      <w:r w:rsidR="00776EB8">
        <w:rPr>
          <w:rFonts w:ascii="Times New Roman" w:hAnsi="Times New Roman" w:cs="Times New Roman"/>
          <w:szCs w:val="20"/>
        </w:rPr>
        <w:t xml:space="preserve"> the role of</w:t>
      </w:r>
      <w:r w:rsidR="00473A90">
        <w:rPr>
          <w:rFonts w:ascii="Times New Roman" w:hAnsi="Times New Roman" w:cs="Times New Roman"/>
          <w:szCs w:val="20"/>
        </w:rPr>
        <w:t xml:space="preserve"> </w:t>
      </w:r>
      <w:r w:rsidR="00533879">
        <w:rPr>
          <w:rFonts w:ascii="Times New Roman" w:hAnsi="Times New Roman" w:cs="Times New Roman"/>
          <w:szCs w:val="20"/>
        </w:rPr>
        <w:t xml:space="preserve">the </w:t>
      </w:r>
      <w:r w:rsidR="00E92ED6">
        <w:rPr>
          <w:rFonts w:ascii="Times New Roman" w:hAnsi="Times New Roman" w:cs="Times New Roman"/>
          <w:szCs w:val="20"/>
        </w:rPr>
        <w:t>user</w:t>
      </w:r>
      <w:r w:rsidR="00776EB8">
        <w:rPr>
          <w:rFonts w:ascii="Times New Roman" w:hAnsi="Times New Roman" w:cs="Times New Roman"/>
          <w:szCs w:val="20"/>
        </w:rPr>
        <w:t>'</w:t>
      </w:r>
      <w:r>
        <w:rPr>
          <w:rFonts w:ascii="Times New Roman" w:hAnsi="Times New Roman" w:cs="Times New Roman"/>
          <w:szCs w:val="20"/>
        </w:rPr>
        <w:t>s</w:t>
      </w:r>
      <w:r w:rsidR="00E92ED6">
        <w:rPr>
          <w:rFonts w:ascii="Times New Roman" w:hAnsi="Times New Roman" w:cs="Times New Roman"/>
          <w:szCs w:val="20"/>
        </w:rPr>
        <w:t xml:space="preserve"> </w:t>
      </w:r>
      <w:r w:rsidR="00154EB8">
        <w:rPr>
          <w:rFonts w:ascii="Times New Roman" w:hAnsi="Times New Roman" w:cs="Times New Roman"/>
          <w:szCs w:val="20"/>
        </w:rPr>
        <w:t>motivation</w:t>
      </w:r>
      <w:r>
        <w:rPr>
          <w:rFonts w:ascii="Times New Roman" w:hAnsi="Times New Roman" w:cs="Times New Roman"/>
          <w:szCs w:val="20"/>
        </w:rPr>
        <w:t xml:space="preserve"> and</w:t>
      </w:r>
      <w:r w:rsidR="00E92ED6">
        <w:rPr>
          <w:rFonts w:ascii="Times New Roman" w:hAnsi="Times New Roman" w:cs="Times New Roman"/>
          <w:szCs w:val="20"/>
        </w:rPr>
        <w:t xml:space="preserve"> </w:t>
      </w:r>
      <w:r w:rsidR="00154EB8">
        <w:rPr>
          <w:rFonts w:ascii="Times New Roman" w:hAnsi="Times New Roman" w:cs="Times New Roman"/>
          <w:szCs w:val="20"/>
        </w:rPr>
        <w:t>engagement</w:t>
      </w:r>
      <w:r w:rsidR="00E92ED6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to</w:t>
      </w:r>
      <w:r w:rsidR="00DE3B50">
        <w:rPr>
          <w:rFonts w:ascii="Times New Roman" w:hAnsi="Times New Roman" w:cs="Times New Roman"/>
          <w:szCs w:val="20"/>
        </w:rPr>
        <w:t xml:space="preserve"> discover </w:t>
      </w:r>
      <w:r w:rsidR="00E92ED6">
        <w:rPr>
          <w:rFonts w:ascii="Times New Roman" w:hAnsi="Times New Roman" w:cs="Times New Roman"/>
          <w:szCs w:val="20"/>
        </w:rPr>
        <w:t xml:space="preserve">their specific </w:t>
      </w:r>
      <w:r w:rsidR="00154EB8">
        <w:rPr>
          <w:rFonts w:ascii="Times New Roman" w:hAnsi="Times New Roman" w:cs="Times New Roman"/>
          <w:szCs w:val="20"/>
        </w:rPr>
        <w:t>consequences</w:t>
      </w:r>
      <w:r w:rsidR="00E92ED6">
        <w:rPr>
          <w:rFonts w:ascii="Times New Roman" w:hAnsi="Times New Roman" w:cs="Times New Roman"/>
          <w:szCs w:val="20"/>
        </w:rPr>
        <w:t xml:space="preserve">. </w:t>
      </w:r>
      <w:r w:rsidR="00DC1BD8">
        <w:rPr>
          <w:rFonts w:ascii="Times New Roman" w:hAnsi="Times New Roman" w:cs="Times New Roman"/>
          <w:szCs w:val="20"/>
        </w:rPr>
        <w:t>Finally,</w:t>
      </w:r>
      <w:r w:rsidR="00DE3B50">
        <w:rPr>
          <w:rFonts w:ascii="Times New Roman" w:hAnsi="Times New Roman" w:cs="Times New Roman"/>
          <w:szCs w:val="20"/>
        </w:rPr>
        <w:t xml:space="preserve"> although</w:t>
      </w:r>
      <w:r w:rsidR="00DC1BD8">
        <w:rPr>
          <w:rFonts w:ascii="Times New Roman" w:hAnsi="Times New Roman" w:cs="Times New Roman"/>
          <w:szCs w:val="20"/>
        </w:rPr>
        <w:t xml:space="preserve"> t</w:t>
      </w:r>
      <w:r w:rsidR="002C1C80">
        <w:rPr>
          <w:rFonts w:ascii="Times New Roman" w:hAnsi="Times New Roman" w:cs="Times New Roman"/>
          <w:szCs w:val="20"/>
        </w:rPr>
        <w:t xml:space="preserve">his study has proved some </w:t>
      </w:r>
      <w:r w:rsidR="00352641">
        <w:rPr>
          <w:rFonts w:ascii="Times New Roman" w:hAnsi="Times New Roman" w:cs="Times New Roman"/>
          <w:szCs w:val="20"/>
        </w:rPr>
        <w:t>consequences</w:t>
      </w:r>
      <w:r w:rsidR="002C1C80">
        <w:rPr>
          <w:rFonts w:ascii="Times New Roman" w:hAnsi="Times New Roman" w:cs="Times New Roman"/>
          <w:szCs w:val="20"/>
        </w:rPr>
        <w:t xml:space="preserve"> of user experience,</w:t>
      </w:r>
      <w:r w:rsidR="002D0552">
        <w:rPr>
          <w:rFonts w:ascii="Times New Roman" w:hAnsi="Times New Roman" w:cs="Times New Roman"/>
          <w:szCs w:val="20"/>
        </w:rPr>
        <w:t xml:space="preserve"> future studies </w:t>
      </w:r>
      <w:r w:rsidR="00DC1BD8">
        <w:rPr>
          <w:rFonts w:ascii="Times New Roman" w:hAnsi="Times New Roman" w:cs="Times New Roman"/>
          <w:szCs w:val="20"/>
        </w:rPr>
        <w:t xml:space="preserve">could extend the </w:t>
      </w:r>
      <w:r w:rsidR="002D0552">
        <w:rPr>
          <w:rFonts w:ascii="Times New Roman" w:hAnsi="Times New Roman" w:cs="Times New Roman"/>
          <w:szCs w:val="20"/>
        </w:rPr>
        <w:t>m</w:t>
      </w:r>
      <w:r w:rsidR="00DC1BD8">
        <w:rPr>
          <w:rFonts w:ascii="Times New Roman" w:hAnsi="Times New Roman" w:cs="Times New Roman"/>
          <w:szCs w:val="20"/>
        </w:rPr>
        <w:t xml:space="preserve">odel </w:t>
      </w:r>
      <w:r w:rsidR="00F80F3C">
        <w:rPr>
          <w:rFonts w:ascii="Times New Roman" w:hAnsi="Times New Roman" w:cs="Times New Roman"/>
          <w:szCs w:val="20"/>
        </w:rPr>
        <w:t>in</w:t>
      </w:r>
      <w:r w:rsidR="00DC1BD8">
        <w:rPr>
          <w:rFonts w:ascii="Times New Roman" w:hAnsi="Times New Roman" w:cs="Times New Roman"/>
          <w:szCs w:val="20"/>
        </w:rPr>
        <w:t xml:space="preserve"> this study by</w:t>
      </w:r>
      <w:r w:rsidR="002E07F5">
        <w:rPr>
          <w:rFonts w:ascii="Times New Roman" w:hAnsi="Times New Roman" w:cs="Times New Roman"/>
          <w:szCs w:val="20"/>
        </w:rPr>
        <w:t xml:space="preserve"> </w:t>
      </w:r>
      <w:r w:rsidR="002D0552">
        <w:rPr>
          <w:rFonts w:ascii="Times New Roman" w:hAnsi="Times New Roman" w:cs="Times New Roman"/>
          <w:szCs w:val="20"/>
        </w:rPr>
        <w:t>exploring</w:t>
      </w:r>
      <w:r w:rsidR="002E07F5">
        <w:rPr>
          <w:rFonts w:ascii="Times New Roman" w:hAnsi="Times New Roman" w:cs="Times New Roman"/>
          <w:szCs w:val="20"/>
        </w:rPr>
        <w:t xml:space="preserve"> and </w:t>
      </w:r>
      <w:r w:rsidR="002D0552">
        <w:rPr>
          <w:rFonts w:ascii="Times New Roman" w:hAnsi="Times New Roman" w:cs="Times New Roman"/>
          <w:szCs w:val="20"/>
        </w:rPr>
        <w:t>distinguishing</w:t>
      </w:r>
      <w:r w:rsidR="00DC1BD8">
        <w:rPr>
          <w:rFonts w:ascii="Times New Roman" w:hAnsi="Times New Roman" w:cs="Times New Roman"/>
          <w:szCs w:val="20"/>
        </w:rPr>
        <w:t xml:space="preserve"> </w:t>
      </w:r>
      <w:r w:rsidR="002E07F5">
        <w:rPr>
          <w:rFonts w:ascii="Times New Roman" w:hAnsi="Times New Roman" w:cs="Times New Roman"/>
          <w:szCs w:val="20"/>
        </w:rPr>
        <w:t xml:space="preserve">other </w:t>
      </w:r>
      <w:r w:rsidR="00352641">
        <w:rPr>
          <w:rFonts w:ascii="Times New Roman" w:hAnsi="Times New Roman" w:cs="Times New Roman"/>
          <w:szCs w:val="20"/>
        </w:rPr>
        <w:t>consequences</w:t>
      </w:r>
      <w:r w:rsidR="002E07F5">
        <w:rPr>
          <w:rFonts w:ascii="Times New Roman" w:hAnsi="Times New Roman" w:cs="Times New Roman"/>
          <w:szCs w:val="20"/>
        </w:rPr>
        <w:t xml:space="preserve"> of user experience</w:t>
      </w:r>
      <w:r w:rsidR="00DC1BD8">
        <w:rPr>
          <w:rFonts w:ascii="Times New Roman" w:hAnsi="Times New Roman" w:cs="Times New Roman"/>
          <w:szCs w:val="20"/>
        </w:rPr>
        <w:t xml:space="preserve"> in a gamified e-commerce platform</w:t>
      </w:r>
      <w:r w:rsidR="002E07F5">
        <w:rPr>
          <w:rFonts w:ascii="Times New Roman" w:hAnsi="Times New Roman" w:cs="Times New Roman"/>
          <w:szCs w:val="20"/>
        </w:rPr>
        <w:t xml:space="preserve">. </w:t>
      </w:r>
    </w:p>
    <w:p w14:paraId="0665B9C4" w14:textId="7F02A759" w:rsidR="00B46451" w:rsidRPr="00372E0F" w:rsidRDefault="00D44501" w:rsidP="00C707C9">
      <w:pPr>
        <w:pStyle w:val="Web"/>
        <w:snapToGrid w:val="0"/>
        <w:spacing w:beforeLines="100" w:before="360" w:beforeAutospacing="0" w:afterLines="100" w:after="360" w:afterAutospacing="0" w:line="276" w:lineRule="auto"/>
        <w:jc w:val="center"/>
        <w:textAlignment w:val="top"/>
        <w:rPr>
          <w:rFonts w:ascii="Arial" w:eastAsia="新細明體" w:hAnsi="Arial" w:cs="Arial"/>
          <w:b/>
          <w:bCs/>
          <w:sz w:val="28"/>
          <w:szCs w:val="28"/>
        </w:rPr>
      </w:pPr>
      <w:r>
        <w:rPr>
          <w:rFonts w:ascii="Arial" w:eastAsia="新細明體" w:hAnsi="Arial" w:cs="Arial" w:hint="eastAsia"/>
          <w:b/>
          <w:bCs/>
          <w:sz w:val="28"/>
          <w:szCs w:val="28"/>
        </w:rPr>
        <w:t xml:space="preserve">8. </w:t>
      </w:r>
      <w:r w:rsidR="00BC4497">
        <w:rPr>
          <w:rFonts w:ascii="Arial" w:eastAsia="新細明體" w:hAnsi="Arial" w:cs="Arial"/>
          <w:b/>
          <w:bCs/>
          <w:sz w:val="28"/>
          <w:szCs w:val="28"/>
        </w:rPr>
        <w:t>REFERENCES</w:t>
      </w:r>
    </w:p>
    <w:p w14:paraId="2FFC70A2" w14:textId="77777777" w:rsidR="00E307B4" w:rsidRPr="00E307B4" w:rsidRDefault="000D6C4C" w:rsidP="00D44501">
      <w:pPr>
        <w:pStyle w:val="EndNoteBibliography"/>
        <w:spacing w:line="276" w:lineRule="auto"/>
        <w:ind w:left="566" w:hangingChars="236" w:hanging="566"/>
        <w:jc w:val="both"/>
      </w:pPr>
      <w:r>
        <w:rPr>
          <w:kern w:val="0"/>
        </w:rPr>
        <w:fldChar w:fldCharType="begin"/>
      </w:r>
      <w:r>
        <w:rPr>
          <w:kern w:val="0"/>
        </w:rPr>
        <w:instrText xml:space="preserve"> ADDIN EN.REFLIST </w:instrText>
      </w:r>
      <w:r>
        <w:rPr>
          <w:kern w:val="0"/>
        </w:rPr>
        <w:fldChar w:fldCharType="separate"/>
      </w:r>
      <w:bookmarkStart w:id="14" w:name="_ENREF_1"/>
      <w:r w:rsidR="00E307B4" w:rsidRPr="00E307B4">
        <w:t>[1]</w:t>
      </w:r>
      <w:r w:rsidR="00E307B4" w:rsidRPr="00E307B4">
        <w:tab/>
        <w:t xml:space="preserve">Z. Vladimir, "Electronic commerce: structures and issues," </w:t>
      </w:r>
      <w:r w:rsidR="00E307B4" w:rsidRPr="00E307B4">
        <w:rPr>
          <w:i/>
        </w:rPr>
        <w:t xml:space="preserve">International journal of electronic commerce, </w:t>
      </w:r>
      <w:r w:rsidR="00E307B4" w:rsidRPr="00E307B4">
        <w:t>vol. 1, no. 1, pp. 3-23, 1996.</w:t>
      </w:r>
      <w:bookmarkEnd w:id="14"/>
    </w:p>
    <w:p w14:paraId="735AAC20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15" w:name="_ENREF_2"/>
      <w:r w:rsidRPr="00E307B4">
        <w:t>[2]</w:t>
      </w:r>
      <w:r w:rsidRPr="00E307B4">
        <w:tab/>
        <w:t xml:space="preserve">T. M. Nisar and G. Prabhakar, "What factors determine e-satisfaction and consumer spending in e-commerce retailing?," </w:t>
      </w:r>
      <w:r w:rsidRPr="00E307B4">
        <w:rPr>
          <w:i/>
        </w:rPr>
        <w:t xml:space="preserve">Journal of retailing and consumer services, </w:t>
      </w:r>
      <w:r w:rsidRPr="00E307B4">
        <w:t>vol. 39, pp. 135-144, 2017.</w:t>
      </w:r>
      <w:bookmarkEnd w:id="15"/>
    </w:p>
    <w:p w14:paraId="292A2A0E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16" w:name="_ENREF_3"/>
      <w:r w:rsidRPr="00E307B4">
        <w:t>[3]</w:t>
      </w:r>
      <w:r w:rsidRPr="00E307B4">
        <w:tab/>
        <w:t xml:space="preserve"> S. B. Yudhoatmojo and R. Ramadana, "Analysis on gamification features usage on Indonesia ecommerce sites using Octalysis Framework," in </w:t>
      </w:r>
      <w:r w:rsidRPr="00E307B4">
        <w:rPr>
          <w:i/>
        </w:rPr>
        <w:t>The 2nd International HCI and UX Conference in Indonesia, Jakarta, Indonesia</w:t>
      </w:r>
      <w:r w:rsidRPr="00E307B4">
        <w:t xml:space="preserve">, 2016, pp. 1-5. </w:t>
      </w:r>
      <w:bookmarkEnd w:id="16"/>
    </w:p>
    <w:p w14:paraId="31383B8C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17" w:name="_ENREF_4"/>
      <w:r w:rsidRPr="00E307B4">
        <w:t>[4]</w:t>
      </w:r>
      <w:r w:rsidRPr="00E307B4">
        <w:tab/>
        <w:t xml:space="preserve"> M. Meder, T. Plumbaum, A. Raczkowski, B. Jain, and S. Albayrak, "Gamification in E-Commerce: Tangible vs. Intangible Rewards," in </w:t>
      </w:r>
      <w:r w:rsidRPr="00E307B4">
        <w:rPr>
          <w:i/>
        </w:rPr>
        <w:t xml:space="preserve">Proceedings </w:t>
      </w:r>
      <w:r w:rsidRPr="00E307B4">
        <w:rPr>
          <w:i/>
        </w:rPr>
        <w:lastRenderedPageBreak/>
        <w:t>of the 22nd International Academic Mindtrek Conference</w:t>
      </w:r>
      <w:r w:rsidRPr="00E307B4">
        <w:t xml:space="preserve">, 2018, pp. 11-19. </w:t>
      </w:r>
      <w:bookmarkEnd w:id="17"/>
    </w:p>
    <w:p w14:paraId="3BDBB639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18" w:name="_ENREF_5"/>
      <w:r w:rsidRPr="00E307B4">
        <w:t>[5]</w:t>
      </w:r>
      <w:r w:rsidRPr="00E307B4">
        <w:tab/>
        <w:t xml:space="preserve"> S. Deterding, D. Dixon, R. Khaled, and L. Nacke, "From game design elements to gamefulness: defining" gamification"," in </w:t>
      </w:r>
      <w:r w:rsidRPr="00E307B4">
        <w:rPr>
          <w:i/>
        </w:rPr>
        <w:t>Proceedings of the 15th international academic MindTrek conference: Envisioning future media environments</w:t>
      </w:r>
      <w:r w:rsidRPr="00E307B4">
        <w:t xml:space="preserve">, 2011, pp. 9-15. </w:t>
      </w:r>
      <w:bookmarkEnd w:id="18"/>
    </w:p>
    <w:p w14:paraId="1DB8E55F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19" w:name="_ENREF_6"/>
      <w:r w:rsidRPr="00E307B4">
        <w:t>[6]</w:t>
      </w:r>
      <w:r w:rsidRPr="00E307B4">
        <w:tab/>
        <w:t xml:space="preserve">T. Partala and T. Saari, "Understanding the most influential user experiences in successful and unsuccessful technology adoptions," </w:t>
      </w:r>
      <w:r w:rsidRPr="00E307B4">
        <w:rPr>
          <w:i/>
        </w:rPr>
        <w:t xml:space="preserve">Computers in Human Behavior, </w:t>
      </w:r>
      <w:r w:rsidRPr="00E307B4">
        <w:t>vol. 53, pp. 381-395, 2015.</w:t>
      </w:r>
      <w:bookmarkEnd w:id="19"/>
    </w:p>
    <w:p w14:paraId="71BD3334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0" w:name="_ENREF_7"/>
      <w:r w:rsidRPr="00E307B4">
        <w:t>[7]</w:t>
      </w:r>
      <w:r w:rsidRPr="00E307B4">
        <w:tab/>
        <w:t xml:space="preserve">Y. Yang, Y. Asaad, and Y. Dwivedi, "Examining the impact of gamification on intention of engagement and brand attitude in the marketing context," </w:t>
      </w:r>
      <w:r w:rsidRPr="00E307B4">
        <w:rPr>
          <w:i/>
        </w:rPr>
        <w:t xml:space="preserve">Computers in Human Behavior, </w:t>
      </w:r>
      <w:r w:rsidRPr="00E307B4">
        <w:t>vol. 73, pp. 459-469, 2017.</w:t>
      </w:r>
      <w:bookmarkEnd w:id="20"/>
    </w:p>
    <w:p w14:paraId="17696E1C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1" w:name="_ENREF_8"/>
      <w:r w:rsidRPr="00E307B4">
        <w:t>[8]</w:t>
      </w:r>
      <w:r w:rsidRPr="00E307B4">
        <w:tab/>
        <w:t xml:space="preserve">C.-L. Hsu and M.-C. Chen, "How does gamification improve user experience? An empirical investigation on the antecedences and consequences of user experience and its mediating role," </w:t>
      </w:r>
      <w:r w:rsidRPr="00E307B4">
        <w:rPr>
          <w:i/>
        </w:rPr>
        <w:t xml:space="preserve">Technological Forecasting and Social Change, </w:t>
      </w:r>
      <w:r w:rsidRPr="00E307B4">
        <w:t>vol. 132, pp. 118-129, 2018.</w:t>
      </w:r>
      <w:bookmarkEnd w:id="21"/>
    </w:p>
    <w:p w14:paraId="0B79BD8C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2" w:name="_ENREF_9"/>
      <w:r w:rsidRPr="00E307B4">
        <w:t>[9]</w:t>
      </w:r>
      <w:r w:rsidRPr="00E307B4">
        <w:tab/>
        <w:t xml:space="preserve">Z. Fitz-Walter, D. Johnson, P. Wyeth, D. Tjondronegoro, and B. Scott-Parker, "Driven to drive? Investigating the effect of gamification on learner driver behavior, perceived motivation and user experience," </w:t>
      </w:r>
      <w:r w:rsidRPr="00E307B4">
        <w:rPr>
          <w:i/>
        </w:rPr>
        <w:t xml:space="preserve">Computers in Human Behavior, </w:t>
      </w:r>
      <w:r w:rsidRPr="00E307B4">
        <w:t>vol. 71, pp. 586-595, 2017.</w:t>
      </w:r>
      <w:bookmarkEnd w:id="22"/>
    </w:p>
    <w:p w14:paraId="1DA59B01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3" w:name="_ENREF_10"/>
      <w:r w:rsidRPr="00E307B4">
        <w:t>[10]</w:t>
      </w:r>
      <w:r w:rsidRPr="00E307B4">
        <w:tab/>
        <w:t xml:space="preserve">C.-L. Hsu, Y.-C. Chen, T.-N. Yang, and W.-K. Lin, "Do website features matter in an online gamification context? Focusing on the mediating roles of user experience and attitude," </w:t>
      </w:r>
      <w:r w:rsidRPr="00E307B4">
        <w:rPr>
          <w:i/>
        </w:rPr>
        <w:t xml:space="preserve">Telematics and Informatics, </w:t>
      </w:r>
      <w:r w:rsidRPr="00E307B4">
        <w:t>vol. 34, no. 4, pp. 196-205, 2017.</w:t>
      </w:r>
      <w:bookmarkEnd w:id="23"/>
    </w:p>
    <w:p w14:paraId="64859FAF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4" w:name="_ENREF_11"/>
      <w:r w:rsidRPr="00E307B4">
        <w:t>[11]</w:t>
      </w:r>
      <w:r w:rsidRPr="00E307B4">
        <w:tab/>
        <w:t xml:space="preserve">C.-L. Hsu and M.-C. Chen, "How gamification marketing activities motivate desirable consumer behaviors: Focusing on the role of brand love," </w:t>
      </w:r>
      <w:r w:rsidRPr="00E307B4">
        <w:rPr>
          <w:i/>
        </w:rPr>
        <w:t xml:space="preserve">Computers in Human Behavior, </w:t>
      </w:r>
      <w:r w:rsidRPr="00E307B4">
        <w:t>vol. 88, pp. 121-133, 2018.</w:t>
      </w:r>
      <w:bookmarkEnd w:id="24"/>
    </w:p>
    <w:p w14:paraId="290F1D96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5" w:name="_ENREF_12"/>
      <w:r w:rsidRPr="00E307B4">
        <w:t>[12]</w:t>
      </w:r>
      <w:r w:rsidRPr="00E307B4">
        <w:tab/>
        <w:t xml:space="preserve">S. Hansun, "Gamified e-Commerce A New Paradigm on e-Media Business," </w:t>
      </w:r>
      <w:r w:rsidRPr="00E307B4">
        <w:rPr>
          <w:i/>
        </w:rPr>
        <w:t xml:space="preserve">Ultimatics: Jurnal Teknik Informatika, </w:t>
      </w:r>
      <w:r w:rsidRPr="00E307B4">
        <w:t>vol. 4, no. 2, pp. 28-31, 2012.</w:t>
      </w:r>
      <w:bookmarkEnd w:id="25"/>
    </w:p>
    <w:p w14:paraId="3B40F37C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6" w:name="_ENREF_13"/>
      <w:r w:rsidRPr="00E307B4">
        <w:t>[13]</w:t>
      </w:r>
      <w:r w:rsidRPr="00E307B4">
        <w:tab/>
        <w:t xml:space="preserve"> I. Adaji and J. Vassileva, "A gamified system for influencing healthy e-commerce shopping habits," in </w:t>
      </w:r>
      <w:r w:rsidRPr="00E307B4">
        <w:rPr>
          <w:i/>
        </w:rPr>
        <w:t>Adjunct Publication of the 25th Conference on User Modeling, Adaptation and Personalization</w:t>
      </w:r>
      <w:r w:rsidRPr="00E307B4">
        <w:t xml:space="preserve">, 2017, pp. 398-401. </w:t>
      </w:r>
      <w:bookmarkEnd w:id="26"/>
    </w:p>
    <w:p w14:paraId="66CE7C63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7" w:name="_ENREF_14"/>
      <w:r w:rsidRPr="00E307B4">
        <w:t>[14]</w:t>
      </w:r>
      <w:r w:rsidRPr="00E307B4">
        <w:tab/>
        <w:t xml:space="preserve">L. Sardi, A. Idri, and J. L. Fernández-Alemán, "A systematic review of gamification in e-Health," </w:t>
      </w:r>
      <w:r w:rsidRPr="00E307B4">
        <w:rPr>
          <w:i/>
        </w:rPr>
        <w:t xml:space="preserve">Journal of biomedical informatics, </w:t>
      </w:r>
      <w:r w:rsidRPr="00E307B4">
        <w:t xml:space="preserve">vol. 71, pp. 31-48, </w:t>
      </w:r>
      <w:r w:rsidRPr="00E307B4">
        <w:lastRenderedPageBreak/>
        <w:t>2017.</w:t>
      </w:r>
      <w:bookmarkEnd w:id="27"/>
    </w:p>
    <w:p w14:paraId="151BA8FE" w14:textId="1D12050D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8" w:name="_ENREF_15"/>
      <w:r w:rsidRPr="00E307B4">
        <w:t>[15]</w:t>
      </w:r>
      <w:r w:rsidRPr="00E307B4">
        <w:tab/>
        <w:t xml:space="preserve">A. B. Bakker and E. Demerouti, "The job demands‐resources model: State of the art," </w:t>
      </w:r>
      <w:r w:rsidRPr="00E307B4">
        <w:rPr>
          <w:i/>
        </w:rPr>
        <w:t>Journal of managerial psychology,</w:t>
      </w:r>
      <w:r w:rsidR="000700E0" w:rsidRPr="000700E0">
        <w:t xml:space="preserve"> </w:t>
      </w:r>
      <w:r w:rsidR="000700E0">
        <w:rPr>
          <w:iCs/>
        </w:rPr>
        <w:t>v</w:t>
      </w:r>
      <w:r w:rsidR="000700E0" w:rsidRPr="000700E0">
        <w:rPr>
          <w:iCs/>
        </w:rPr>
        <w:t xml:space="preserve">ol. 22 </w:t>
      </w:r>
      <w:r w:rsidR="000700E0">
        <w:rPr>
          <w:iCs/>
        </w:rPr>
        <w:t>n</w:t>
      </w:r>
      <w:r w:rsidR="000700E0" w:rsidRPr="000700E0">
        <w:rPr>
          <w:iCs/>
        </w:rPr>
        <w:t>o. 3, pp. 309-328</w:t>
      </w:r>
      <w:r w:rsidR="000700E0">
        <w:rPr>
          <w:iCs/>
        </w:rPr>
        <w:t>,</w:t>
      </w:r>
      <w:r w:rsidRPr="000700E0">
        <w:rPr>
          <w:iCs/>
        </w:rPr>
        <w:t xml:space="preserve"> 2007.</w:t>
      </w:r>
      <w:bookmarkEnd w:id="28"/>
    </w:p>
    <w:p w14:paraId="5B1D587D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29" w:name="_ENREF_16"/>
      <w:r w:rsidRPr="00E307B4">
        <w:t>[16]</w:t>
      </w:r>
      <w:r w:rsidRPr="00E307B4">
        <w:tab/>
        <w:t xml:space="preserve">J. Koivisto and J. Hamari, "Demographic differences in perceived benefits from gamification," </w:t>
      </w:r>
      <w:r w:rsidRPr="00E307B4">
        <w:rPr>
          <w:i/>
        </w:rPr>
        <w:t xml:space="preserve">Computers in Human Behavior, </w:t>
      </w:r>
      <w:r w:rsidRPr="00E307B4">
        <w:t>vol. 35, pp. 179-188, 2014.</w:t>
      </w:r>
      <w:bookmarkEnd w:id="29"/>
    </w:p>
    <w:p w14:paraId="3975708B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0" w:name="_ENREF_17"/>
      <w:r w:rsidRPr="00E307B4">
        <w:t>[17]</w:t>
      </w:r>
      <w:r w:rsidRPr="00E307B4">
        <w:tab/>
        <w:t xml:space="preserve">K. Bredzel-Skowera and T. Turek, "The prospects of E-commerce in Poland," </w:t>
      </w:r>
      <w:r w:rsidRPr="00E307B4">
        <w:rPr>
          <w:i/>
        </w:rPr>
        <w:t xml:space="preserve">Procedia Computer Science, </w:t>
      </w:r>
      <w:r w:rsidRPr="00E307B4">
        <w:t>vol. 65, pp. 1114-1123, 2015.</w:t>
      </w:r>
      <w:bookmarkEnd w:id="30"/>
    </w:p>
    <w:p w14:paraId="32AC5563" w14:textId="4692379C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1" w:name="_ENREF_18"/>
      <w:r w:rsidRPr="00E307B4">
        <w:t>[18]</w:t>
      </w:r>
      <w:r w:rsidRPr="00E307B4">
        <w:tab/>
        <w:t>P. W. Handayani, I. M. E. Ariantana, and A. Pinem, "</w:t>
      </w:r>
      <w:r w:rsidR="000700E0">
        <w:t>H</w:t>
      </w:r>
      <w:r w:rsidR="000700E0" w:rsidRPr="00E307B4">
        <w:t>ow to increase customer repurchase intention in a business-to-customer (</w:t>
      </w:r>
      <w:r w:rsidR="000700E0">
        <w:t>B</w:t>
      </w:r>
      <w:r w:rsidR="000700E0" w:rsidRPr="00E307B4">
        <w:t>2</w:t>
      </w:r>
      <w:r w:rsidR="000700E0">
        <w:t>C</w:t>
      </w:r>
      <w:r w:rsidR="000700E0" w:rsidRPr="00E307B4">
        <w:t>)</w:t>
      </w:r>
      <w:r w:rsidRPr="00E307B4">
        <w:t xml:space="preserve">?," </w:t>
      </w:r>
      <w:r w:rsidRPr="00E307B4">
        <w:rPr>
          <w:i/>
        </w:rPr>
        <w:t xml:space="preserve">" International Journal of Electronic Commerce Studies", </w:t>
      </w:r>
      <w:r w:rsidRPr="00E307B4">
        <w:t>vol. 11, no. 1, pp. 13-32, 2020.</w:t>
      </w:r>
      <w:bookmarkEnd w:id="31"/>
    </w:p>
    <w:p w14:paraId="7E7509D1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2" w:name="_ENREF_19"/>
      <w:r w:rsidRPr="00E307B4">
        <w:t>[19]</w:t>
      </w:r>
      <w:r w:rsidRPr="00E307B4">
        <w:tab/>
        <w:t xml:space="preserve">M. Warkentin, R. Bapna, and V. Sugumaran, "The role of mass customization in enhancing supply chain relationships in B2C e-commerce markets," </w:t>
      </w:r>
      <w:r w:rsidRPr="00E307B4">
        <w:rPr>
          <w:i/>
        </w:rPr>
        <w:t xml:space="preserve">J. Electron. Commerce Res., </w:t>
      </w:r>
      <w:r w:rsidRPr="00E307B4">
        <w:t>vol. 1, no. 2, pp. 45-52, 2000.</w:t>
      </w:r>
      <w:bookmarkEnd w:id="32"/>
    </w:p>
    <w:p w14:paraId="7727B641" w14:textId="3FE74B23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3" w:name="_ENREF_20"/>
      <w:r w:rsidRPr="00E307B4">
        <w:t>[20]</w:t>
      </w:r>
      <w:r w:rsidRPr="00E307B4">
        <w:tab/>
        <w:t xml:space="preserve">M. Singh, "E‐services and their role in B2C e‐commerce," </w:t>
      </w:r>
      <w:r w:rsidRPr="00E307B4">
        <w:rPr>
          <w:i/>
        </w:rPr>
        <w:t>Managing Service Quality: An International Journal,</w:t>
      </w:r>
      <w:r w:rsidRPr="000700E0">
        <w:rPr>
          <w:iCs/>
        </w:rPr>
        <w:t xml:space="preserve"> </w:t>
      </w:r>
      <w:r w:rsidR="000700E0">
        <w:rPr>
          <w:iCs/>
        </w:rPr>
        <w:t>v</w:t>
      </w:r>
      <w:r w:rsidR="000700E0" w:rsidRPr="000700E0">
        <w:rPr>
          <w:iCs/>
        </w:rPr>
        <w:t xml:space="preserve">ol. 12 </w:t>
      </w:r>
      <w:r w:rsidR="000700E0">
        <w:rPr>
          <w:iCs/>
        </w:rPr>
        <w:t>n</w:t>
      </w:r>
      <w:r w:rsidR="000700E0" w:rsidRPr="000700E0">
        <w:rPr>
          <w:iCs/>
        </w:rPr>
        <w:t xml:space="preserve">o. 6, pp. 434-446, </w:t>
      </w:r>
      <w:r w:rsidRPr="000700E0">
        <w:rPr>
          <w:iCs/>
        </w:rPr>
        <w:t>2</w:t>
      </w:r>
      <w:r w:rsidRPr="00E307B4">
        <w:t>002.</w:t>
      </w:r>
      <w:bookmarkEnd w:id="33"/>
    </w:p>
    <w:p w14:paraId="325D6F2D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4" w:name="_ENREF_21"/>
      <w:r w:rsidRPr="00E307B4">
        <w:t>[21]</w:t>
      </w:r>
      <w:r w:rsidRPr="00E307B4">
        <w:tab/>
        <w:t xml:space="preserve">C. Liao, P. Palvia, and H.-N. Lin, "The roles of habit and web site quality in e-commerce," </w:t>
      </w:r>
      <w:r w:rsidRPr="00E307B4">
        <w:rPr>
          <w:i/>
        </w:rPr>
        <w:t xml:space="preserve">International Journal of Information Management, </w:t>
      </w:r>
      <w:r w:rsidRPr="00E307B4">
        <w:t>vol. 26, no. 6, pp. 469-483, 2006.</w:t>
      </w:r>
      <w:bookmarkEnd w:id="34"/>
    </w:p>
    <w:p w14:paraId="2E5401AB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5" w:name="_ENREF_22"/>
      <w:r w:rsidRPr="00E307B4">
        <w:t>[22]</w:t>
      </w:r>
      <w:r w:rsidRPr="00E307B4">
        <w:tab/>
        <w:t xml:space="preserve">B. J. Pine, J. Pine, and J. H. Gilmore, </w:t>
      </w:r>
      <w:r w:rsidRPr="00E307B4">
        <w:rPr>
          <w:i/>
        </w:rPr>
        <w:t>The experience economy: work is theatre &amp; every business a stage</w:t>
      </w:r>
      <w:r w:rsidRPr="00E307B4">
        <w:t>. Harvard Business Press, 1999.</w:t>
      </w:r>
      <w:bookmarkEnd w:id="35"/>
    </w:p>
    <w:p w14:paraId="1A455ADA" w14:textId="2AE1B855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6" w:name="_ENREF_23"/>
      <w:r w:rsidRPr="00E307B4">
        <w:t>[23]</w:t>
      </w:r>
      <w:r w:rsidRPr="00E307B4">
        <w:tab/>
        <w:t xml:space="preserve">M. L. Sheng and T. S. H. Teo, "Product attributes and brand equity in the mobile domain: The mediating role of customer experience," </w:t>
      </w:r>
      <w:r w:rsidRPr="00E307B4">
        <w:rPr>
          <w:i/>
        </w:rPr>
        <w:t xml:space="preserve">International Journal of Information Management, </w:t>
      </w:r>
      <w:r w:rsidRPr="00E307B4">
        <w:t>vol. 32, no. 2, pp. 139-146, 2012</w:t>
      </w:r>
      <w:bookmarkEnd w:id="36"/>
      <w:r w:rsidR="004838E4">
        <w:t>.</w:t>
      </w:r>
    </w:p>
    <w:p w14:paraId="74FC772E" w14:textId="19A8FE2E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7" w:name="_ENREF_24"/>
      <w:r w:rsidRPr="00E307B4">
        <w:t>[24]</w:t>
      </w:r>
      <w:r w:rsidRPr="00E307B4">
        <w:tab/>
        <w:t xml:space="preserve">R. L. Oliver, "An investigation of the attribute basis of emotion and related affects in consumption: suggestions for a stage-specific satisfaction framework," </w:t>
      </w:r>
      <w:r w:rsidRPr="00E307B4">
        <w:rPr>
          <w:i/>
        </w:rPr>
        <w:t>ACR North American Advances,</w:t>
      </w:r>
      <w:r w:rsidR="004838E4">
        <w:rPr>
          <w:iCs/>
        </w:rPr>
        <w:t>vol. 19, pp.237-244,</w:t>
      </w:r>
      <w:r w:rsidRPr="00E307B4">
        <w:rPr>
          <w:i/>
        </w:rPr>
        <w:t xml:space="preserve"> </w:t>
      </w:r>
      <w:r w:rsidRPr="00E307B4">
        <w:t>1992.</w:t>
      </w:r>
      <w:bookmarkEnd w:id="37"/>
    </w:p>
    <w:p w14:paraId="68933100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8" w:name="_ENREF_25"/>
      <w:r w:rsidRPr="00E307B4">
        <w:t>[25]</w:t>
      </w:r>
      <w:r w:rsidRPr="00E307B4">
        <w:tab/>
        <w:t xml:space="preserve">R. L. Oliver, "Whence consumer loyalty?," </w:t>
      </w:r>
      <w:r w:rsidRPr="00E307B4">
        <w:rPr>
          <w:i/>
        </w:rPr>
        <w:t xml:space="preserve">Journal of marketing, </w:t>
      </w:r>
      <w:r w:rsidRPr="00E307B4">
        <w:t>vol. 63, no. 4_suppl1, pp. 33-44, 1999.</w:t>
      </w:r>
      <w:bookmarkEnd w:id="38"/>
    </w:p>
    <w:p w14:paraId="2990AE33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39" w:name="_ENREF_26"/>
      <w:r w:rsidRPr="00E307B4">
        <w:t>[26]</w:t>
      </w:r>
      <w:r w:rsidRPr="00E307B4">
        <w:tab/>
        <w:t xml:space="preserve">O. Badran and S. Al-Haddad, "The Impact of Software User Experience on Customer Satisfaction," </w:t>
      </w:r>
      <w:r w:rsidRPr="00E307B4">
        <w:rPr>
          <w:i/>
        </w:rPr>
        <w:t xml:space="preserve">Journal of Management Information and Decision Sciences, </w:t>
      </w:r>
      <w:r w:rsidRPr="00E307B4">
        <w:t>vol. 21, no. 1, pp. 1-20, 2018.</w:t>
      </w:r>
      <w:bookmarkEnd w:id="39"/>
    </w:p>
    <w:p w14:paraId="652E0890" w14:textId="7FCA4353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0" w:name="_ENREF_27"/>
      <w:r w:rsidRPr="00E307B4">
        <w:t>[27]</w:t>
      </w:r>
      <w:r w:rsidRPr="00E307B4">
        <w:tab/>
        <w:t xml:space="preserve">B. A. Carroll and A. C. Ahuvia, "Some antecedents and outcomes of brand love," </w:t>
      </w:r>
      <w:r w:rsidRPr="00E307B4">
        <w:rPr>
          <w:i/>
        </w:rPr>
        <w:t>Marketing Letters,</w:t>
      </w:r>
      <w:r w:rsidRPr="00E307B4">
        <w:t xml:space="preserve"> vol. 17, no.</w:t>
      </w:r>
      <w:r w:rsidR="004838E4">
        <w:t xml:space="preserve"> </w:t>
      </w:r>
      <w:r w:rsidRPr="00E307B4">
        <w:t>2, pp. 79-89, 2006</w:t>
      </w:r>
      <w:bookmarkEnd w:id="40"/>
      <w:r w:rsidR="004838E4">
        <w:t>.</w:t>
      </w:r>
    </w:p>
    <w:p w14:paraId="55CBC6E9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1" w:name="_ENREF_28"/>
      <w:r w:rsidRPr="00E307B4">
        <w:lastRenderedPageBreak/>
        <w:t>[28]</w:t>
      </w:r>
      <w:r w:rsidRPr="00E307B4">
        <w:tab/>
        <w:t xml:space="preserve">R. P. Bagozzi, R. Batra, and A. Ahuvia, "Brand love: development and validation of a practical scale," </w:t>
      </w:r>
      <w:r w:rsidRPr="00E307B4">
        <w:rPr>
          <w:i/>
        </w:rPr>
        <w:t xml:space="preserve">Marketing Letters, </w:t>
      </w:r>
      <w:r w:rsidRPr="00E307B4">
        <w:t>vol. 28, no. 1, pp. 1-14, 2017.</w:t>
      </w:r>
      <w:bookmarkEnd w:id="41"/>
    </w:p>
    <w:p w14:paraId="1AA711C2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2" w:name="_ENREF_29"/>
      <w:r w:rsidRPr="00E307B4">
        <w:t>[29]</w:t>
      </w:r>
      <w:r w:rsidRPr="00E307B4">
        <w:tab/>
        <w:t xml:space="preserve">A. C. Ahuvia, "The love prototype revisited: A qualitative exploration of contemporary folk psychology," in </w:t>
      </w:r>
      <w:r w:rsidRPr="00E307B4">
        <w:rPr>
          <w:i/>
        </w:rPr>
        <w:t>University of Michigan-Dearborn working paper</w:t>
      </w:r>
      <w:r w:rsidRPr="00E307B4">
        <w:t>, 2005.</w:t>
      </w:r>
      <w:bookmarkEnd w:id="42"/>
    </w:p>
    <w:p w14:paraId="69E92EFA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3" w:name="_ENREF_30"/>
      <w:r w:rsidRPr="00E307B4">
        <w:t>[30]</w:t>
      </w:r>
      <w:r w:rsidRPr="00E307B4">
        <w:tab/>
        <w:t xml:space="preserve">A. Chaudhuri and M. B. Holbrook, "The chain of effects from brand trust and brand affect to brand performance: the role of brand loyalty," </w:t>
      </w:r>
      <w:r w:rsidRPr="00E307B4">
        <w:rPr>
          <w:i/>
        </w:rPr>
        <w:t xml:space="preserve">Journal of marketing, </w:t>
      </w:r>
      <w:r w:rsidRPr="00E307B4">
        <w:t>vol. 65, no. 2, pp. 81-93, 2001.</w:t>
      </w:r>
      <w:bookmarkEnd w:id="43"/>
    </w:p>
    <w:p w14:paraId="4E37AE31" w14:textId="0016CB3B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4" w:name="_ENREF_31"/>
      <w:r w:rsidRPr="00E307B4">
        <w:t>[31]</w:t>
      </w:r>
      <w:r w:rsidRPr="00E307B4">
        <w:tab/>
        <w:t xml:space="preserve">D. Van den Brink, G. Odekerken‐Schröder, and P. Pauwels, "The effect of strategic and tactical cause‐related marketing on consumers' brand loyalty," </w:t>
      </w:r>
      <w:r w:rsidRPr="00E307B4">
        <w:rPr>
          <w:i/>
        </w:rPr>
        <w:t xml:space="preserve">Journal of Consumer Marketing, </w:t>
      </w:r>
      <w:r w:rsidR="004838E4">
        <w:rPr>
          <w:iCs/>
        </w:rPr>
        <w:t>v</w:t>
      </w:r>
      <w:r w:rsidR="004838E4" w:rsidRPr="004838E4">
        <w:rPr>
          <w:iCs/>
        </w:rPr>
        <w:t>ol. 23</w:t>
      </w:r>
      <w:r w:rsidR="004838E4">
        <w:rPr>
          <w:iCs/>
        </w:rPr>
        <w:t>,</w:t>
      </w:r>
      <w:r w:rsidR="004838E4" w:rsidRPr="004838E4">
        <w:rPr>
          <w:iCs/>
        </w:rPr>
        <w:t xml:space="preserve"> </w:t>
      </w:r>
      <w:r w:rsidR="004838E4">
        <w:rPr>
          <w:iCs/>
        </w:rPr>
        <w:t>n</w:t>
      </w:r>
      <w:r w:rsidR="004838E4" w:rsidRPr="004838E4">
        <w:rPr>
          <w:iCs/>
        </w:rPr>
        <w:t>o. 1, pp. 15-25</w:t>
      </w:r>
      <w:r w:rsidR="004838E4">
        <w:rPr>
          <w:iCs/>
        </w:rPr>
        <w:t>,</w:t>
      </w:r>
      <w:r w:rsidR="004838E4" w:rsidRPr="004838E4">
        <w:rPr>
          <w:iCs/>
        </w:rPr>
        <w:t xml:space="preserve"> </w:t>
      </w:r>
      <w:r w:rsidRPr="004838E4">
        <w:rPr>
          <w:iCs/>
        </w:rPr>
        <w:t>20</w:t>
      </w:r>
      <w:r w:rsidRPr="00E307B4">
        <w:t>06.</w:t>
      </w:r>
      <w:bookmarkEnd w:id="44"/>
    </w:p>
    <w:p w14:paraId="64876BA5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5" w:name="_ENREF_32"/>
      <w:r w:rsidRPr="00E307B4">
        <w:t>[32]</w:t>
      </w:r>
      <w:r w:rsidRPr="00E307B4">
        <w:tab/>
        <w:t xml:space="preserve">G. J. Shepherd and D. J. O'keefe, "Separability of attitudinal and normative influences on behavioral intentions in the Fishbein-Ajzen model," </w:t>
      </w:r>
      <w:r w:rsidRPr="00E307B4">
        <w:rPr>
          <w:i/>
        </w:rPr>
        <w:t xml:space="preserve">The Journal of Social Psychology, </w:t>
      </w:r>
      <w:r w:rsidRPr="00E307B4">
        <w:t>vol. 122, no. 2, pp. 287-288, 1984.</w:t>
      </w:r>
      <w:bookmarkEnd w:id="45"/>
    </w:p>
    <w:p w14:paraId="4C3F6E6F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6" w:name="_ENREF_33"/>
      <w:r w:rsidRPr="00E307B4">
        <w:t>[33]</w:t>
      </w:r>
      <w:r w:rsidRPr="00E307B4">
        <w:tab/>
        <w:t>M. Fishbein and I. Ajzen, "Belief, attitude, intention, and behavior: An introduction to theory and research," 1977.</w:t>
      </w:r>
      <w:bookmarkEnd w:id="46"/>
    </w:p>
    <w:p w14:paraId="597FFB18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7" w:name="_ENREF_34"/>
      <w:r w:rsidRPr="00E307B4">
        <w:t>[34]</w:t>
      </w:r>
      <w:r w:rsidRPr="00E307B4">
        <w:tab/>
        <w:t xml:space="preserve">C. W. Yoo, Y. J. Kim, and G. L. Sanders, "The impact of interactivity of electronic word of mouth systems and E-Quality on decision support in the context of the e-marketplace," </w:t>
      </w:r>
      <w:r w:rsidRPr="00E307B4">
        <w:rPr>
          <w:i/>
        </w:rPr>
        <w:t xml:space="preserve">Information &amp; Management, </w:t>
      </w:r>
      <w:r w:rsidRPr="00E307B4">
        <w:t>vol. 52, no. 4, pp. 496-505, 2015.</w:t>
      </w:r>
      <w:bookmarkEnd w:id="47"/>
    </w:p>
    <w:p w14:paraId="30033A48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8" w:name="_ENREF_35"/>
      <w:r w:rsidRPr="00E307B4">
        <w:t>[35]</w:t>
      </w:r>
      <w:r w:rsidRPr="00E307B4">
        <w:tab/>
        <w:t xml:space="preserve">R. East, K. Hammond, and W. Lomax, "Measuring the impact of positive and negative word of mouth on brand purchase probability," </w:t>
      </w:r>
      <w:r w:rsidRPr="00E307B4">
        <w:rPr>
          <w:i/>
        </w:rPr>
        <w:t xml:space="preserve">International journal of research in marketing, </w:t>
      </w:r>
      <w:r w:rsidRPr="00E307B4">
        <w:t>vol. 25, no. 3, pp. 215-224, 2008.</w:t>
      </w:r>
      <w:bookmarkEnd w:id="48"/>
    </w:p>
    <w:p w14:paraId="4F7B27A0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49" w:name="_ENREF_36"/>
      <w:r w:rsidRPr="00E307B4">
        <w:t>[36]</w:t>
      </w:r>
      <w:r w:rsidRPr="00E307B4">
        <w:tab/>
        <w:t xml:space="preserve">A. F. Salam, L. Iyer, P. Palvia, and R. Singh, "Trust in e-commerce," </w:t>
      </w:r>
      <w:r w:rsidRPr="00E307B4">
        <w:rPr>
          <w:i/>
        </w:rPr>
        <w:t xml:space="preserve">Communications of the ACM, </w:t>
      </w:r>
      <w:r w:rsidRPr="00E307B4">
        <w:t>vol. 48, no. 2, pp. 72-77, 2005.</w:t>
      </w:r>
      <w:bookmarkEnd w:id="49"/>
    </w:p>
    <w:p w14:paraId="3CBC6CAE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0" w:name="_ENREF_37"/>
      <w:r w:rsidRPr="00E307B4">
        <w:t>[37]</w:t>
      </w:r>
      <w:r w:rsidRPr="00E307B4">
        <w:tab/>
        <w:t xml:space="preserve">G. A. Churchill Jr and C. Surprenant, "An investigation into the determinants of customer satisfaction," </w:t>
      </w:r>
      <w:r w:rsidRPr="00E307B4">
        <w:rPr>
          <w:i/>
        </w:rPr>
        <w:t xml:space="preserve">Journal of marketing research, </w:t>
      </w:r>
      <w:r w:rsidRPr="00E307B4">
        <w:t>vol. 19, no. 4, pp. 491-504, 1982.</w:t>
      </w:r>
      <w:bookmarkEnd w:id="50"/>
    </w:p>
    <w:p w14:paraId="19BF9454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1" w:name="_ENREF_38"/>
      <w:r w:rsidRPr="00E307B4">
        <w:t>[38]</w:t>
      </w:r>
      <w:r w:rsidRPr="00E307B4">
        <w:tab/>
        <w:t xml:space="preserve">M. J. Sanchez-Franco, "Exploring the influence of gender on the web usage via partial least squares," </w:t>
      </w:r>
      <w:r w:rsidRPr="00E307B4">
        <w:rPr>
          <w:i/>
        </w:rPr>
        <w:t xml:space="preserve">Behaviour &amp; Information Technology, </w:t>
      </w:r>
      <w:r w:rsidRPr="00E307B4">
        <w:t>vol. 25, no. 1, pp. 19-36, 2006.</w:t>
      </w:r>
      <w:bookmarkEnd w:id="51"/>
    </w:p>
    <w:p w14:paraId="5E298281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2" w:name="_ENREF_39"/>
      <w:r w:rsidRPr="00E307B4">
        <w:t>[39]</w:t>
      </w:r>
      <w:r w:rsidRPr="00E307B4">
        <w:tab/>
        <w:t xml:space="preserve">M.-C. Lee and T.-R. Tsai, "What drives people to continue to play online games? An extension of technology model and theory of planned behavior," </w:t>
      </w:r>
      <w:r w:rsidRPr="00E307B4">
        <w:rPr>
          <w:i/>
        </w:rPr>
        <w:t xml:space="preserve">Intl. journal of human–computer interaction, </w:t>
      </w:r>
      <w:r w:rsidRPr="00E307B4">
        <w:t>vol. 26, no. 6, pp. 601-620, 2010.</w:t>
      </w:r>
      <w:bookmarkEnd w:id="52"/>
    </w:p>
    <w:p w14:paraId="4250912F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3" w:name="_ENREF_40"/>
      <w:r w:rsidRPr="00E307B4">
        <w:lastRenderedPageBreak/>
        <w:t>[40]</w:t>
      </w:r>
      <w:r w:rsidRPr="00E307B4">
        <w:tab/>
        <w:t xml:space="preserve">M. Thongmak, "Do we know what contents work for social commerce? A case of customer engagement in Facebook brand pages," </w:t>
      </w:r>
      <w:r w:rsidRPr="00E307B4">
        <w:rPr>
          <w:i/>
        </w:rPr>
        <w:t xml:space="preserve">" International Journal of Electronic Commerce Studies", </w:t>
      </w:r>
      <w:r w:rsidRPr="00E307B4">
        <w:t>vol. 10, no. 2, pp. 141-174, 2019.</w:t>
      </w:r>
      <w:bookmarkEnd w:id="53"/>
    </w:p>
    <w:p w14:paraId="1E884717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4" w:name="_ENREF_41"/>
      <w:r w:rsidRPr="00E307B4">
        <w:t>[41]</w:t>
      </w:r>
      <w:r w:rsidRPr="00E307B4">
        <w:tab/>
        <w:t xml:space="preserve">S. K. Roy, A. Eshghi, and A. Sarkar, "Antecedents and consequences of brand love," </w:t>
      </w:r>
      <w:r w:rsidRPr="00E307B4">
        <w:rPr>
          <w:i/>
        </w:rPr>
        <w:t xml:space="preserve">Journal of Brand Management, </w:t>
      </w:r>
      <w:r w:rsidRPr="00E307B4">
        <w:t>vol. 20, no. 4, pp. 325-332, 2013.</w:t>
      </w:r>
      <w:bookmarkEnd w:id="54"/>
    </w:p>
    <w:p w14:paraId="2C464F06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5" w:name="_ENREF_42"/>
      <w:r w:rsidRPr="00E307B4">
        <w:t>[42]</w:t>
      </w:r>
      <w:r w:rsidRPr="00E307B4">
        <w:tab/>
        <w:t xml:space="preserve">J. Drennan, C. Bianchi, S. Cacho-Elizondo, S. Louriero, N. Guibert, and W. Proud, "Examining the role of wine brand love on brand loyalty: A multi-country comparison," </w:t>
      </w:r>
      <w:r w:rsidRPr="00E307B4">
        <w:rPr>
          <w:i/>
        </w:rPr>
        <w:t xml:space="preserve">International Journal of Hospitality Management, </w:t>
      </w:r>
      <w:r w:rsidRPr="00E307B4">
        <w:t>vol. 49, pp. 47-55, 2015.</w:t>
      </w:r>
      <w:bookmarkEnd w:id="55"/>
    </w:p>
    <w:p w14:paraId="2E7068B9" w14:textId="26004E51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6" w:name="_ENREF_43"/>
      <w:r w:rsidRPr="00E307B4">
        <w:t>[43]</w:t>
      </w:r>
      <w:r w:rsidRPr="00E307B4">
        <w:tab/>
        <w:t xml:space="preserve">K. Aro, K. Suomi, and S. Saraniemi, "Antecedents and consequences of destination brand love — A case study from Finnish Lapland," </w:t>
      </w:r>
      <w:r w:rsidRPr="00E307B4">
        <w:rPr>
          <w:i/>
        </w:rPr>
        <w:t xml:space="preserve">Tourism Management, </w:t>
      </w:r>
      <w:r w:rsidRPr="00E307B4">
        <w:t>vol. 67, pp. 71-81,</w:t>
      </w:r>
      <w:r w:rsidR="004838E4">
        <w:t xml:space="preserve"> </w:t>
      </w:r>
      <w:r w:rsidRPr="00E307B4">
        <w:t>2018</w:t>
      </w:r>
      <w:bookmarkEnd w:id="56"/>
      <w:r w:rsidR="004838E4">
        <w:t>.</w:t>
      </w:r>
    </w:p>
    <w:p w14:paraId="282513DC" w14:textId="37B0F7DD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7" w:name="_ENREF_44"/>
      <w:r w:rsidRPr="00E307B4">
        <w:t>[44]</w:t>
      </w:r>
      <w:r w:rsidRPr="00E307B4">
        <w:tab/>
        <w:t xml:space="preserve">G. Christodoulides and N. Michaelidou, "Shopping motives as antecedents of e-satisfaction and e-loyalty," </w:t>
      </w:r>
      <w:r w:rsidRPr="00E307B4">
        <w:rPr>
          <w:i/>
        </w:rPr>
        <w:t xml:space="preserve">Journal of Marketing Management, </w:t>
      </w:r>
      <w:r w:rsidRPr="00E307B4">
        <w:t>vol. 27, no. 1-2, pp. 181-197, 2010.</w:t>
      </w:r>
      <w:bookmarkEnd w:id="57"/>
    </w:p>
    <w:p w14:paraId="399360BA" w14:textId="2234A0F3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8" w:name="_ENREF_45"/>
      <w:r w:rsidRPr="00E307B4">
        <w:t>[45]</w:t>
      </w:r>
      <w:r w:rsidRPr="00E307B4">
        <w:tab/>
        <w:t xml:space="preserve">A. Baber, R. Thurasamy, M. I. Malik, B. Sadiq, S. Islam, and M. Sajjad, "Online word-of-mouth antecedents, attitude and intention-to-purchase electronic products in Pakistan," </w:t>
      </w:r>
      <w:r w:rsidRPr="00E307B4">
        <w:rPr>
          <w:i/>
        </w:rPr>
        <w:t xml:space="preserve">Telematics and Informatics, </w:t>
      </w:r>
      <w:r w:rsidRPr="00E307B4">
        <w:t>vol. 33, no. 2, pp. 388-400,</w:t>
      </w:r>
      <w:r w:rsidR="004838E4">
        <w:t xml:space="preserve"> </w:t>
      </w:r>
      <w:r w:rsidRPr="00E307B4">
        <w:t xml:space="preserve"> 2016</w:t>
      </w:r>
      <w:bookmarkEnd w:id="58"/>
      <w:r w:rsidR="004838E4">
        <w:t>.</w:t>
      </w:r>
    </w:p>
    <w:p w14:paraId="7EAA4B19" w14:textId="3CD5B159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59" w:name="_ENREF_46"/>
      <w:r w:rsidRPr="00E307B4">
        <w:t>[46]</w:t>
      </w:r>
      <w:r w:rsidRPr="00E307B4">
        <w:tab/>
        <w:t xml:space="preserve">T.-Y. Wu and C. A. Lin, "Predicting the effects of eWOM and online brand messaging: Source trust, bandwagon effect and innovation adoption factors," </w:t>
      </w:r>
      <w:r w:rsidRPr="00E307B4">
        <w:rPr>
          <w:i/>
        </w:rPr>
        <w:t xml:space="preserve">Telematics and Informatics, </w:t>
      </w:r>
      <w:r w:rsidRPr="00E307B4">
        <w:t>vol. 34, no. 2, pp. 470-480, 2017</w:t>
      </w:r>
      <w:bookmarkEnd w:id="59"/>
      <w:r w:rsidR="004838E4">
        <w:t>.</w:t>
      </w:r>
    </w:p>
    <w:p w14:paraId="19EED0CB" w14:textId="0FA2280B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0" w:name="_ENREF_47"/>
      <w:r w:rsidRPr="00E307B4">
        <w:t>[47]</w:t>
      </w:r>
      <w:r w:rsidRPr="00E307B4">
        <w:tab/>
        <w:t xml:space="preserve">J. Hamari and J. Koivisto, "Why do people use gamification services?," </w:t>
      </w:r>
      <w:r w:rsidRPr="00E307B4">
        <w:rPr>
          <w:i/>
        </w:rPr>
        <w:t xml:space="preserve">International Journal of Information Management, </w:t>
      </w:r>
      <w:r w:rsidRPr="00E307B4">
        <w:t>vol. 35, no. 4, pp. 419-431,</w:t>
      </w:r>
      <w:r w:rsidR="004838E4">
        <w:t xml:space="preserve"> </w:t>
      </w:r>
      <w:r w:rsidRPr="00E307B4">
        <w:t xml:space="preserve"> 2015</w:t>
      </w:r>
      <w:bookmarkEnd w:id="60"/>
      <w:r w:rsidR="004838E4">
        <w:t>.</w:t>
      </w:r>
    </w:p>
    <w:p w14:paraId="35FD37EB" w14:textId="7F51AA94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1" w:name="_ENREF_48"/>
      <w:r w:rsidRPr="00E307B4">
        <w:t>[48]</w:t>
      </w:r>
      <w:r w:rsidRPr="00E307B4">
        <w:tab/>
        <w:t>V. Zoleta.</w:t>
      </w:r>
      <w:r w:rsidR="00C1174E" w:rsidRPr="00C1174E">
        <w:t xml:space="preserve"> </w:t>
      </w:r>
      <w:r w:rsidR="00C1174E" w:rsidRPr="00E307B4">
        <w:t>(2019</w:t>
      </w:r>
      <w:r w:rsidR="00C1174E">
        <w:t xml:space="preserve">, </w:t>
      </w:r>
      <w:r w:rsidR="00C1174E" w:rsidRPr="00E307B4">
        <w:t>April</w:t>
      </w:r>
      <w:r w:rsidR="00C1174E">
        <w:t>. 23</w:t>
      </w:r>
      <w:r w:rsidR="00C1174E" w:rsidRPr="00E307B4">
        <w:t>)</w:t>
      </w:r>
      <w:r w:rsidRPr="00E307B4">
        <w:t xml:space="preserve"> "Lazada vs Shopee: Which is the Better Online Shopping Site?" </w:t>
      </w:r>
      <w:hyperlink r:id="rId16" w:history="1">
        <w:r w:rsidRPr="00E307B4">
          <w:rPr>
            <w:rStyle w:val="a4"/>
            <w:rFonts w:ascii="Times New Roman" w:hAnsi="Times New Roman"/>
            <w:sz w:val="24"/>
            <w:szCs w:val="24"/>
          </w:rPr>
          <w:t>https://www.moneymax.ph/personal-finance/articles/lazada-vs-shopee-review</w:t>
        </w:r>
      </w:hyperlink>
      <w:r w:rsidRPr="00E307B4">
        <w:t>.</w:t>
      </w:r>
      <w:bookmarkEnd w:id="61"/>
    </w:p>
    <w:p w14:paraId="78579502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2" w:name="_ENREF_49"/>
      <w:r w:rsidRPr="00E307B4">
        <w:t>[49]</w:t>
      </w:r>
      <w:r w:rsidRPr="00E307B4">
        <w:tab/>
        <w:t xml:space="preserve">Y.-k. Chou, "Actionable gamification," </w:t>
      </w:r>
      <w:r w:rsidRPr="00E307B4">
        <w:rPr>
          <w:i/>
        </w:rPr>
        <w:t xml:space="preserve">Beyond points, badges, and leaderboards, </w:t>
      </w:r>
      <w:r w:rsidRPr="00E307B4">
        <w:t>2015.</w:t>
      </w:r>
      <w:bookmarkEnd w:id="62"/>
    </w:p>
    <w:p w14:paraId="3F3891A0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3" w:name="_ENREF_50"/>
      <w:r w:rsidRPr="00E307B4">
        <w:t>[50]</w:t>
      </w:r>
      <w:r w:rsidRPr="00E307B4">
        <w:tab/>
        <w:t xml:space="preserve">Y.-k. Chou, </w:t>
      </w:r>
      <w:r w:rsidRPr="00E307B4">
        <w:rPr>
          <w:i/>
        </w:rPr>
        <w:t>Actionable gamification: Beyond points, badges, and leaderboards</w:t>
      </w:r>
      <w:r w:rsidRPr="00E307B4">
        <w:t>. Packt Publishing Ltd, 2019.</w:t>
      </w:r>
      <w:bookmarkEnd w:id="63"/>
    </w:p>
    <w:p w14:paraId="33409736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4" w:name="_ENREF_51"/>
      <w:r w:rsidRPr="00E307B4">
        <w:t>[51]</w:t>
      </w:r>
      <w:r w:rsidRPr="00E307B4">
        <w:tab/>
        <w:t xml:space="preserve">M. Sarstedt, C. M. Ringle, D. Smith, R. Reams, and J. F. Hair Jr, "Partial least </w:t>
      </w:r>
      <w:r w:rsidRPr="00E307B4">
        <w:lastRenderedPageBreak/>
        <w:t xml:space="preserve">squares structural equation modeling (PLS-SEM): A useful tool for family business researchers," </w:t>
      </w:r>
      <w:r w:rsidRPr="00E307B4">
        <w:rPr>
          <w:i/>
        </w:rPr>
        <w:t xml:space="preserve">Journal of Family Business Strategy, </w:t>
      </w:r>
      <w:r w:rsidRPr="00E307B4">
        <w:t>vol. 5, no. 1, pp. 105-115, 2014.</w:t>
      </w:r>
      <w:bookmarkEnd w:id="64"/>
    </w:p>
    <w:p w14:paraId="22DF9F9E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5" w:name="_ENREF_52"/>
      <w:r w:rsidRPr="00E307B4">
        <w:t>[52]</w:t>
      </w:r>
      <w:r w:rsidRPr="00E307B4">
        <w:tab/>
        <w:t xml:space="preserve">M. Saunders, P. Lewis, and A. Thornhill, </w:t>
      </w:r>
      <w:r w:rsidRPr="00E307B4">
        <w:rPr>
          <w:i/>
        </w:rPr>
        <w:t>Research methods for business students</w:t>
      </w:r>
      <w:r w:rsidRPr="00E307B4">
        <w:t>. Pearson education, 2009.</w:t>
      </w:r>
      <w:bookmarkEnd w:id="65"/>
    </w:p>
    <w:p w14:paraId="2A85E35B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6" w:name="_ENREF_53"/>
      <w:r w:rsidRPr="00E307B4">
        <w:t>[53]</w:t>
      </w:r>
      <w:r w:rsidRPr="00E307B4">
        <w:tab/>
        <w:t xml:space="preserve">T. R. Hinkin, "A brief tutorial on the development of measures for use in survey questionnaires," </w:t>
      </w:r>
      <w:r w:rsidRPr="00E307B4">
        <w:rPr>
          <w:i/>
        </w:rPr>
        <w:t xml:space="preserve">Organizational research methods, </w:t>
      </w:r>
      <w:r w:rsidRPr="00E307B4">
        <w:t>vol. 1, no. 1, pp. 104-121, 1998.</w:t>
      </w:r>
      <w:bookmarkEnd w:id="66"/>
    </w:p>
    <w:p w14:paraId="44CC78DC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7" w:name="_ENREF_54"/>
      <w:r w:rsidRPr="00E307B4">
        <w:t>[54]</w:t>
      </w:r>
      <w:r w:rsidRPr="00E307B4">
        <w:tab/>
        <w:t xml:space="preserve">D. Gefen, D. Straub, and M.-C. Boudreau, "Structural equation modeling and regression: Guidelines for research practice," </w:t>
      </w:r>
      <w:r w:rsidRPr="00E307B4">
        <w:rPr>
          <w:i/>
        </w:rPr>
        <w:t xml:space="preserve">Communications of the association for information systems, </w:t>
      </w:r>
      <w:r w:rsidRPr="00E307B4">
        <w:t>vol. 4, no. 1, p. 7, 2000.</w:t>
      </w:r>
      <w:bookmarkEnd w:id="67"/>
    </w:p>
    <w:p w14:paraId="0CB4E1E3" w14:textId="2645D198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8" w:name="_ENREF_55"/>
      <w:r w:rsidRPr="00E307B4">
        <w:t>[55]</w:t>
      </w:r>
      <w:r w:rsidRPr="00E307B4">
        <w:tab/>
        <w:t xml:space="preserve">J. W. Overby and E.-J. Lee, "The effects of utilitarian and hedonic online shopping value on consumer preference and intentions," </w:t>
      </w:r>
      <w:r w:rsidRPr="00E307B4">
        <w:rPr>
          <w:i/>
        </w:rPr>
        <w:t xml:space="preserve">Journal of Business Research, </w:t>
      </w:r>
      <w:r w:rsidRPr="00E307B4">
        <w:t>vol. 59, no. 10, pp. 1160-1166</w:t>
      </w:r>
      <w:bookmarkEnd w:id="68"/>
      <w:r w:rsidR="00C1174E">
        <w:t>.</w:t>
      </w:r>
    </w:p>
    <w:p w14:paraId="2729F876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69" w:name="_ENREF_56"/>
      <w:r w:rsidRPr="00E307B4">
        <w:t>[56]</w:t>
      </w:r>
      <w:r w:rsidRPr="00E307B4">
        <w:tab/>
        <w:t xml:space="preserve">A. Bilgihan and M. Bujisic, "The effect of website features in online relationship marketing: A case of online hotel booking," </w:t>
      </w:r>
      <w:r w:rsidRPr="00E307B4">
        <w:rPr>
          <w:i/>
        </w:rPr>
        <w:t xml:space="preserve">Electronic commerce research and applications, </w:t>
      </w:r>
      <w:r w:rsidRPr="00E307B4">
        <w:t>vol. 14, no. 4, pp. 222-232, 2015.</w:t>
      </w:r>
      <w:bookmarkEnd w:id="69"/>
    </w:p>
    <w:p w14:paraId="3E6D349A" w14:textId="5F868211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70" w:name="_ENREF_57"/>
      <w:r w:rsidRPr="00E307B4">
        <w:t>[57]</w:t>
      </w:r>
      <w:r w:rsidRPr="00E307B4">
        <w:tab/>
        <w:t xml:space="preserve">V. M. Roudposhti, M. Nilashi, A. Mardani, D. Streimikiene, S. Samad, and O. Ibrahim, "A new model for customer purchase intention in e-commerce recommendation agents," </w:t>
      </w:r>
      <w:r w:rsidRPr="00E307B4">
        <w:rPr>
          <w:i/>
        </w:rPr>
        <w:t xml:space="preserve">Journal of International Studies, </w:t>
      </w:r>
      <w:r w:rsidRPr="00E307B4">
        <w:t>vol. 11, no. 4, 2018.</w:t>
      </w:r>
      <w:bookmarkEnd w:id="70"/>
    </w:p>
    <w:p w14:paraId="0F78811B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71" w:name="_ENREF_58"/>
      <w:r w:rsidRPr="00E307B4">
        <w:t>[58]</w:t>
      </w:r>
      <w:r w:rsidRPr="00E307B4">
        <w:tab/>
        <w:t xml:space="preserve">S. Taylor and P. A. Todd, "Understanding information technology usage: A test of competing models," </w:t>
      </w:r>
      <w:r w:rsidRPr="00E307B4">
        <w:rPr>
          <w:i/>
        </w:rPr>
        <w:t xml:space="preserve">Information systems research, </w:t>
      </w:r>
      <w:r w:rsidRPr="00E307B4">
        <w:t>vol. 6, no. 2, pp. 144-176, 1995.</w:t>
      </w:r>
      <w:bookmarkEnd w:id="71"/>
    </w:p>
    <w:p w14:paraId="591E7C2B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72" w:name="_ENREF_59"/>
      <w:r w:rsidRPr="00E307B4">
        <w:t>[59]</w:t>
      </w:r>
      <w:r w:rsidRPr="00E307B4">
        <w:tab/>
        <w:t xml:space="preserve">D. Li, G. J. Browne, and P. Y. Chau, "An empirical investigation of web site use using a commitment‐based model," </w:t>
      </w:r>
      <w:r w:rsidRPr="00E307B4">
        <w:rPr>
          <w:i/>
        </w:rPr>
        <w:t xml:space="preserve">Decision Sciences, </w:t>
      </w:r>
      <w:r w:rsidRPr="00E307B4">
        <w:t>vol. 37, no. 3, pp. 427-444, 2006.</w:t>
      </w:r>
      <w:bookmarkEnd w:id="72"/>
    </w:p>
    <w:p w14:paraId="76CF7267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73" w:name="_ENREF_60"/>
      <w:r w:rsidRPr="00E307B4">
        <w:t>[60]</w:t>
      </w:r>
      <w:r w:rsidRPr="00E307B4">
        <w:tab/>
        <w:t xml:space="preserve">J. G. Maxham III and R. G. Netemeyer, "Firms reap what they sow: the effects of shared values and perceived organizational justice on customers’ evaluations of complaint handling," </w:t>
      </w:r>
      <w:r w:rsidRPr="00E307B4">
        <w:rPr>
          <w:i/>
        </w:rPr>
        <w:t xml:space="preserve">Journal of Marketing, </w:t>
      </w:r>
      <w:r w:rsidRPr="00E307B4">
        <w:t>vol. 67, no. 1, pp. 46-62, 2003.</w:t>
      </w:r>
      <w:bookmarkEnd w:id="73"/>
    </w:p>
    <w:p w14:paraId="29CCC838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74" w:name="_ENREF_61"/>
      <w:r w:rsidRPr="00E307B4">
        <w:t>[61]</w:t>
      </w:r>
      <w:r w:rsidRPr="00E307B4">
        <w:tab/>
        <w:t xml:space="preserve">R. Hill, "What sample size is “enough” in internet survey research," </w:t>
      </w:r>
      <w:r w:rsidRPr="00E307B4">
        <w:rPr>
          <w:i/>
        </w:rPr>
        <w:t xml:space="preserve">Interpersonal Computing and Technology: An electronic journal for the 21st century, </w:t>
      </w:r>
      <w:r w:rsidRPr="00E307B4">
        <w:t>vol. 6, no. 3-4, pp. 1-12, 1998.</w:t>
      </w:r>
      <w:bookmarkEnd w:id="74"/>
    </w:p>
    <w:p w14:paraId="754C1598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75" w:name="_ENREF_62"/>
      <w:r w:rsidRPr="00E307B4">
        <w:t>[62]</w:t>
      </w:r>
      <w:r w:rsidRPr="00E307B4">
        <w:tab/>
        <w:t xml:space="preserve">S. A. Julious, "Sample size of 12 per group rule of thumb for a pilot study," </w:t>
      </w:r>
      <w:r w:rsidRPr="00E307B4">
        <w:rPr>
          <w:i/>
        </w:rPr>
        <w:lastRenderedPageBreak/>
        <w:t xml:space="preserve">Pharmaceutical Statistics: The Journal of Applied Statistics in the Pharmaceutical Industry, </w:t>
      </w:r>
      <w:r w:rsidRPr="00E307B4">
        <w:t>vol. 4, no. 4, pp. 287-291, 2005.</w:t>
      </w:r>
      <w:bookmarkEnd w:id="75"/>
    </w:p>
    <w:p w14:paraId="69781EA0" w14:textId="77777777" w:rsidR="00E307B4" w:rsidRPr="00E307B4" w:rsidRDefault="00E307B4" w:rsidP="00D44501">
      <w:pPr>
        <w:pStyle w:val="EndNoteBibliography"/>
        <w:spacing w:line="276" w:lineRule="auto"/>
        <w:ind w:left="566" w:hangingChars="236" w:hanging="566"/>
        <w:jc w:val="both"/>
      </w:pPr>
      <w:bookmarkStart w:id="76" w:name="_ENREF_63"/>
      <w:r w:rsidRPr="00E307B4">
        <w:t>[63]</w:t>
      </w:r>
      <w:r w:rsidRPr="00E307B4">
        <w:tab/>
        <w:t xml:space="preserve">J. F. Hair Jr, G. T. M. Hult, C. Ringle, and M. Sarstedt, </w:t>
      </w:r>
      <w:r w:rsidRPr="00E307B4">
        <w:rPr>
          <w:i/>
        </w:rPr>
        <w:t>A primer on partial least squares structural equation modeling (PLS-SEM)</w:t>
      </w:r>
      <w:r w:rsidRPr="00E307B4">
        <w:t>. Sage publications, 2016.</w:t>
      </w:r>
      <w:bookmarkEnd w:id="76"/>
    </w:p>
    <w:p w14:paraId="28765A64" w14:textId="6EA7E121" w:rsidR="00B46451" w:rsidRPr="005E5E7A" w:rsidRDefault="000D6C4C" w:rsidP="00D44501">
      <w:pPr>
        <w:pStyle w:val="Web"/>
        <w:snapToGrid w:val="0"/>
        <w:spacing w:before="0" w:beforeAutospacing="0" w:after="0" w:afterAutospacing="0" w:line="276" w:lineRule="auto"/>
        <w:ind w:left="566" w:hangingChars="236" w:hanging="566"/>
        <w:jc w:val="both"/>
        <w:textAlignment w:val="top"/>
        <w:rPr>
          <w:rFonts w:ascii="Arial" w:eastAsia="新細明體" w:hAnsi="Arial" w:cs="Arial"/>
          <w:b/>
          <w:bCs/>
          <w:sz w:val="28"/>
          <w:szCs w:val="28"/>
        </w:rPr>
      </w:pPr>
      <w:r>
        <w:fldChar w:fldCharType="end"/>
      </w:r>
    </w:p>
    <w:sectPr w:rsidR="00B46451" w:rsidRPr="005E5E7A" w:rsidSect="00BB6F3E">
      <w:headerReference w:type="even" r:id="rId17"/>
      <w:headerReference w:type="default" r:id="rId18"/>
      <w:headerReference w:type="first" r:id="rId19"/>
      <w:pgSz w:w="11906" w:h="16838" w:code="9"/>
      <w:pgMar w:top="1440" w:right="1800" w:bottom="1440" w:left="1800" w:header="567" w:footer="567" w:gutter="0"/>
      <w:pgNumType w:start="113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6519" w14:textId="77777777" w:rsidR="00690263" w:rsidRDefault="00690263">
      <w:r>
        <w:separator/>
      </w:r>
    </w:p>
  </w:endnote>
  <w:endnote w:type="continuationSeparator" w:id="0">
    <w:p w14:paraId="3A8770FD" w14:textId="77777777" w:rsidR="00690263" w:rsidRDefault="0069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jf open 粉圓 1.0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9E7F" w14:textId="77777777" w:rsidR="00690263" w:rsidRDefault="00690263">
      <w:r>
        <w:separator/>
      </w:r>
    </w:p>
  </w:footnote>
  <w:footnote w:type="continuationSeparator" w:id="0">
    <w:p w14:paraId="61984675" w14:textId="77777777" w:rsidR="00690263" w:rsidRDefault="0069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A56F" w14:textId="0EACB9AD" w:rsidR="00AF53A2" w:rsidRDefault="00AF53A2" w:rsidP="00935917">
    <w:pPr>
      <w:pStyle w:val="a9"/>
      <w:wordWrap w:val="0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20</w:t>
    </w:r>
    <w:r>
      <w:rPr>
        <w:rStyle w:val="aa"/>
      </w:rPr>
      <w:fldChar w:fldCharType="end"/>
    </w:r>
    <w:r>
      <w:rPr>
        <w:rStyle w:val="aa"/>
        <w:rFonts w:hint="eastAsia"/>
      </w:rPr>
      <w:t xml:space="preserve">           </w:t>
    </w:r>
    <w:r>
      <w:rPr>
        <w:rStyle w:val="aa"/>
        <w:rFonts w:hint="eastAsia"/>
      </w:rPr>
      <w:tab/>
      <w:t xml:space="preserve">                      </w:t>
    </w:r>
    <w:r>
      <w:rPr>
        <w:rFonts w:hint="eastAsia"/>
        <w:i/>
        <w:iCs/>
      </w:rPr>
      <w:t>International Journal of Electronic Commerce Studies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2BEE" w14:textId="0E82D109" w:rsidR="00AF53A2" w:rsidRPr="00340066" w:rsidRDefault="00AF53A2" w:rsidP="0050097C">
    <w:pPr>
      <w:framePr w:wrap="around" w:vAnchor="text" w:hAnchor="margin" w:xAlign="outside" w:y="1"/>
      <w:tabs>
        <w:tab w:val="center" w:pos="4153"/>
        <w:tab w:val="right" w:pos="8306"/>
      </w:tabs>
      <w:snapToGrid w:val="0"/>
      <w:rPr>
        <w:sz w:val="20"/>
        <w:szCs w:val="20"/>
      </w:rPr>
    </w:pPr>
    <w:r w:rsidRPr="00340066">
      <w:rPr>
        <w:sz w:val="20"/>
        <w:szCs w:val="20"/>
      </w:rPr>
      <w:fldChar w:fldCharType="begin"/>
    </w:r>
    <w:r w:rsidRPr="00340066">
      <w:rPr>
        <w:sz w:val="20"/>
        <w:szCs w:val="20"/>
      </w:rPr>
      <w:instrText xml:space="preserve">PAGE  </w:instrText>
    </w:r>
    <w:r w:rsidRPr="00340066">
      <w:rPr>
        <w:sz w:val="20"/>
        <w:szCs w:val="20"/>
      </w:rPr>
      <w:fldChar w:fldCharType="separate"/>
    </w:r>
    <w:r>
      <w:rPr>
        <w:noProof/>
        <w:sz w:val="20"/>
        <w:szCs w:val="20"/>
      </w:rPr>
      <w:t>21</w:t>
    </w:r>
    <w:r w:rsidRPr="00340066">
      <w:rPr>
        <w:sz w:val="20"/>
        <w:szCs w:val="20"/>
      </w:rPr>
      <w:fldChar w:fldCharType="end"/>
    </w:r>
  </w:p>
  <w:p w14:paraId="0CAE3390" w14:textId="2F448FCB" w:rsidR="00AF53A2" w:rsidRPr="0050097C" w:rsidRDefault="00AF53A2" w:rsidP="0050097C">
    <w:pPr>
      <w:pStyle w:val="a9"/>
      <w:tabs>
        <w:tab w:val="center" w:pos="4819"/>
        <w:tab w:val="right" w:pos="9638"/>
      </w:tabs>
      <w:ind w:rightChars="200" w:right="480"/>
      <w:jc w:val="right"/>
    </w:pPr>
    <w:r>
      <w:rPr>
        <w:i/>
        <w:iCs/>
        <w:lang w:val="it-IT" w:eastAsia="ja-JP"/>
      </w:rPr>
      <w:t>Tamana Mominzada, Mohd Zaidi Abd Rozan, Najim Ahmad Aziz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139" w:type="dxa"/>
      <w:jc w:val="right"/>
      <w:tblBorders>
        <w:top w:val="thinThickSmallGap" w:sz="24" w:space="0" w:color="auto"/>
        <w:bottom w:val="thickThinSmallGap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39"/>
    </w:tblGrid>
    <w:tr w:rsidR="00AF53A2" w14:paraId="6683E5FC" w14:textId="77777777" w:rsidTr="001F3A6F">
      <w:trPr>
        <w:jc w:val="right"/>
      </w:trPr>
      <w:tc>
        <w:tcPr>
          <w:tcW w:w="4139" w:type="dxa"/>
          <w:vAlign w:val="center"/>
        </w:tcPr>
        <w:p w14:paraId="2BC0DF9B" w14:textId="77777777" w:rsidR="00AF53A2" w:rsidRPr="002E25E3" w:rsidRDefault="00AF53A2" w:rsidP="001F3A6F">
          <w:pPr>
            <w:widowControl/>
            <w:suppressAutoHyphens/>
            <w:autoSpaceDE w:val="0"/>
            <w:autoSpaceDN w:val="0"/>
            <w:adjustRightInd w:val="0"/>
            <w:spacing w:line="0" w:lineRule="atLeast"/>
            <w:rPr>
              <w:kern w:val="0"/>
              <w:sz w:val="18"/>
              <w:szCs w:val="20"/>
              <w:lang w:eastAsia="ar-SA"/>
            </w:rPr>
          </w:pPr>
          <w:r w:rsidRPr="002E25E3">
            <w:rPr>
              <w:kern w:val="0"/>
              <w:sz w:val="18"/>
              <w:szCs w:val="20"/>
              <w:lang w:eastAsia="ar-SA"/>
            </w:rPr>
            <w:t>International Journal of Electronic</w:t>
          </w:r>
          <w:r w:rsidRPr="002E25E3">
            <w:rPr>
              <w:rFonts w:hint="eastAsia"/>
              <w:kern w:val="0"/>
              <w:sz w:val="18"/>
              <w:szCs w:val="20"/>
              <w:lang w:eastAsia="ar-SA"/>
            </w:rPr>
            <w:t xml:space="preserve"> </w:t>
          </w:r>
          <w:r w:rsidRPr="002E25E3">
            <w:rPr>
              <w:kern w:val="0"/>
              <w:sz w:val="18"/>
              <w:szCs w:val="20"/>
              <w:lang w:eastAsia="ar-SA"/>
            </w:rPr>
            <w:t>Commerce Studies</w:t>
          </w:r>
        </w:p>
        <w:p w14:paraId="214F101B" w14:textId="2F4A1B25" w:rsidR="00AF53A2" w:rsidRPr="002E25E3" w:rsidRDefault="00AF53A2" w:rsidP="001F3A6F">
          <w:pPr>
            <w:widowControl/>
            <w:suppressAutoHyphens/>
            <w:autoSpaceDE w:val="0"/>
            <w:autoSpaceDN w:val="0"/>
            <w:adjustRightInd w:val="0"/>
            <w:spacing w:line="0" w:lineRule="atLeast"/>
            <w:rPr>
              <w:kern w:val="0"/>
              <w:sz w:val="18"/>
              <w:szCs w:val="20"/>
            </w:rPr>
          </w:pPr>
          <w:r w:rsidRPr="002E25E3">
            <w:rPr>
              <w:kern w:val="0"/>
              <w:sz w:val="18"/>
              <w:szCs w:val="20"/>
              <w:lang w:eastAsia="ar-SA"/>
            </w:rPr>
            <w:t>Vol.</w:t>
          </w:r>
          <w:r w:rsidR="00BB6F3E">
            <w:rPr>
              <w:rFonts w:hint="eastAsia"/>
              <w:kern w:val="0"/>
              <w:sz w:val="18"/>
              <w:szCs w:val="20"/>
            </w:rPr>
            <w:t>13</w:t>
          </w:r>
          <w:r w:rsidRPr="002E25E3">
            <w:rPr>
              <w:kern w:val="0"/>
              <w:sz w:val="18"/>
              <w:szCs w:val="20"/>
              <w:lang w:eastAsia="ar-SA"/>
            </w:rPr>
            <w:t>, No.</w:t>
          </w:r>
          <w:r w:rsidR="00BB6F3E">
            <w:rPr>
              <w:rFonts w:hint="eastAsia"/>
              <w:kern w:val="0"/>
              <w:sz w:val="18"/>
              <w:szCs w:val="20"/>
            </w:rPr>
            <w:t>1</w:t>
          </w:r>
          <w:r w:rsidRPr="002E25E3">
            <w:rPr>
              <w:kern w:val="0"/>
              <w:sz w:val="18"/>
              <w:szCs w:val="20"/>
              <w:lang w:eastAsia="ar-SA"/>
            </w:rPr>
            <w:t>, pp.</w:t>
          </w:r>
          <w:r w:rsidR="00BB6F3E">
            <w:rPr>
              <w:rFonts w:hint="eastAsia"/>
              <w:kern w:val="0"/>
              <w:sz w:val="18"/>
              <w:szCs w:val="20"/>
            </w:rPr>
            <w:t>113</w:t>
          </w:r>
          <w:r w:rsidRPr="002E25E3">
            <w:rPr>
              <w:kern w:val="0"/>
              <w:sz w:val="18"/>
              <w:szCs w:val="20"/>
              <w:lang w:eastAsia="ar-SA"/>
            </w:rPr>
            <w:t>-</w:t>
          </w:r>
          <w:r w:rsidR="00BB6F3E">
            <w:rPr>
              <w:rFonts w:hint="eastAsia"/>
              <w:kern w:val="0"/>
              <w:sz w:val="18"/>
              <w:szCs w:val="20"/>
            </w:rPr>
            <w:t>136</w:t>
          </w:r>
          <w:r w:rsidRPr="002E25E3">
            <w:rPr>
              <w:kern w:val="0"/>
              <w:sz w:val="18"/>
              <w:szCs w:val="20"/>
              <w:lang w:eastAsia="ar-SA"/>
            </w:rPr>
            <w:t>, 20</w:t>
          </w:r>
          <w:r w:rsidR="00BB6F3E">
            <w:rPr>
              <w:rFonts w:hint="eastAsia"/>
              <w:kern w:val="0"/>
              <w:sz w:val="18"/>
              <w:szCs w:val="20"/>
            </w:rPr>
            <w:t>22</w:t>
          </w:r>
        </w:p>
        <w:p w14:paraId="7129AAA1" w14:textId="6AF11253" w:rsidR="00AF53A2" w:rsidRPr="00140812" w:rsidRDefault="00AF53A2" w:rsidP="001F3A6F">
          <w:pPr>
            <w:widowControl/>
            <w:suppressAutoHyphens/>
            <w:autoSpaceDE w:val="0"/>
            <w:autoSpaceDN w:val="0"/>
            <w:adjustRightInd w:val="0"/>
            <w:spacing w:line="0" w:lineRule="atLeast"/>
            <w:rPr>
              <w:sz w:val="18"/>
              <w:szCs w:val="16"/>
            </w:rPr>
          </w:pPr>
          <w:r w:rsidRPr="002E25E3">
            <w:rPr>
              <w:rFonts w:hint="eastAsia"/>
              <w:kern w:val="0"/>
              <w:sz w:val="18"/>
              <w:szCs w:val="20"/>
              <w:lang w:eastAsia="ar-SA"/>
            </w:rPr>
            <w:t xml:space="preserve">doi: </w:t>
          </w:r>
          <w:r w:rsidRPr="002E25E3">
            <w:rPr>
              <w:kern w:val="0"/>
              <w:sz w:val="18"/>
              <w:szCs w:val="20"/>
              <w:lang w:eastAsia="ar-SA"/>
            </w:rPr>
            <w:t>10.7903/ijecs.</w:t>
          </w:r>
          <w:r w:rsidR="00BB6F3E">
            <w:rPr>
              <w:rFonts w:hint="eastAsia"/>
              <w:kern w:val="0"/>
              <w:sz w:val="18"/>
              <w:szCs w:val="20"/>
            </w:rPr>
            <w:t>2004</w:t>
          </w:r>
        </w:p>
      </w:tc>
    </w:tr>
  </w:tbl>
  <w:p w14:paraId="6D1AEC5B" w14:textId="77777777" w:rsidR="00AF53A2" w:rsidRPr="0050097C" w:rsidRDefault="00AF53A2" w:rsidP="005009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35A"/>
    <w:multiLevelType w:val="hybridMultilevel"/>
    <w:tmpl w:val="5AC4A9C0"/>
    <w:lvl w:ilvl="0" w:tplc="0409000F">
      <w:start w:val="1"/>
      <w:numFmt w:val="decimal"/>
      <w:lvlText w:val="%1."/>
      <w:lvlJc w:val="left"/>
      <w:pPr>
        <w:ind w:left="1674" w:hanging="360"/>
      </w:p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" w15:restartNumberingAfterBreak="0">
    <w:nsid w:val="06325F04"/>
    <w:multiLevelType w:val="hybridMultilevel"/>
    <w:tmpl w:val="3144679C"/>
    <w:lvl w:ilvl="0" w:tplc="F03482BE">
      <w:start w:val="41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46784"/>
    <w:multiLevelType w:val="multilevel"/>
    <w:tmpl w:val="FB186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F3646F3"/>
    <w:multiLevelType w:val="hybridMultilevel"/>
    <w:tmpl w:val="58226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72DAF"/>
    <w:multiLevelType w:val="hybridMultilevel"/>
    <w:tmpl w:val="7E7A8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D1C02"/>
    <w:multiLevelType w:val="hybridMultilevel"/>
    <w:tmpl w:val="4454DD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D7B01"/>
    <w:multiLevelType w:val="multilevel"/>
    <w:tmpl w:val="FB186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B163E9C"/>
    <w:multiLevelType w:val="hybridMultilevel"/>
    <w:tmpl w:val="70E8FC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9F0C3C"/>
    <w:multiLevelType w:val="hybridMultilevel"/>
    <w:tmpl w:val="6DC222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224AB"/>
    <w:multiLevelType w:val="hybridMultilevel"/>
    <w:tmpl w:val="DCC89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77571"/>
    <w:multiLevelType w:val="hybridMultilevel"/>
    <w:tmpl w:val="601470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5667D"/>
    <w:multiLevelType w:val="hybridMultilevel"/>
    <w:tmpl w:val="1930C4BE"/>
    <w:lvl w:ilvl="0" w:tplc="8A60141C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B44A01B0" w:tentative="1">
      <w:start w:val="1"/>
      <w:numFmt w:val="ideographTraditional"/>
      <w:lvlText w:val="%2、"/>
      <w:lvlJc w:val="left"/>
      <w:pPr>
        <w:ind w:left="960" w:hanging="480"/>
      </w:pPr>
    </w:lvl>
    <w:lvl w:ilvl="2" w:tplc="F6F6D0D2" w:tentative="1">
      <w:start w:val="1"/>
      <w:numFmt w:val="lowerRoman"/>
      <w:lvlText w:val="%3."/>
      <w:lvlJc w:val="right"/>
      <w:pPr>
        <w:ind w:left="1440" w:hanging="480"/>
      </w:pPr>
    </w:lvl>
    <w:lvl w:ilvl="3" w:tplc="82E89B7C" w:tentative="1">
      <w:start w:val="1"/>
      <w:numFmt w:val="decimal"/>
      <w:lvlText w:val="%4."/>
      <w:lvlJc w:val="left"/>
      <w:pPr>
        <w:ind w:left="1920" w:hanging="480"/>
      </w:pPr>
    </w:lvl>
    <w:lvl w:ilvl="4" w:tplc="922C1794" w:tentative="1">
      <w:start w:val="1"/>
      <w:numFmt w:val="ideographTraditional"/>
      <w:lvlText w:val="%5、"/>
      <w:lvlJc w:val="left"/>
      <w:pPr>
        <w:ind w:left="2400" w:hanging="480"/>
      </w:pPr>
    </w:lvl>
    <w:lvl w:ilvl="5" w:tplc="F5FA3AA0" w:tentative="1">
      <w:start w:val="1"/>
      <w:numFmt w:val="lowerRoman"/>
      <w:lvlText w:val="%6."/>
      <w:lvlJc w:val="right"/>
      <w:pPr>
        <w:ind w:left="2880" w:hanging="480"/>
      </w:pPr>
    </w:lvl>
    <w:lvl w:ilvl="6" w:tplc="90FC9976" w:tentative="1">
      <w:start w:val="1"/>
      <w:numFmt w:val="decimal"/>
      <w:lvlText w:val="%7."/>
      <w:lvlJc w:val="left"/>
      <w:pPr>
        <w:ind w:left="3360" w:hanging="480"/>
      </w:pPr>
    </w:lvl>
    <w:lvl w:ilvl="7" w:tplc="F18886B4" w:tentative="1">
      <w:start w:val="1"/>
      <w:numFmt w:val="ideographTraditional"/>
      <w:lvlText w:val="%8、"/>
      <w:lvlJc w:val="left"/>
      <w:pPr>
        <w:ind w:left="3840" w:hanging="480"/>
      </w:pPr>
    </w:lvl>
    <w:lvl w:ilvl="8" w:tplc="2BDC01F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F8016F"/>
    <w:multiLevelType w:val="hybridMultilevel"/>
    <w:tmpl w:val="ECB80E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A3717"/>
    <w:multiLevelType w:val="hybridMultilevel"/>
    <w:tmpl w:val="72E68316"/>
    <w:lvl w:ilvl="0" w:tplc="8A60141C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A5E47"/>
    <w:multiLevelType w:val="hybridMultilevel"/>
    <w:tmpl w:val="E632AC5E"/>
    <w:lvl w:ilvl="0" w:tplc="14B817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D6DAC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334FBA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2466E4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8A8B19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E3404A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B926B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9E0476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5E53D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9114D5"/>
    <w:multiLevelType w:val="hybridMultilevel"/>
    <w:tmpl w:val="ABEC1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E39B9"/>
    <w:multiLevelType w:val="multilevel"/>
    <w:tmpl w:val="FB186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247794"/>
    <w:multiLevelType w:val="hybridMultilevel"/>
    <w:tmpl w:val="6E3676C2"/>
    <w:lvl w:ilvl="0" w:tplc="74FE9862">
      <w:start w:val="4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A57A6"/>
    <w:multiLevelType w:val="hybridMultilevel"/>
    <w:tmpl w:val="A8B834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785664"/>
    <w:multiLevelType w:val="multilevel"/>
    <w:tmpl w:val="0E94C710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D3813E8"/>
    <w:multiLevelType w:val="hybridMultilevel"/>
    <w:tmpl w:val="AE92C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47D3"/>
    <w:multiLevelType w:val="hybridMultilevel"/>
    <w:tmpl w:val="7E109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C5888"/>
    <w:multiLevelType w:val="multilevel"/>
    <w:tmpl w:val="5B4CDCF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0AF73DF"/>
    <w:multiLevelType w:val="hybridMultilevel"/>
    <w:tmpl w:val="1B029E6A"/>
    <w:lvl w:ilvl="0" w:tplc="0409000F">
      <w:start w:val="1"/>
      <w:numFmt w:val="decimal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4" w15:restartNumberingAfterBreak="0">
    <w:nsid w:val="666F0287"/>
    <w:multiLevelType w:val="hybridMultilevel"/>
    <w:tmpl w:val="647A3BCE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 w15:restartNumberingAfterBreak="0">
    <w:nsid w:val="68A41DE0"/>
    <w:multiLevelType w:val="hybridMultilevel"/>
    <w:tmpl w:val="955A3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FC638A"/>
    <w:multiLevelType w:val="hybridMultilevel"/>
    <w:tmpl w:val="E578E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DB1AD0"/>
    <w:multiLevelType w:val="hybridMultilevel"/>
    <w:tmpl w:val="DC5A23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D72E65"/>
    <w:multiLevelType w:val="hybridMultilevel"/>
    <w:tmpl w:val="340AC716"/>
    <w:lvl w:ilvl="0" w:tplc="8A60141C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33772"/>
    <w:multiLevelType w:val="hybridMultilevel"/>
    <w:tmpl w:val="31865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C90FB9"/>
    <w:multiLevelType w:val="hybridMultilevel"/>
    <w:tmpl w:val="47CCC366"/>
    <w:lvl w:ilvl="0" w:tplc="9E00139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B2ED5"/>
    <w:multiLevelType w:val="hybridMultilevel"/>
    <w:tmpl w:val="1526B8B6"/>
    <w:lvl w:ilvl="0" w:tplc="50982C14">
      <w:start w:val="1"/>
      <w:numFmt w:val="decimal"/>
      <w:pStyle w:val="Header1"/>
      <w:lvlText w:val="[%1]"/>
      <w:lvlJc w:val="left"/>
      <w:pPr>
        <w:ind w:left="775" w:hanging="720"/>
      </w:pPr>
      <w:rPr>
        <w:rFonts w:hint="eastAsia"/>
        <w:i w:val="0"/>
      </w:rPr>
    </w:lvl>
    <w:lvl w:ilvl="1" w:tplc="497C72CC" w:tentative="1">
      <w:start w:val="1"/>
      <w:numFmt w:val="ideographTraditional"/>
      <w:lvlText w:val="%2、"/>
      <w:lvlJc w:val="left"/>
      <w:pPr>
        <w:ind w:left="1015" w:hanging="480"/>
      </w:pPr>
    </w:lvl>
    <w:lvl w:ilvl="2" w:tplc="A05C56D0" w:tentative="1">
      <w:start w:val="1"/>
      <w:numFmt w:val="lowerRoman"/>
      <w:lvlText w:val="%3."/>
      <w:lvlJc w:val="right"/>
      <w:pPr>
        <w:ind w:left="1495" w:hanging="480"/>
      </w:pPr>
    </w:lvl>
    <w:lvl w:ilvl="3" w:tplc="F1107888" w:tentative="1">
      <w:start w:val="1"/>
      <w:numFmt w:val="decimal"/>
      <w:pStyle w:val="4"/>
      <w:lvlText w:val="%4."/>
      <w:lvlJc w:val="left"/>
      <w:pPr>
        <w:ind w:left="1975" w:hanging="480"/>
      </w:pPr>
    </w:lvl>
    <w:lvl w:ilvl="4" w:tplc="7696F010" w:tentative="1">
      <w:start w:val="1"/>
      <w:numFmt w:val="ideographTraditional"/>
      <w:lvlText w:val="%5、"/>
      <w:lvlJc w:val="left"/>
      <w:pPr>
        <w:ind w:left="2455" w:hanging="480"/>
      </w:pPr>
    </w:lvl>
    <w:lvl w:ilvl="5" w:tplc="30C8C15E" w:tentative="1">
      <w:start w:val="1"/>
      <w:numFmt w:val="lowerRoman"/>
      <w:pStyle w:val="6"/>
      <w:lvlText w:val="%6."/>
      <w:lvlJc w:val="right"/>
      <w:pPr>
        <w:ind w:left="2935" w:hanging="480"/>
      </w:pPr>
    </w:lvl>
    <w:lvl w:ilvl="6" w:tplc="C9D47590" w:tentative="1">
      <w:start w:val="1"/>
      <w:numFmt w:val="decimal"/>
      <w:lvlText w:val="%7."/>
      <w:lvlJc w:val="left"/>
      <w:pPr>
        <w:ind w:left="3415" w:hanging="480"/>
      </w:pPr>
    </w:lvl>
    <w:lvl w:ilvl="7" w:tplc="9F2A84E4" w:tentative="1">
      <w:start w:val="1"/>
      <w:numFmt w:val="ideographTraditional"/>
      <w:pStyle w:val="8"/>
      <w:lvlText w:val="%8、"/>
      <w:lvlJc w:val="left"/>
      <w:pPr>
        <w:ind w:left="3895" w:hanging="480"/>
      </w:pPr>
    </w:lvl>
    <w:lvl w:ilvl="8" w:tplc="AA920FFE" w:tentative="1">
      <w:start w:val="1"/>
      <w:numFmt w:val="lowerRoman"/>
      <w:pStyle w:val="9"/>
      <w:lvlText w:val="%9."/>
      <w:lvlJc w:val="right"/>
      <w:pPr>
        <w:ind w:left="4375" w:hanging="480"/>
      </w:pPr>
    </w:lvl>
  </w:abstractNum>
  <w:abstractNum w:abstractNumId="32" w15:restartNumberingAfterBreak="0">
    <w:nsid w:val="7BD7379C"/>
    <w:multiLevelType w:val="hybridMultilevel"/>
    <w:tmpl w:val="2FECF16E"/>
    <w:lvl w:ilvl="0" w:tplc="8A60141C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37062"/>
    <w:multiLevelType w:val="hybridMultilevel"/>
    <w:tmpl w:val="17988F78"/>
    <w:lvl w:ilvl="0" w:tplc="250457D0">
      <w:start w:val="199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F3BCC"/>
    <w:multiLevelType w:val="hybridMultilevel"/>
    <w:tmpl w:val="6DB88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5300CE"/>
    <w:multiLevelType w:val="hybridMultilevel"/>
    <w:tmpl w:val="CC186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1"/>
  </w:num>
  <w:num w:numId="3">
    <w:abstractNumId w:val="11"/>
  </w:num>
  <w:num w:numId="4">
    <w:abstractNumId w:val="16"/>
  </w:num>
  <w:num w:numId="5">
    <w:abstractNumId w:val="28"/>
  </w:num>
  <w:num w:numId="6">
    <w:abstractNumId w:val="32"/>
  </w:num>
  <w:num w:numId="7">
    <w:abstractNumId w:val="13"/>
  </w:num>
  <w:num w:numId="8">
    <w:abstractNumId w:val="33"/>
  </w:num>
  <w:num w:numId="9">
    <w:abstractNumId w:val="2"/>
  </w:num>
  <w:num w:numId="10">
    <w:abstractNumId w:val="0"/>
  </w:num>
  <w:num w:numId="11">
    <w:abstractNumId w:val="23"/>
  </w:num>
  <w:num w:numId="12">
    <w:abstractNumId w:val="6"/>
  </w:num>
  <w:num w:numId="13">
    <w:abstractNumId w:val="18"/>
  </w:num>
  <w:num w:numId="14">
    <w:abstractNumId w:val="3"/>
  </w:num>
  <w:num w:numId="15">
    <w:abstractNumId w:val="12"/>
  </w:num>
  <w:num w:numId="16">
    <w:abstractNumId w:val="27"/>
  </w:num>
  <w:num w:numId="17">
    <w:abstractNumId w:val="29"/>
  </w:num>
  <w:num w:numId="18">
    <w:abstractNumId w:val="7"/>
  </w:num>
  <w:num w:numId="19">
    <w:abstractNumId w:val="8"/>
  </w:num>
  <w:num w:numId="20">
    <w:abstractNumId w:val="35"/>
  </w:num>
  <w:num w:numId="21">
    <w:abstractNumId w:val="24"/>
  </w:num>
  <w:num w:numId="22">
    <w:abstractNumId w:val="20"/>
  </w:num>
  <w:num w:numId="23">
    <w:abstractNumId w:val="9"/>
  </w:num>
  <w:num w:numId="24">
    <w:abstractNumId w:val="25"/>
  </w:num>
  <w:num w:numId="25">
    <w:abstractNumId w:val="5"/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22"/>
  </w:num>
  <w:num w:numId="31">
    <w:abstractNumId w:val="21"/>
  </w:num>
  <w:num w:numId="32">
    <w:abstractNumId w:val="26"/>
  </w:num>
  <w:num w:numId="33">
    <w:abstractNumId w:val="15"/>
  </w:num>
  <w:num w:numId="34">
    <w:abstractNumId w:val="10"/>
  </w:num>
  <w:num w:numId="35">
    <w:abstractNumId w:val="3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6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C0tDA2MTExMDEzM7NU0lEKTi0uzszPAykwNq4FAEV+/e0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09wfep5yx5sdbedr5upaftswsv2t0zv5zwe&quot;&gt;My EndNote Library New&lt;record-ids&gt;&lt;item&gt;2&lt;/item&gt;&lt;item&gt;3&lt;/item&gt;&lt;item&gt;4&lt;/item&gt;&lt;item&gt;5&lt;/item&gt;&lt;item&gt;6&lt;/item&gt;&lt;item&gt;8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8&lt;/item&gt;&lt;item&gt;50&lt;/item&gt;&lt;item&gt;52&lt;/item&gt;&lt;item&gt;53&lt;/item&gt;&lt;item&gt;54&lt;/item&gt;&lt;item&gt;56&lt;/item&gt;&lt;item&gt;57&lt;/item&gt;&lt;item&gt;61&lt;/item&gt;&lt;item&gt;63&lt;/item&gt;&lt;item&gt;64&lt;/item&gt;&lt;item&gt;66&lt;/item&gt;&lt;item&gt;68&lt;/item&gt;&lt;item&gt;69&lt;/item&gt;&lt;item&gt;70&lt;/item&gt;&lt;item&gt;71&lt;/item&gt;&lt;item&gt;72&lt;/item&gt;&lt;item&gt;73&lt;/item&gt;&lt;item&gt;75&lt;/item&gt;&lt;/record-ids&gt;&lt;/item&gt;&lt;/Libraries&gt;"/>
  </w:docVars>
  <w:rsids>
    <w:rsidRoot w:val="00EC20A2"/>
    <w:rsid w:val="00000213"/>
    <w:rsid w:val="00001BFB"/>
    <w:rsid w:val="000022FD"/>
    <w:rsid w:val="000035EA"/>
    <w:rsid w:val="00005BF1"/>
    <w:rsid w:val="000063AF"/>
    <w:rsid w:val="00007D83"/>
    <w:rsid w:val="000118C2"/>
    <w:rsid w:val="000124C4"/>
    <w:rsid w:val="00015DE6"/>
    <w:rsid w:val="0001734F"/>
    <w:rsid w:val="00020C09"/>
    <w:rsid w:val="00022583"/>
    <w:rsid w:val="00022863"/>
    <w:rsid w:val="00023E02"/>
    <w:rsid w:val="00025824"/>
    <w:rsid w:val="0002623D"/>
    <w:rsid w:val="000322F0"/>
    <w:rsid w:val="00033519"/>
    <w:rsid w:val="00036476"/>
    <w:rsid w:val="00036BC9"/>
    <w:rsid w:val="00036D52"/>
    <w:rsid w:val="00040316"/>
    <w:rsid w:val="0004172F"/>
    <w:rsid w:val="0004215B"/>
    <w:rsid w:val="000446C0"/>
    <w:rsid w:val="00053C7C"/>
    <w:rsid w:val="00054B69"/>
    <w:rsid w:val="00055435"/>
    <w:rsid w:val="00056DE9"/>
    <w:rsid w:val="00057A27"/>
    <w:rsid w:val="00057D07"/>
    <w:rsid w:val="00057E90"/>
    <w:rsid w:val="00061465"/>
    <w:rsid w:val="00061C5E"/>
    <w:rsid w:val="000622A5"/>
    <w:rsid w:val="00062B70"/>
    <w:rsid w:val="00064081"/>
    <w:rsid w:val="00064FB7"/>
    <w:rsid w:val="000700E0"/>
    <w:rsid w:val="00070A24"/>
    <w:rsid w:val="00074026"/>
    <w:rsid w:val="00077017"/>
    <w:rsid w:val="00080C32"/>
    <w:rsid w:val="00081AAA"/>
    <w:rsid w:val="00081C8F"/>
    <w:rsid w:val="00083CA9"/>
    <w:rsid w:val="00084030"/>
    <w:rsid w:val="00085936"/>
    <w:rsid w:val="00086C7D"/>
    <w:rsid w:val="00090693"/>
    <w:rsid w:val="00090719"/>
    <w:rsid w:val="00090CF8"/>
    <w:rsid w:val="00092467"/>
    <w:rsid w:val="00094B59"/>
    <w:rsid w:val="00095DBB"/>
    <w:rsid w:val="00097B11"/>
    <w:rsid w:val="00097CB7"/>
    <w:rsid w:val="000A1811"/>
    <w:rsid w:val="000A1857"/>
    <w:rsid w:val="000A1E9B"/>
    <w:rsid w:val="000A777A"/>
    <w:rsid w:val="000A7E2E"/>
    <w:rsid w:val="000B0B1F"/>
    <w:rsid w:val="000B3679"/>
    <w:rsid w:val="000B38EB"/>
    <w:rsid w:val="000B4AD9"/>
    <w:rsid w:val="000B5697"/>
    <w:rsid w:val="000B5A89"/>
    <w:rsid w:val="000B7A31"/>
    <w:rsid w:val="000C3029"/>
    <w:rsid w:val="000C3E45"/>
    <w:rsid w:val="000C4BC1"/>
    <w:rsid w:val="000D0B92"/>
    <w:rsid w:val="000D47A3"/>
    <w:rsid w:val="000D69CD"/>
    <w:rsid w:val="000D6B86"/>
    <w:rsid w:val="000D6C4C"/>
    <w:rsid w:val="000E07F8"/>
    <w:rsid w:val="000E3BCC"/>
    <w:rsid w:val="000E3DC8"/>
    <w:rsid w:val="000E6BAB"/>
    <w:rsid w:val="000F019F"/>
    <w:rsid w:val="000F3AF7"/>
    <w:rsid w:val="000F55F7"/>
    <w:rsid w:val="000F5F8F"/>
    <w:rsid w:val="000F6D0C"/>
    <w:rsid w:val="000F6DB6"/>
    <w:rsid w:val="000F780B"/>
    <w:rsid w:val="001014B8"/>
    <w:rsid w:val="001042B7"/>
    <w:rsid w:val="00104A29"/>
    <w:rsid w:val="0010553C"/>
    <w:rsid w:val="00107A23"/>
    <w:rsid w:val="00107D05"/>
    <w:rsid w:val="00110EC4"/>
    <w:rsid w:val="001141D0"/>
    <w:rsid w:val="00120042"/>
    <w:rsid w:val="00121BD4"/>
    <w:rsid w:val="0012265B"/>
    <w:rsid w:val="00123C2D"/>
    <w:rsid w:val="00124E1F"/>
    <w:rsid w:val="0012582B"/>
    <w:rsid w:val="00127887"/>
    <w:rsid w:val="001328DE"/>
    <w:rsid w:val="00132C98"/>
    <w:rsid w:val="00134964"/>
    <w:rsid w:val="001351A5"/>
    <w:rsid w:val="00136E27"/>
    <w:rsid w:val="0014080A"/>
    <w:rsid w:val="00140812"/>
    <w:rsid w:val="00140D33"/>
    <w:rsid w:val="00141E71"/>
    <w:rsid w:val="001447C2"/>
    <w:rsid w:val="00144A82"/>
    <w:rsid w:val="001461B3"/>
    <w:rsid w:val="00147A30"/>
    <w:rsid w:val="00150A9E"/>
    <w:rsid w:val="00150ED7"/>
    <w:rsid w:val="001512BA"/>
    <w:rsid w:val="00151B39"/>
    <w:rsid w:val="0015257D"/>
    <w:rsid w:val="001533C1"/>
    <w:rsid w:val="001535FF"/>
    <w:rsid w:val="001538BF"/>
    <w:rsid w:val="00153ADA"/>
    <w:rsid w:val="00153B59"/>
    <w:rsid w:val="00153CE2"/>
    <w:rsid w:val="00154EB8"/>
    <w:rsid w:val="001550AD"/>
    <w:rsid w:val="001558F4"/>
    <w:rsid w:val="0015653F"/>
    <w:rsid w:val="00157EEA"/>
    <w:rsid w:val="00161736"/>
    <w:rsid w:val="00161806"/>
    <w:rsid w:val="00161E44"/>
    <w:rsid w:val="001626C1"/>
    <w:rsid w:val="00164323"/>
    <w:rsid w:val="0016703D"/>
    <w:rsid w:val="00170CFB"/>
    <w:rsid w:val="001755D5"/>
    <w:rsid w:val="001761FD"/>
    <w:rsid w:val="0017759E"/>
    <w:rsid w:val="001805F0"/>
    <w:rsid w:val="0018098D"/>
    <w:rsid w:val="00181F35"/>
    <w:rsid w:val="00182C90"/>
    <w:rsid w:val="00184D65"/>
    <w:rsid w:val="00187A7A"/>
    <w:rsid w:val="0019107A"/>
    <w:rsid w:val="00197759"/>
    <w:rsid w:val="00197AE8"/>
    <w:rsid w:val="001A0DA9"/>
    <w:rsid w:val="001A17EB"/>
    <w:rsid w:val="001A2522"/>
    <w:rsid w:val="001A2F30"/>
    <w:rsid w:val="001A4D97"/>
    <w:rsid w:val="001A5E98"/>
    <w:rsid w:val="001A634C"/>
    <w:rsid w:val="001A79F1"/>
    <w:rsid w:val="001B1C70"/>
    <w:rsid w:val="001B1FD0"/>
    <w:rsid w:val="001B29FF"/>
    <w:rsid w:val="001B3567"/>
    <w:rsid w:val="001B494A"/>
    <w:rsid w:val="001B5CB7"/>
    <w:rsid w:val="001C392E"/>
    <w:rsid w:val="001D022A"/>
    <w:rsid w:val="001D0260"/>
    <w:rsid w:val="001D2532"/>
    <w:rsid w:val="001D28C3"/>
    <w:rsid w:val="001D4179"/>
    <w:rsid w:val="001D4906"/>
    <w:rsid w:val="001D64D7"/>
    <w:rsid w:val="001E1BCA"/>
    <w:rsid w:val="001E2373"/>
    <w:rsid w:val="001E3DB7"/>
    <w:rsid w:val="001E401B"/>
    <w:rsid w:val="001E4294"/>
    <w:rsid w:val="001E6B5D"/>
    <w:rsid w:val="001E7EC3"/>
    <w:rsid w:val="001F0E56"/>
    <w:rsid w:val="001F1472"/>
    <w:rsid w:val="001F3A6F"/>
    <w:rsid w:val="001F3D15"/>
    <w:rsid w:val="001F5779"/>
    <w:rsid w:val="001F6E32"/>
    <w:rsid w:val="001F72F5"/>
    <w:rsid w:val="001F7DE3"/>
    <w:rsid w:val="00200A0C"/>
    <w:rsid w:val="00200E8C"/>
    <w:rsid w:val="002038CE"/>
    <w:rsid w:val="002056F1"/>
    <w:rsid w:val="00206628"/>
    <w:rsid w:val="00210199"/>
    <w:rsid w:val="00210571"/>
    <w:rsid w:val="002116A3"/>
    <w:rsid w:val="00211B35"/>
    <w:rsid w:val="002125B9"/>
    <w:rsid w:val="00212A59"/>
    <w:rsid w:val="00213225"/>
    <w:rsid w:val="00215788"/>
    <w:rsid w:val="0021599B"/>
    <w:rsid w:val="0022033F"/>
    <w:rsid w:val="00221221"/>
    <w:rsid w:val="0022271D"/>
    <w:rsid w:val="00227C44"/>
    <w:rsid w:val="00231796"/>
    <w:rsid w:val="0023207D"/>
    <w:rsid w:val="00233943"/>
    <w:rsid w:val="002357D0"/>
    <w:rsid w:val="00236735"/>
    <w:rsid w:val="00236A02"/>
    <w:rsid w:val="00237B9D"/>
    <w:rsid w:val="0024119A"/>
    <w:rsid w:val="002434AA"/>
    <w:rsid w:val="0024515D"/>
    <w:rsid w:val="00246A5A"/>
    <w:rsid w:val="00247EFB"/>
    <w:rsid w:val="0025003C"/>
    <w:rsid w:val="002506BC"/>
    <w:rsid w:val="002510D6"/>
    <w:rsid w:val="002519CF"/>
    <w:rsid w:val="002522F5"/>
    <w:rsid w:val="002532C5"/>
    <w:rsid w:val="0025430A"/>
    <w:rsid w:val="00255FE8"/>
    <w:rsid w:val="002563B0"/>
    <w:rsid w:val="00260011"/>
    <w:rsid w:val="002616CF"/>
    <w:rsid w:val="00262D9D"/>
    <w:rsid w:val="00265FCC"/>
    <w:rsid w:val="0027042A"/>
    <w:rsid w:val="00271A24"/>
    <w:rsid w:val="00271A5B"/>
    <w:rsid w:val="00271C60"/>
    <w:rsid w:val="00272FF7"/>
    <w:rsid w:val="00273C7D"/>
    <w:rsid w:val="002743EB"/>
    <w:rsid w:val="0027445D"/>
    <w:rsid w:val="00275355"/>
    <w:rsid w:val="0027732B"/>
    <w:rsid w:val="00280E78"/>
    <w:rsid w:val="002814CB"/>
    <w:rsid w:val="00281D5A"/>
    <w:rsid w:val="00282905"/>
    <w:rsid w:val="00283056"/>
    <w:rsid w:val="002944A4"/>
    <w:rsid w:val="0029638E"/>
    <w:rsid w:val="002A3A9C"/>
    <w:rsid w:val="002A42B6"/>
    <w:rsid w:val="002A50E1"/>
    <w:rsid w:val="002A51C0"/>
    <w:rsid w:val="002A6935"/>
    <w:rsid w:val="002A79CD"/>
    <w:rsid w:val="002B08F2"/>
    <w:rsid w:val="002B25F5"/>
    <w:rsid w:val="002B356D"/>
    <w:rsid w:val="002B4A54"/>
    <w:rsid w:val="002B4DD3"/>
    <w:rsid w:val="002B4EF4"/>
    <w:rsid w:val="002C04F4"/>
    <w:rsid w:val="002C13C9"/>
    <w:rsid w:val="002C17A3"/>
    <w:rsid w:val="002C1C80"/>
    <w:rsid w:val="002C2546"/>
    <w:rsid w:val="002C2589"/>
    <w:rsid w:val="002C2A07"/>
    <w:rsid w:val="002C523D"/>
    <w:rsid w:val="002D0552"/>
    <w:rsid w:val="002D173A"/>
    <w:rsid w:val="002D21EE"/>
    <w:rsid w:val="002D3F09"/>
    <w:rsid w:val="002D543B"/>
    <w:rsid w:val="002D6DCD"/>
    <w:rsid w:val="002D740C"/>
    <w:rsid w:val="002D753A"/>
    <w:rsid w:val="002E07F5"/>
    <w:rsid w:val="002E25E3"/>
    <w:rsid w:val="002E5A70"/>
    <w:rsid w:val="002E611E"/>
    <w:rsid w:val="002E7A43"/>
    <w:rsid w:val="002F326A"/>
    <w:rsid w:val="002F71D6"/>
    <w:rsid w:val="00301A81"/>
    <w:rsid w:val="00302A76"/>
    <w:rsid w:val="003042A2"/>
    <w:rsid w:val="00304799"/>
    <w:rsid w:val="00307209"/>
    <w:rsid w:val="0030759D"/>
    <w:rsid w:val="00307A21"/>
    <w:rsid w:val="00310ACA"/>
    <w:rsid w:val="00311F70"/>
    <w:rsid w:val="0031302C"/>
    <w:rsid w:val="0031452E"/>
    <w:rsid w:val="00317389"/>
    <w:rsid w:val="00322071"/>
    <w:rsid w:val="00322548"/>
    <w:rsid w:val="003228DB"/>
    <w:rsid w:val="003238C0"/>
    <w:rsid w:val="00324C1D"/>
    <w:rsid w:val="0032629B"/>
    <w:rsid w:val="0032716D"/>
    <w:rsid w:val="0033000E"/>
    <w:rsid w:val="0033042F"/>
    <w:rsid w:val="003312AA"/>
    <w:rsid w:val="00333DC1"/>
    <w:rsid w:val="003343B0"/>
    <w:rsid w:val="00334FD7"/>
    <w:rsid w:val="003356FE"/>
    <w:rsid w:val="00336C20"/>
    <w:rsid w:val="003377CC"/>
    <w:rsid w:val="00340066"/>
    <w:rsid w:val="0034474E"/>
    <w:rsid w:val="003453B1"/>
    <w:rsid w:val="00345757"/>
    <w:rsid w:val="00352641"/>
    <w:rsid w:val="00360215"/>
    <w:rsid w:val="00361E81"/>
    <w:rsid w:val="003629BB"/>
    <w:rsid w:val="00363047"/>
    <w:rsid w:val="0036419F"/>
    <w:rsid w:val="00364ACB"/>
    <w:rsid w:val="00364B0E"/>
    <w:rsid w:val="00364EF6"/>
    <w:rsid w:val="003650FD"/>
    <w:rsid w:val="00370364"/>
    <w:rsid w:val="00370B90"/>
    <w:rsid w:val="00370DF9"/>
    <w:rsid w:val="00372E0F"/>
    <w:rsid w:val="00373BBD"/>
    <w:rsid w:val="00373E56"/>
    <w:rsid w:val="0037412F"/>
    <w:rsid w:val="003749FD"/>
    <w:rsid w:val="00377C7B"/>
    <w:rsid w:val="00385937"/>
    <w:rsid w:val="00386419"/>
    <w:rsid w:val="00387220"/>
    <w:rsid w:val="003921D3"/>
    <w:rsid w:val="00392FC4"/>
    <w:rsid w:val="003933B4"/>
    <w:rsid w:val="003935E4"/>
    <w:rsid w:val="003946C1"/>
    <w:rsid w:val="003950FF"/>
    <w:rsid w:val="00397B56"/>
    <w:rsid w:val="00397D60"/>
    <w:rsid w:val="003A10FD"/>
    <w:rsid w:val="003A22AB"/>
    <w:rsid w:val="003A3254"/>
    <w:rsid w:val="003A4150"/>
    <w:rsid w:val="003A4B73"/>
    <w:rsid w:val="003A53ED"/>
    <w:rsid w:val="003A77D2"/>
    <w:rsid w:val="003B11A8"/>
    <w:rsid w:val="003B17EB"/>
    <w:rsid w:val="003B74A9"/>
    <w:rsid w:val="003C0996"/>
    <w:rsid w:val="003C0CC6"/>
    <w:rsid w:val="003C2588"/>
    <w:rsid w:val="003C6763"/>
    <w:rsid w:val="003C7EF5"/>
    <w:rsid w:val="003D081C"/>
    <w:rsid w:val="003D21DF"/>
    <w:rsid w:val="003D32FE"/>
    <w:rsid w:val="003D4047"/>
    <w:rsid w:val="003D4742"/>
    <w:rsid w:val="003D4D6F"/>
    <w:rsid w:val="003D4F8B"/>
    <w:rsid w:val="003D5E61"/>
    <w:rsid w:val="003D6C5B"/>
    <w:rsid w:val="003E0AE8"/>
    <w:rsid w:val="003E0C51"/>
    <w:rsid w:val="003E1090"/>
    <w:rsid w:val="003E2A36"/>
    <w:rsid w:val="003E4D9D"/>
    <w:rsid w:val="003F2952"/>
    <w:rsid w:val="003F2C92"/>
    <w:rsid w:val="003F34C2"/>
    <w:rsid w:val="003F34F9"/>
    <w:rsid w:val="003F47AA"/>
    <w:rsid w:val="003F78AC"/>
    <w:rsid w:val="004022A5"/>
    <w:rsid w:val="004026DB"/>
    <w:rsid w:val="004027E8"/>
    <w:rsid w:val="00405448"/>
    <w:rsid w:val="00405466"/>
    <w:rsid w:val="004054A7"/>
    <w:rsid w:val="0040789A"/>
    <w:rsid w:val="00407B8E"/>
    <w:rsid w:val="00410C7D"/>
    <w:rsid w:val="004113FD"/>
    <w:rsid w:val="00413166"/>
    <w:rsid w:val="004135D9"/>
    <w:rsid w:val="004203C7"/>
    <w:rsid w:val="00420ED6"/>
    <w:rsid w:val="0042147D"/>
    <w:rsid w:val="00423EDB"/>
    <w:rsid w:val="004240BE"/>
    <w:rsid w:val="0042458D"/>
    <w:rsid w:val="004246F4"/>
    <w:rsid w:val="0042470E"/>
    <w:rsid w:val="0042781C"/>
    <w:rsid w:val="00431077"/>
    <w:rsid w:val="00431AB9"/>
    <w:rsid w:val="00432F6E"/>
    <w:rsid w:val="004331D0"/>
    <w:rsid w:val="00433E91"/>
    <w:rsid w:val="00435E57"/>
    <w:rsid w:val="00440272"/>
    <w:rsid w:val="0044081D"/>
    <w:rsid w:val="00442F41"/>
    <w:rsid w:val="00445B8A"/>
    <w:rsid w:val="00445C4F"/>
    <w:rsid w:val="00446AB4"/>
    <w:rsid w:val="004471AE"/>
    <w:rsid w:val="00447EC4"/>
    <w:rsid w:val="0045322C"/>
    <w:rsid w:val="00454314"/>
    <w:rsid w:val="004546E9"/>
    <w:rsid w:val="004563DD"/>
    <w:rsid w:val="004623ED"/>
    <w:rsid w:val="004626CE"/>
    <w:rsid w:val="00462B93"/>
    <w:rsid w:val="004660B5"/>
    <w:rsid w:val="00466E56"/>
    <w:rsid w:val="0047048D"/>
    <w:rsid w:val="00472C56"/>
    <w:rsid w:val="00473A90"/>
    <w:rsid w:val="00473BDD"/>
    <w:rsid w:val="004752E0"/>
    <w:rsid w:val="00476F3D"/>
    <w:rsid w:val="0047713C"/>
    <w:rsid w:val="00477E7F"/>
    <w:rsid w:val="00480C6A"/>
    <w:rsid w:val="004838E4"/>
    <w:rsid w:val="0048590A"/>
    <w:rsid w:val="00485E42"/>
    <w:rsid w:val="00490D83"/>
    <w:rsid w:val="00491367"/>
    <w:rsid w:val="00491D53"/>
    <w:rsid w:val="004962C2"/>
    <w:rsid w:val="004A0C16"/>
    <w:rsid w:val="004A0DFD"/>
    <w:rsid w:val="004A12B2"/>
    <w:rsid w:val="004A1413"/>
    <w:rsid w:val="004A267F"/>
    <w:rsid w:val="004A289C"/>
    <w:rsid w:val="004A4C5F"/>
    <w:rsid w:val="004A7C2E"/>
    <w:rsid w:val="004B38BB"/>
    <w:rsid w:val="004B78CC"/>
    <w:rsid w:val="004C1B72"/>
    <w:rsid w:val="004C2164"/>
    <w:rsid w:val="004C265C"/>
    <w:rsid w:val="004C4619"/>
    <w:rsid w:val="004C5EB8"/>
    <w:rsid w:val="004D22EA"/>
    <w:rsid w:val="004D26BA"/>
    <w:rsid w:val="004D2F0D"/>
    <w:rsid w:val="004D30E6"/>
    <w:rsid w:val="004D37D3"/>
    <w:rsid w:val="004D4EE7"/>
    <w:rsid w:val="004D5B09"/>
    <w:rsid w:val="004D7478"/>
    <w:rsid w:val="004D7DC0"/>
    <w:rsid w:val="004E168A"/>
    <w:rsid w:val="004E27F8"/>
    <w:rsid w:val="004E2E9F"/>
    <w:rsid w:val="004E3044"/>
    <w:rsid w:val="004E513F"/>
    <w:rsid w:val="004E60A2"/>
    <w:rsid w:val="004E69C3"/>
    <w:rsid w:val="004E6A7C"/>
    <w:rsid w:val="004F03FD"/>
    <w:rsid w:val="004F0FAC"/>
    <w:rsid w:val="004F2524"/>
    <w:rsid w:val="004F257B"/>
    <w:rsid w:val="004F40FA"/>
    <w:rsid w:val="004F475F"/>
    <w:rsid w:val="004F4B19"/>
    <w:rsid w:val="004F689C"/>
    <w:rsid w:val="004F70C3"/>
    <w:rsid w:val="0050097C"/>
    <w:rsid w:val="00501034"/>
    <w:rsid w:val="00503432"/>
    <w:rsid w:val="005105C8"/>
    <w:rsid w:val="00512E9A"/>
    <w:rsid w:val="00513223"/>
    <w:rsid w:val="00514848"/>
    <w:rsid w:val="00514C24"/>
    <w:rsid w:val="005150D9"/>
    <w:rsid w:val="0052181D"/>
    <w:rsid w:val="0052193D"/>
    <w:rsid w:val="00521CF7"/>
    <w:rsid w:val="00526985"/>
    <w:rsid w:val="00527EBE"/>
    <w:rsid w:val="00532FE2"/>
    <w:rsid w:val="0053332F"/>
    <w:rsid w:val="005334B1"/>
    <w:rsid w:val="00533879"/>
    <w:rsid w:val="00534E67"/>
    <w:rsid w:val="00535487"/>
    <w:rsid w:val="005354F6"/>
    <w:rsid w:val="005376C4"/>
    <w:rsid w:val="005404F8"/>
    <w:rsid w:val="005407AF"/>
    <w:rsid w:val="00541E40"/>
    <w:rsid w:val="005448E5"/>
    <w:rsid w:val="00544C60"/>
    <w:rsid w:val="00546FBD"/>
    <w:rsid w:val="0054741E"/>
    <w:rsid w:val="00551B25"/>
    <w:rsid w:val="00552270"/>
    <w:rsid w:val="00552BD8"/>
    <w:rsid w:val="00555A80"/>
    <w:rsid w:val="00556CB7"/>
    <w:rsid w:val="0056170F"/>
    <w:rsid w:val="005627ED"/>
    <w:rsid w:val="00562F4D"/>
    <w:rsid w:val="005639CD"/>
    <w:rsid w:val="00564B29"/>
    <w:rsid w:val="00566765"/>
    <w:rsid w:val="00567296"/>
    <w:rsid w:val="00567F83"/>
    <w:rsid w:val="005732F6"/>
    <w:rsid w:val="005751EC"/>
    <w:rsid w:val="00575767"/>
    <w:rsid w:val="00575F8A"/>
    <w:rsid w:val="005819DD"/>
    <w:rsid w:val="00583A70"/>
    <w:rsid w:val="005850ED"/>
    <w:rsid w:val="00585DF5"/>
    <w:rsid w:val="005905F1"/>
    <w:rsid w:val="005930C1"/>
    <w:rsid w:val="00593F5C"/>
    <w:rsid w:val="0059409C"/>
    <w:rsid w:val="00594348"/>
    <w:rsid w:val="00594A62"/>
    <w:rsid w:val="00595376"/>
    <w:rsid w:val="00595552"/>
    <w:rsid w:val="0059569C"/>
    <w:rsid w:val="00595B6F"/>
    <w:rsid w:val="00596BBA"/>
    <w:rsid w:val="00596F92"/>
    <w:rsid w:val="005A034B"/>
    <w:rsid w:val="005A395D"/>
    <w:rsid w:val="005A4002"/>
    <w:rsid w:val="005A4498"/>
    <w:rsid w:val="005A6447"/>
    <w:rsid w:val="005A73DF"/>
    <w:rsid w:val="005A7AEC"/>
    <w:rsid w:val="005B141F"/>
    <w:rsid w:val="005B708A"/>
    <w:rsid w:val="005C3DBA"/>
    <w:rsid w:val="005C4E13"/>
    <w:rsid w:val="005C5743"/>
    <w:rsid w:val="005C5EA9"/>
    <w:rsid w:val="005C73C7"/>
    <w:rsid w:val="005D10B8"/>
    <w:rsid w:val="005D1A70"/>
    <w:rsid w:val="005D489E"/>
    <w:rsid w:val="005D5B60"/>
    <w:rsid w:val="005D7C53"/>
    <w:rsid w:val="005E064F"/>
    <w:rsid w:val="005E0FC2"/>
    <w:rsid w:val="005E1343"/>
    <w:rsid w:val="005E2DF4"/>
    <w:rsid w:val="005E3ACB"/>
    <w:rsid w:val="005E53BD"/>
    <w:rsid w:val="005E56BE"/>
    <w:rsid w:val="005E5E7A"/>
    <w:rsid w:val="005E6617"/>
    <w:rsid w:val="005E724C"/>
    <w:rsid w:val="005E72CE"/>
    <w:rsid w:val="005E7CF7"/>
    <w:rsid w:val="005F0B21"/>
    <w:rsid w:val="005F1528"/>
    <w:rsid w:val="005F3BD0"/>
    <w:rsid w:val="005F3C80"/>
    <w:rsid w:val="005F6AFA"/>
    <w:rsid w:val="005F6B0F"/>
    <w:rsid w:val="005F6F71"/>
    <w:rsid w:val="005F7105"/>
    <w:rsid w:val="0060157C"/>
    <w:rsid w:val="00603342"/>
    <w:rsid w:val="00604A43"/>
    <w:rsid w:val="00606A68"/>
    <w:rsid w:val="00607452"/>
    <w:rsid w:val="0061382C"/>
    <w:rsid w:val="00613F81"/>
    <w:rsid w:val="006202A2"/>
    <w:rsid w:val="0062176C"/>
    <w:rsid w:val="006229BA"/>
    <w:rsid w:val="00622C68"/>
    <w:rsid w:val="00624EBB"/>
    <w:rsid w:val="006250E7"/>
    <w:rsid w:val="00630854"/>
    <w:rsid w:val="00635B38"/>
    <w:rsid w:val="00635FF0"/>
    <w:rsid w:val="006367C1"/>
    <w:rsid w:val="00636866"/>
    <w:rsid w:val="00636A63"/>
    <w:rsid w:val="0063753E"/>
    <w:rsid w:val="006403E9"/>
    <w:rsid w:val="0064138B"/>
    <w:rsid w:val="006423B9"/>
    <w:rsid w:val="00643B4C"/>
    <w:rsid w:val="006449AB"/>
    <w:rsid w:val="00644E5B"/>
    <w:rsid w:val="00645EB1"/>
    <w:rsid w:val="006519CE"/>
    <w:rsid w:val="006528F0"/>
    <w:rsid w:val="00653600"/>
    <w:rsid w:val="006544D0"/>
    <w:rsid w:val="006568CA"/>
    <w:rsid w:val="00656F04"/>
    <w:rsid w:val="006648A8"/>
    <w:rsid w:val="00665859"/>
    <w:rsid w:val="006666EE"/>
    <w:rsid w:val="00666AA6"/>
    <w:rsid w:val="00666DB6"/>
    <w:rsid w:val="00667506"/>
    <w:rsid w:val="006706A2"/>
    <w:rsid w:val="00670C20"/>
    <w:rsid w:val="006714AB"/>
    <w:rsid w:val="006715E5"/>
    <w:rsid w:val="0067669E"/>
    <w:rsid w:val="00680C85"/>
    <w:rsid w:val="00686CD2"/>
    <w:rsid w:val="00690263"/>
    <w:rsid w:val="006917DB"/>
    <w:rsid w:val="00692165"/>
    <w:rsid w:val="006944B9"/>
    <w:rsid w:val="0069477C"/>
    <w:rsid w:val="006958E8"/>
    <w:rsid w:val="006959AE"/>
    <w:rsid w:val="00696C51"/>
    <w:rsid w:val="00696E26"/>
    <w:rsid w:val="006975A3"/>
    <w:rsid w:val="00697D26"/>
    <w:rsid w:val="006A1341"/>
    <w:rsid w:val="006A1A72"/>
    <w:rsid w:val="006A423F"/>
    <w:rsid w:val="006A4410"/>
    <w:rsid w:val="006A59D6"/>
    <w:rsid w:val="006A6679"/>
    <w:rsid w:val="006A703E"/>
    <w:rsid w:val="006B152B"/>
    <w:rsid w:val="006B1C24"/>
    <w:rsid w:val="006B1FED"/>
    <w:rsid w:val="006B2F52"/>
    <w:rsid w:val="006B4E5A"/>
    <w:rsid w:val="006B5643"/>
    <w:rsid w:val="006B5676"/>
    <w:rsid w:val="006B609C"/>
    <w:rsid w:val="006B7926"/>
    <w:rsid w:val="006C138C"/>
    <w:rsid w:val="006C2BA4"/>
    <w:rsid w:val="006C322D"/>
    <w:rsid w:val="006C3F55"/>
    <w:rsid w:val="006C4BE6"/>
    <w:rsid w:val="006C4C3A"/>
    <w:rsid w:val="006C6A5C"/>
    <w:rsid w:val="006C707F"/>
    <w:rsid w:val="006C71DB"/>
    <w:rsid w:val="006D0EBB"/>
    <w:rsid w:val="006D1AD1"/>
    <w:rsid w:val="006D1E68"/>
    <w:rsid w:val="006D22C8"/>
    <w:rsid w:val="006D3704"/>
    <w:rsid w:val="006D4C47"/>
    <w:rsid w:val="006D4D72"/>
    <w:rsid w:val="006D586B"/>
    <w:rsid w:val="006D67D7"/>
    <w:rsid w:val="006D7003"/>
    <w:rsid w:val="006E0405"/>
    <w:rsid w:val="006E1F7C"/>
    <w:rsid w:val="006E412C"/>
    <w:rsid w:val="006E57BF"/>
    <w:rsid w:val="006E5FAB"/>
    <w:rsid w:val="006E6224"/>
    <w:rsid w:val="006E7C55"/>
    <w:rsid w:val="006E7F6E"/>
    <w:rsid w:val="006F15DD"/>
    <w:rsid w:val="006F1C6E"/>
    <w:rsid w:val="006F3ED5"/>
    <w:rsid w:val="006F4170"/>
    <w:rsid w:val="006F4719"/>
    <w:rsid w:val="006F6A3C"/>
    <w:rsid w:val="006F6C60"/>
    <w:rsid w:val="00702C21"/>
    <w:rsid w:val="00703B76"/>
    <w:rsid w:val="00704D79"/>
    <w:rsid w:val="007061AE"/>
    <w:rsid w:val="00706225"/>
    <w:rsid w:val="0070647A"/>
    <w:rsid w:val="007129D5"/>
    <w:rsid w:val="00714514"/>
    <w:rsid w:val="00714552"/>
    <w:rsid w:val="007151F9"/>
    <w:rsid w:val="007152C4"/>
    <w:rsid w:val="007152D7"/>
    <w:rsid w:val="00720D8B"/>
    <w:rsid w:val="00721796"/>
    <w:rsid w:val="00721A8E"/>
    <w:rsid w:val="00722332"/>
    <w:rsid w:val="0072411E"/>
    <w:rsid w:val="0072476D"/>
    <w:rsid w:val="007264C4"/>
    <w:rsid w:val="00733FFD"/>
    <w:rsid w:val="007358BF"/>
    <w:rsid w:val="00737D70"/>
    <w:rsid w:val="00737F93"/>
    <w:rsid w:val="007400D0"/>
    <w:rsid w:val="0074060B"/>
    <w:rsid w:val="00741CBC"/>
    <w:rsid w:val="00742F93"/>
    <w:rsid w:val="00743616"/>
    <w:rsid w:val="00743B62"/>
    <w:rsid w:val="00744FD0"/>
    <w:rsid w:val="00745E68"/>
    <w:rsid w:val="0075010D"/>
    <w:rsid w:val="00753019"/>
    <w:rsid w:val="007540F3"/>
    <w:rsid w:val="00755357"/>
    <w:rsid w:val="00756114"/>
    <w:rsid w:val="00756DFB"/>
    <w:rsid w:val="00757982"/>
    <w:rsid w:val="00761E5C"/>
    <w:rsid w:val="00764262"/>
    <w:rsid w:val="007650F6"/>
    <w:rsid w:val="00765E7D"/>
    <w:rsid w:val="0076693D"/>
    <w:rsid w:val="00770F93"/>
    <w:rsid w:val="0077186C"/>
    <w:rsid w:val="00772863"/>
    <w:rsid w:val="007759CD"/>
    <w:rsid w:val="00775E9E"/>
    <w:rsid w:val="00776EB8"/>
    <w:rsid w:val="00777364"/>
    <w:rsid w:val="007777F2"/>
    <w:rsid w:val="007801E5"/>
    <w:rsid w:val="0078111B"/>
    <w:rsid w:val="007814A6"/>
    <w:rsid w:val="007817EC"/>
    <w:rsid w:val="0078245F"/>
    <w:rsid w:val="00782DC1"/>
    <w:rsid w:val="0078348A"/>
    <w:rsid w:val="0078366E"/>
    <w:rsid w:val="00784A35"/>
    <w:rsid w:val="0078541A"/>
    <w:rsid w:val="00785A3A"/>
    <w:rsid w:val="007868E1"/>
    <w:rsid w:val="00787793"/>
    <w:rsid w:val="007904A0"/>
    <w:rsid w:val="00790706"/>
    <w:rsid w:val="00792289"/>
    <w:rsid w:val="00795310"/>
    <w:rsid w:val="00797D68"/>
    <w:rsid w:val="007A086E"/>
    <w:rsid w:val="007A22D6"/>
    <w:rsid w:val="007A32FF"/>
    <w:rsid w:val="007A3E39"/>
    <w:rsid w:val="007A4D44"/>
    <w:rsid w:val="007B0F34"/>
    <w:rsid w:val="007B179B"/>
    <w:rsid w:val="007B1802"/>
    <w:rsid w:val="007B3C2D"/>
    <w:rsid w:val="007C03C7"/>
    <w:rsid w:val="007C0437"/>
    <w:rsid w:val="007C089A"/>
    <w:rsid w:val="007C08F2"/>
    <w:rsid w:val="007C09F1"/>
    <w:rsid w:val="007C23AD"/>
    <w:rsid w:val="007C706A"/>
    <w:rsid w:val="007D02E1"/>
    <w:rsid w:val="007D3499"/>
    <w:rsid w:val="007D4245"/>
    <w:rsid w:val="007E07B9"/>
    <w:rsid w:val="007E1065"/>
    <w:rsid w:val="007E278C"/>
    <w:rsid w:val="007E3131"/>
    <w:rsid w:val="007E46E7"/>
    <w:rsid w:val="007F30C3"/>
    <w:rsid w:val="007F482F"/>
    <w:rsid w:val="007F62CC"/>
    <w:rsid w:val="00800ECF"/>
    <w:rsid w:val="00803BD3"/>
    <w:rsid w:val="00804497"/>
    <w:rsid w:val="00804611"/>
    <w:rsid w:val="00805E7C"/>
    <w:rsid w:val="0080636C"/>
    <w:rsid w:val="00810548"/>
    <w:rsid w:val="00811EA2"/>
    <w:rsid w:val="00812483"/>
    <w:rsid w:val="008125E3"/>
    <w:rsid w:val="00812FE6"/>
    <w:rsid w:val="008134AD"/>
    <w:rsid w:val="0081399D"/>
    <w:rsid w:val="00813CB2"/>
    <w:rsid w:val="00820400"/>
    <w:rsid w:val="00823940"/>
    <w:rsid w:val="00823CB1"/>
    <w:rsid w:val="0082473D"/>
    <w:rsid w:val="008253D2"/>
    <w:rsid w:val="00826541"/>
    <w:rsid w:val="00826817"/>
    <w:rsid w:val="008279E5"/>
    <w:rsid w:val="00831218"/>
    <w:rsid w:val="00831D11"/>
    <w:rsid w:val="00832FF5"/>
    <w:rsid w:val="00834E4B"/>
    <w:rsid w:val="00835560"/>
    <w:rsid w:val="0083785C"/>
    <w:rsid w:val="00842192"/>
    <w:rsid w:val="0084397B"/>
    <w:rsid w:val="00843E0D"/>
    <w:rsid w:val="008440EF"/>
    <w:rsid w:val="00845504"/>
    <w:rsid w:val="008455C8"/>
    <w:rsid w:val="008469BC"/>
    <w:rsid w:val="00846E56"/>
    <w:rsid w:val="008539C7"/>
    <w:rsid w:val="00855CF9"/>
    <w:rsid w:val="0085638A"/>
    <w:rsid w:val="0086260C"/>
    <w:rsid w:val="00871524"/>
    <w:rsid w:val="00872DE0"/>
    <w:rsid w:val="008816EC"/>
    <w:rsid w:val="00882835"/>
    <w:rsid w:val="00882DD1"/>
    <w:rsid w:val="00883126"/>
    <w:rsid w:val="00886C5D"/>
    <w:rsid w:val="00886E60"/>
    <w:rsid w:val="008870FF"/>
    <w:rsid w:val="00887E5C"/>
    <w:rsid w:val="00887EFF"/>
    <w:rsid w:val="008921CF"/>
    <w:rsid w:val="008928AD"/>
    <w:rsid w:val="008928C9"/>
    <w:rsid w:val="00892A1B"/>
    <w:rsid w:val="00893941"/>
    <w:rsid w:val="008953AD"/>
    <w:rsid w:val="00896EE3"/>
    <w:rsid w:val="00897FEB"/>
    <w:rsid w:val="008A063B"/>
    <w:rsid w:val="008A0888"/>
    <w:rsid w:val="008A26C3"/>
    <w:rsid w:val="008A32D3"/>
    <w:rsid w:val="008A5D1E"/>
    <w:rsid w:val="008B10E4"/>
    <w:rsid w:val="008B1122"/>
    <w:rsid w:val="008B12D9"/>
    <w:rsid w:val="008B21B0"/>
    <w:rsid w:val="008B31DC"/>
    <w:rsid w:val="008B39F5"/>
    <w:rsid w:val="008B3AB4"/>
    <w:rsid w:val="008B42CE"/>
    <w:rsid w:val="008B51FB"/>
    <w:rsid w:val="008B5361"/>
    <w:rsid w:val="008B5CF7"/>
    <w:rsid w:val="008B606A"/>
    <w:rsid w:val="008B796A"/>
    <w:rsid w:val="008B7E5F"/>
    <w:rsid w:val="008C1B53"/>
    <w:rsid w:val="008C683E"/>
    <w:rsid w:val="008C7416"/>
    <w:rsid w:val="008C77AA"/>
    <w:rsid w:val="008D0D91"/>
    <w:rsid w:val="008D1AB0"/>
    <w:rsid w:val="008D31C1"/>
    <w:rsid w:val="008D4C89"/>
    <w:rsid w:val="008D5ACB"/>
    <w:rsid w:val="008D7348"/>
    <w:rsid w:val="008E05A3"/>
    <w:rsid w:val="008E1375"/>
    <w:rsid w:val="008E410E"/>
    <w:rsid w:val="008E4669"/>
    <w:rsid w:val="008E52C1"/>
    <w:rsid w:val="008F0055"/>
    <w:rsid w:val="008F1BD5"/>
    <w:rsid w:val="008F2866"/>
    <w:rsid w:val="008F2E3C"/>
    <w:rsid w:val="008F558E"/>
    <w:rsid w:val="008F5E66"/>
    <w:rsid w:val="009017E9"/>
    <w:rsid w:val="009040EA"/>
    <w:rsid w:val="00905207"/>
    <w:rsid w:val="00905D7E"/>
    <w:rsid w:val="009062BE"/>
    <w:rsid w:val="009065F5"/>
    <w:rsid w:val="00907051"/>
    <w:rsid w:val="009122BD"/>
    <w:rsid w:val="00912459"/>
    <w:rsid w:val="00912B20"/>
    <w:rsid w:val="00912F17"/>
    <w:rsid w:val="00914D3D"/>
    <w:rsid w:val="009172F0"/>
    <w:rsid w:val="00917688"/>
    <w:rsid w:val="009177F7"/>
    <w:rsid w:val="00917D1C"/>
    <w:rsid w:val="00920638"/>
    <w:rsid w:val="00920FE0"/>
    <w:rsid w:val="00921059"/>
    <w:rsid w:val="00922E73"/>
    <w:rsid w:val="009232DE"/>
    <w:rsid w:val="009233E2"/>
    <w:rsid w:val="00926127"/>
    <w:rsid w:val="00927D36"/>
    <w:rsid w:val="00931283"/>
    <w:rsid w:val="00932B68"/>
    <w:rsid w:val="00933094"/>
    <w:rsid w:val="0093366F"/>
    <w:rsid w:val="00935287"/>
    <w:rsid w:val="00935917"/>
    <w:rsid w:val="00937085"/>
    <w:rsid w:val="0094019A"/>
    <w:rsid w:val="00942C76"/>
    <w:rsid w:val="00942FBE"/>
    <w:rsid w:val="00945BF6"/>
    <w:rsid w:val="00946B2E"/>
    <w:rsid w:val="00951131"/>
    <w:rsid w:val="00951C9E"/>
    <w:rsid w:val="00952CE4"/>
    <w:rsid w:val="00952E45"/>
    <w:rsid w:val="00953015"/>
    <w:rsid w:val="00956034"/>
    <w:rsid w:val="00956338"/>
    <w:rsid w:val="00956A28"/>
    <w:rsid w:val="00956B0D"/>
    <w:rsid w:val="009608E2"/>
    <w:rsid w:val="009611F1"/>
    <w:rsid w:val="00962562"/>
    <w:rsid w:val="0096262A"/>
    <w:rsid w:val="00963746"/>
    <w:rsid w:val="00964200"/>
    <w:rsid w:val="0096791A"/>
    <w:rsid w:val="00970AD4"/>
    <w:rsid w:val="00970FD8"/>
    <w:rsid w:val="009725D8"/>
    <w:rsid w:val="00972A32"/>
    <w:rsid w:val="00973FA3"/>
    <w:rsid w:val="00974251"/>
    <w:rsid w:val="0098076C"/>
    <w:rsid w:val="00981328"/>
    <w:rsid w:val="00983EA3"/>
    <w:rsid w:val="00984338"/>
    <w:rsid w:val="00986307"/>
    <w:rsid w:val="009863AA"/>
    <w:rsid w:val="009864FA"/>
    <w:rsid w:val="00986FA9"/>
    <w:rsid w:val="0098759C"/>
    <w:rsid w:val="00987EFA"/>
    <w:rsid w:val="00990108"/>
    <w:rsid w:val="00990999"/>
    <w:rsid w:val="009917B5"/>
    <w:rsid w:val="00991E5B"/>
    <w:rsid w:val="009930CE"/>
    <w:rsid w:val="0099324D"/>
    <w:rsid w:val="00994D41"/>
    <w:rsid w:val="00996057"/>
    <w:rsid w:val="009A1BC6"/>
    <w:rsid w:val="009A1F7F"/>
    <w:rsid w:val="009A1FFD"/>
    <w:rsid w:val="009A2E75"/>
    <w:rsid w:val="009A2F05"/>
    <w:rsid w:val="009A31BD"/>
    <w:rsid w:val="009A4202"/>
    <w:rsid w:val="009B19E5"/>
    <w:rsid w:val="009B3382"/>
    <w:rsid w:val="009B4391"/>
    <w:rsid w:val="009B5762"/>
    <w:rsid w:val="009C0477"/>
    <w:rsid w:val="009C053B"/>
    <w:rsid w:val="009C0902"/>
    <w:rsid w:val="009C1263"/>
    <w:rsid w:val="009C3469"/>
    <w:rsid w:val="009D02EA"/>
    <w:rsid w:val="009D213A"/>
    <w:rsid w:val="009D27F4"/>
    <w:rsid w:val="009D5B1E"/>
    <w:rsid w:val="009D6BB1"/>
    <w:rsid w:val="009D6E49"/>
    <w:rsid w:val="009D6FC1"/>
    <w:rsid w:val="009D74D8"/>
    <w:rsid w:val="009D7EE5"/>
    <w:rsid w:val="009E0683"/>
    <w:rsid w:val="009E0F53"/>
    <w:rsid w:val="009E0FF9"/>
    <w:rsid w:val="009E1BF2"/>
    <w:rsid w:val="009E1F6E"/>
    <w:rsid w:val="009E2AC9"/>
    <w:rsid w:val="009E3A20"/>
    <w:rsid w:val="009E4822"/>
    <w:rsid w:val="009E48DB"/>
    <w:rsid w:val="009E66D2"/>
    <w:rsid w:val="009F15D4"/>
    <w:rsid w:val="009F4BDB"/>
    <w:rsid w:val="009F7636"/>
    <w:rsid w:val="00A0062B"/>
    <w:rsid w:val="00A019D1"/>
    <w:rsid w:val="00A021D2"/>
    <w:rsid w:val="00A0706E"/>
    <w:rsid w:val="00A112DD"/>
    <w:rsid w:val="00A12FEC"/>
    <w:rsid w:val="00A160A3"/>
    <w:rsid w:val="00A165B8"/>
    <w:rsid w:val="00A202E9"/>
    <w:rsid w:val="00A20D29"/>
    <w:rsid w:val="00A21041"/>
    <w:rsid w:val="00A21CD9"/>
    <w:rsid w:val="00A22D14"/>
    <w:rsid w:val="00A23264"/>
    <w:rsid w:val="00A23B29"/>
    <w:rsid w:val="00A23C40"/>
    <w:rsid w:val="00A24C3E"/>
    <w:rsid w:val="00A26AF7"/>
    <w:rsid w:val="00A26C8F"/>
    <w:rsid w:val="00A27A72"/>
    <w:rsid w:val="00A27E7E"/>
    <w:rsid w:val="00A3038E"/>
    <w:rsid w:val="00A327A9"/>
    <w:rsid w:val="00A336B8"/>
    <w:rsid w:val="00A33E60"/>
    <w:rsid w:val="00A37054"/>
    <w:rsid w:val="00A37FB4"/>
    <w:rsid w:val="00A40185"/>
    <w:rsid w:val="00A403A5"/>
    <w:rsid w:val="00A41337"/>
    <w:rsid w:val="00A41364"/>
    <w:rsid w:val="00A4493C"/>
    <w:rsid w:val="00A45B27"/>
    <w:rsid w:val="00A47DAD"/>
    <w:rsid w:val="00A47F54"/>
    <w:rsid w:val="00A52914"/>
    <w:rsid w:val="00A52E09"/>
    <w:rsid w:val="00A533FB"/>
    <w:rsid w:val="00A53B6F"/>
    <w:rsid w:val="00A540B3"/>
    <w:rsid w:val="00A55401"/>
    <w:rsid w:val="00A57340"/>
    <w:rsid w:val="00A625A7"/>
    <w:rsid w:val="00A62723"/>
    <w:rsid w:val="00A64EAE"/>
    <w:rsid w:val="00A658CB"/>
    <w:rsid w:val="00A70C28"/>
    <w:rsid w:val="00A70D62"/>
    <w:rsid w:val="00A70EA2"/>
    <w:rsid w:val="00A71A7D"/>
    <w:rsid w:val="00A72AEE"/>
    <w:rsid w:val="00A73F53"/>
    <w:rsid w:val="00A74826"/>
    <w:rsid w:val="00A74AFF"/>
    <w:rsid w:val="00A74BB3"/>
    <w:rsid w:val="00A74EE2"/>
    <w:rsid w:val="00A75AD5"/>
    <w:rsid w:val="00A765C1"/>
    <w:rsid w:val="00A810CF"/>
    <w:rsid w:val="00A81B63"/>
    <w:rsid w:val="00A821B5"/>
    <w:rsid w:val="00A825F3"/>
    <w:rsid w:val="00A82A14"/>
    <w:rsid w:val="00A833FF"/>
    <w:rsid w:val="00A84A2F"/>
    <w:rsid w:val="00A858C5"/>
    <w:rsid w:val="00A902CC"/>
    <w:rsid w:val="00A90F21"/>
    <w:rsid w:val="00A91C57"/>
    <w:rsid w:val="00A9278D"/>
    <w:rsid w:val="00A947A6"/>
    <w:rsid w:val="00A94B98"/>
    <w:rsid w:val="00A95246"/>
    <w:rsid w:val="00A95ED8"/>
    <w:rsid w:val="00A96D29"/>
    <w:rsid w:val="00A9705D"/>
    <w:rsid w:val="00AA08FC"/>
    <w:rsid w:val="00AA1D6C"/>
    <w:rsid w:val="00AA2DE0"/>
    <w:rsid w:val="00AA33D6"/>
    <w:rsid w:val="00AA3977"/>
    <w:rsid w:val="00AA69F9"/>
    <w:rsid w:val="00AB1161"/>
    <w:rsid w:val="00AB2207"/>
    <w:rsid w:val="00AB3D59"/>
    <w:rsid w:val="00AB55F0"/>
    <w:rsid w:val="00AB58E1"/>
    <w:rsid w:val="00AB7AE7"/>
    <w:rsid w:val="00AC18DA"/>
    <w:rsid w:val="00AC2F1D"/>
    <w:rsid w:val="00AC4101"/>
    <w:rsid w:val="00AC4312"/>
    <w:rsid w:val="00AC451F"/>
    <w:rsid w:val="00AC6121"/>
    <w:rsid w:val="00AC63CA"/>
    <w:rsid w:val="00AC76C3"/>
    <w:rsid w:val="00AC76DD"/>
    <w:rsid w:val="00AD01C8"/>
    <w:rsid w:val="00AD0D97"/>
    <w:rsid w:val="00AD15BB"/>
    <w:rsid w:val="00AD1CE0"/>
    <w:rsid w:val="00AD4190"/>
    <w:rsid w:val="00AD51D4"/>
    <w:rsid w:val="00AD6000"/>
    <w:rsid w:val="00AD66EC"/>
    <w:rsid w:val="00AD7597"/>
    <w:rsid w:val="00AD7888"/>
    <w:rsid w:val="00AE319B"/>
    <w:rsid w:val="00AE39D0"/>
    <w:rsid w:val="00AE4BB3"/>
    <w:rsid w:val="00AE55D5"/>
    <w:rsid w:val="00AE671D"/>
    <w:rsid w:val="00AE734B"/>
    <w:rsid w:val="00AF0DC7"/>
    <w:rsid w:val="00AF0FD4"/>
    <w:rsid w:val="00AF1553"/>
    <w:rsid w:val="00AF1C9E"/>
    <w:rsid w:val="00AF53A2"/>
    <w:rsid w:val="00AF776C"/>
    <w:rsid w:val="00B01360"/>
    <w:rsid w:val="00B049B7"/>
    <w:rsid w:val="00B05141"/>
    <w:rsid w:val="00B130D7"/>
    <w:rsid w:val="00B148E6"/>
    <w:rsid w:val="00B1615D"/>
    <w:rsid w:val="00B16F78"/>
    <w:rsid w:val="00B20AFC"/>
    <w:rsid w:val="00B20CB1"/>
    <w:rsid w:val="00B21B2F"/>
    <w:rsid w:val="00B24D55"/>
    <w:rsid w:val="00B30BB6"/>
    <w:rsid w:val="00B31406"/>
    <w:rsid w:val="00B31859"/>
    <w:rsid w:val="00B36546"/>
    <w:rsid w:val="00B37055"/>
    <w:rsid w:val="00B372AA"/>
    <w:rsid w:val="00B40004"/>
    <w:rsid w:val="00B404B4"/>
    <w:rsid w:val="00B40B05"/>
    <w:rsid w:val="00B418DB"/>
    <w:rsid w:val="00B42D12"/>
    <w:rsid w:val="00B43231"/>
    <w:rsid w:val="00B43400"/>
    <w:rsid w:val="00B44606"/>
    <w:rsid w:val="00B45FF7"/>
    <w:rsid w:val="00B46451"/>
    <w:rsid w:val="00B47600"/>
    <w:rsid w:val="00B506E1"/>
    <w:rsid w:val="00B50D54"/>
    <w:rsid w:val="00B51D92"/>
    <w:rsid w:val="00B51DC5"/>
    <w:rsid w:val="00B5269D"/>
    <w:rsid w:val="00B56609"/>
    <w:rsid w:val="00B56BE0"/>
    <w:rsid w:val="00B56CB1"/>
    <w:rsid w:val="00B632BB"/>
    <w:rsid w:val="00B632F0"/>
    <w:rsid w:val="00B64037"/>
    <w:rsid w:val="00B640A9"/>
    <w:rsid w:val="00B643ED"/>
    <w:rsid w:val="00B653E4"/>
    <w:rsid w:val="00B655D5"/>
    <w:rsid w:val="00B65B42"/>
    <w:rsid w:val="00B65EA1"/>
    <w:rsid w:val="00B665CD"/>
    <w:rsid w:val="00B704CB"/>
    <w:rsid w:val="00B71F1B"/>
    <w:rsid w:val="00B741C2"/>
    <w:rsid w:val="00B7461E"/>
    <w:rsid w:val="00B757D5"/>
    <w:rsid w:val="00B7617A"/>
    <w:rsid w:val="00B76671"/>
    <w:rsid w:val="00B76E77"/>
    <w:rsid w:val="00B76FE8"/>
    <w:rsid w:val="00B778B0"/>
    <w:rsid w:val="00B80882"/>
    <w:rsid w:val="00B80F67"/>
    <w:rsid w:val="00B823D2"/>
    <w:rsid w:val="00B929CC"/>
    <w:rsid w:val="00B979E1"/>
    <w:rsid w:val="00BA06DA"/>
    <w:rsid w:val="00BA22BD"/>
    <w:rsid w:val="00BA52D1"/>
    <w:rsid w:val="00BA53E8"/>
    <w:rsid w:val="00BA5BB3"/>
    <w:rsid w:val="00BA6A9B"/>
    <w:rsid w:val="00BA6C4A"/>
    <w:rsid w:val="00BA711E"/>
    <w:rsid w:val="00BB180C"/>
    <w:rsid w:val="00BB5701"/>
    <w:rsid w:val="00BB6293"/>
    <w:rsid w:val="00BB6F3E"/>
    <w:rsid w:val="00BC06FC"/>
    <w:rsid w:val="00BC0DF8"/>
    <w:rsid w:val="00BC1C98"/>
    <w:rsid w:val="00BC23FC"/>
    <w:rsid w:val="00BC2E5E"/>
    <w:rsid w:val="00BC355B"/>
    <w:rsid w:val="00BC4497"/>
    <w:rsid w:val="00BC4D3E"/>
    <w:rsid w:val="00BC5B09"/>
    <w:rsid w:val="00BC78EF"/>
    <w:rsid w:val="00BC7ED5"/>
    <w:rsid w:val="00BD093E"/>
    <w:rsid w:val="00BD3452"/>
    <w:rsid w:val="00BD5D41"/>
    <w:rsid w:val="00BE2128"/>
    <w:rsid w:val="00BE2F6F"/>
    <w:rsid w:val="00BE4BEA"/>
    <w:rsid w:val="00BE4FC5"/>
    <w:rsid w:val="00BE50CC"/>
    <w:rsid w:val="00BE69A7"/>
    <w:rsid w:val="00BE6ED8"/>
    <w:rsid w:val="00BE7743"/>
    <w:rsid w:val="00BF0886"/>
    <w:rsid w:val="00BF090E"/>
    <w:rsid w:val="00BF0A24"/>
    <w:rsid w:val="00BF2F3C"/>
    <w:rsid w:val="00BF4765"/>
    <w:rsid w:val="00BF64ED"/>
    <w:rsid w:val="00BF78D6"/>
    <w:rsid w:val="00BF7A31"/>
    <w:rsid w:val="00C034E5"/>
    <w:rsid w:val="00C03BD6"/>
    <w:rsid w:val="00C03D8A"/>
    <w:rsid w:val="00C04443"/>
    <w:rsid w:val="00C04822"/>
    <w:rsid w:val="00C050D7"/>
    <w:rsid w:val="00C05562"/>
    <w:rsid w:val="00C1174E"/>
    <w:rsid w:val="00C1182A"/>
    <w:rsid w:val="00C12C45"/>
    <w:rsid w:val="00C132B3"/>
    <w:rsid w:val="00C15AAE"/>
    <w:rsid w:val="00C17292"/>
    <w:rsid w:val="00C1794F"/>
    <w:rsid w:val="00C23DB2"/>
    <w:rsid w:val="00C25792"/>
    <w:rsid w:val="00C27602"/>
    <w:rsid w:val="00C3176F"/>
    <w:rsid w:val="00C3243C"/>
    <w:rsid w:val="00C33637"/>
    <w:rsid w:val="00C3406A"/>
    <w:rsid w:val="00C37E54"/>
    <w:rsid w:val="00C37EA4"/>
    <w:rsid w:val="00C40283"/>
    <w:rsid w:val="00C40B6F"/>
    <w:rsid w:val="00C40DF1"/>
    <w:rsid w:val="00C40E0B"/>
    <w:rsid w:val="00C419B6"/>
    <w:rsid w:val="00C42B01"/>
    <w:rsid w:val="00C432AE"/>
    <w:rsid w:val="00C433FE"/>
    <w:rsid w:val="00C44069"/>
    <w:rsid w:val="00C46763"/>
    <w:rsid w:val="00C475FB"/>
    <w:rsid w:val="00C50910"/>
    <w:rsid w:val="00C549C1"/>
    <w:rsid w:val="00C570D5"/>
    <w:rsid w:val="00C612A6"/>
    <w:rsid w:val="00C612D4"/>
    <w:rsid w:val="00C61CAC"/>
    <w:rsid w:val="00C6552F"/>
    <w:rsid w:val="00C67F36"/>
    <w:rsid w:val="00C707C9"/>
    <w:rsid w:val="00C7176C"/>
    <w:rsid w:val="00C72B64"/>
    <w:rsid w:val="00C72EC6"/>
    <w:rsid w:val="00C7417D"/>
    <w:rsid w:val="00C755BC"/>
    <w:rsid w:val="00C76E21"/>
    <w:rsid w:val="00C849FE"/>
    <w:rsid w:val="00C86615"/>
    <w:rsid w:val="00C86740"/>
    <w:rsid w:val="00C87045"/>
    <w:rsid w:val="00C935EC"/>
    <w:rsid w:val="00C942B9"/>
    <w:rsid w:val="00C94C90"/>
    <w:rsid w:val="00C97824"/>
    <w:rsid w:val="00CA0ACC"/>
    <w:rsid w:val="00CA2596"/>
    <w:rsid w:val="00CA313A"/>
    <w:rsid w:val="00CA319C"/>
    <w:rsid w:val="00CA3D45"/>
    <w:rsid w:val="00CA43C7"/>
    <w:rsid w:val="00CA551C"/>
    <w:rsid w:val="00CA75A5"/>
    <w:rsid w:val="00CA7DF6"/>
    <w:rsid w:val="00CB205F"/>
    <w:rsid w:val="00CB2129"/>
    <w:rsid w:val="00CB52A5"/>
    <w:rsid w:val="00CB61AE"/>
    <w:rsid w:val="00CB6BF6"/>
    <w:rsid w:val="00CB7E70"/>
    <w:rsid w:val="00CC15B9"/>
    <w:rsid w:val="00CC15CE"/>
    <w:rsid w:val="00CC36BF"/>
    <w:rsid w:val="00CC3B8B"/>
    <w:rsid w:val="00CC4FDF"/>
    <w:rsid w:val="00CC66FA"/>
    <w:rsid w:val="00CC6AF1"/>
    <w:rsid w:val="00CD1F3D"/>
    <w:rsid w:val="00CD2E2C"/>
    <w:rsid w:val="00CD31F2"/>
    <w:rsid w:val="00CD3E12"/>
    <w:rsid w:val="00CD3EEF"/>
    <w:rsid w:val="00CD641E"/>
    <w:rsid w:val="00CD65F1"/>
    <w:rsid w:val="00CE0F74"/>
    <w:rsid w:val="00CE1682"/>
    <w:rsid w:val="00CE1BBA"/>
    <w:rsid w:val="00CE2E97"/>
    <w:rsid w:val="00CE4E5A"/>
    <w:rsid w:val="00CE5C41"/>
    <w:rsid w:val="00CE61F4"/>
    <w:rsid w:val="00CE6B0D"/>
    <w:rsid w:val="00CF1B59"/>
    <w:rsid w:val="00CF6CED"/>
    <w:rsid w:val="00CF75B8"/>
    <w:rsid w:val="00D00365"/>
    <w:rsid w:val="00D029FB"/>
    <w:rsid w:val="00D031BB"/>
    <w:rsid w:val="00D0400E"/>
    <w:rsid w:val="00D0445B"/>
    <w:rsid w:val="00D052E2"/>
    <w:rsid w:val="00D05576"/>
    <w:rsid w:val="00D06E4F"/>
    <w:rsid w:val="00D118B6"/>
    <w:rsid w:val="00D12C4D"/>
    <w:rsid w:val="00D13F11"/>
    <w:rsid w:val="00D14FD4"/>
    <w:rsid w:val="00D15427"/>
    <w:rsid w:val="00D16388"/>
    <w:rsid w:val="00D170DC"/>
    <w:rsid w:val="00D20E37"/>
    <w:rsid w:val="00D217C3"/>
    <w:rsid w:val="00D22FE6"/>
    <w:rsid w:val="00D2318A"/>
    <w:rsid w:val="00D2375D"/>
    <w:rsid w:val="00D26CC6"/>
    <w:rsid w:val="00D27D88"/>
    <w:rsid w:val="00D30003"/>
    <w:rsid w:val="00D30B09"/>
    <w:rsid w:val="00D31A9C"/>
    <w:rsid w:val="00D31AF9"/>
    <w:rsid w:val="00D3214F"/>
    <w:rsid w:val="00D33DA6"/>
    <w:rsid w:val="00D35CE5"/>
    <w:rsid w:val="00D35ED0"/>
    <w:rsid w:val="00D37197"/>
    <w:rsid w:val="00D44501"/>
    <w:rsid w:val="00D50470"/>
    <w:rsid w:val="00D50B40"/>
    <w:rsid w:val="00D512DA"/>
    <w:rsid w:val="00D519E6"/>
    <w:rsid w:val="00D52582"/>
    <w:rsid w:val="00D52BDE"/>
    <w:rsid w:val="00D52F54"/>
    <w:rsid w:val="00D537C6"/>
    <w:rsid w:val="00D55B43"/>
    <w:rsid w:val="00D55D7D"/>
    <w:rsid w:val="00D55E6D"/>
    <w:rsid w:val="00D6053D"/>
    <w:rsid w:val="00D61916"/>
    <w:rsid w:val="00D61B81"/>
    <w:rsid w:val="00D63CD0"/>
    <w:rsid w:val="00D63E8C"/>
    <w:rsid w:val="00D65CC1"/>
    <w:rsid w:val="00D70985"/>
    <w:rsid w:val="00D729B4"/>
    <w:rsid w:val="00D73368"/>
    <w:rsid w:val="00D735FB"/>
    <w:rsid w:val="00D74A63"/>
    <w:rsid w:val="00D74E63"/>
    <w:rsid w:val="00D777F6"/>
    <w:rsid w:val="00D80D7B"/>
    <w:rsid w:val="00D81863"/>
    <w:rsid w:val="00D83110"/>
    <w:rsid w:val="00D84EE9"/>
    <w:rsid w:val="00D86ED0"/>
    <w:rsid w:val="00D87201"/>
    <w:rsid w:val="00D87272"/>
    <w:rsid w:val="00D87D80"/>
    <w:rsid w:val="00D91190"/>
    <w:rsid w:val="00D9143B"/>
    <w:rsid w:val="00D927DB"/>
    <w:rsid w:val="00D928F9"/>
    <w:rsid w:val="00D9368E"/>
    <w:rsid w:val="00D95512"/>
    <w:rsid w:val="00D96402"/>
    <w:rsid w:val="00D96760"/>
    <w:rsid w:val="00D967F2"/>
    <w:rsid w:val="00DA0575"/>
    <w:rsid w:val="00DA087F"/>
    <w:rsid w:val="00DA0B17"/>
    <w:rsid w:val="00DA3F24"/>
    <w:rsid w:val="00DA4206"/>
    <w:rsid w:val="00DA596E"/>
    <w:rsid w:val="00DB0BBF"/>
    <w:rsid w:val="00DB1520"/>
    <w:rsid w:val="00DB56C3"/>
    <w:rsid w:val="00DB6C19"/>
    <w:rsid w:val="00DB73BC"/>
    <w:rsid w:val="00DB7CE8"/>
    <w:rsid w:val="00DC0026"/>
    <w:rsid w:val="00DC00FA"/>
    <w:rsid w:val="00DC0E47"/>
    <w:rsid w:val="00DC17D3"/>
    <w:rsid w:val="00DC1BD8"/>
    <w:rsid w:val="00DC3328"/>
    <w:rsid w:val="00DC37E3"/>
    <w:rsid w:val="00DC409B"/>
    <w:rsid w:val="00DC482D"/>
    <w:rsid w:val="00DC617C"/>
    <w:rsid w:val="00DD13E4"/>
    <w:rsid w:val="00DD26C1"/>
    <w:rsid w:val="00DD3071"/>
    <w:rsid w:val="00DD6574"/>
    <w:rsid w:val="00DD65E3"/>
    <w:rsid w:val="00DD7025"/>
    <w:rsid w:val="00DD7F8D"/>
    <w:rsid w:val="00DE149B"/>
    <w:rsid w:val="00DE193B"/>
    <w:rsid w:val="00DE1A6E"/>
    <w:rsid w:val="00DE2E2C"/>
    <w:rsid w:val="00DE3B50"/>
    <w:rsid w:val="00DE4EB1"/>
    <w:rsid w:val="00DE5858"/>
    <w:rsid w:val="00DE7063"/>
    <w:rsid w:val="00DE75C5"/>
    <w:rsid w:val="00DE765F"/>
    <w:rsid w:val="00DE7734"/>
    <w:rsid w:val="00DE7F12"/>
    <w:rsid w:val="00DF0DEA"/>
    <w:rsid w:val="00DF16C4"/>
    <w:rsid w:val="00DF1780"/>
    <w:rsid w:val="00DF17E6"/>
    <w:rsid w:val="00DF3480"/>
    <w:rsid w:val="00DF4DA0"/>
    <w:rsid w:val="00DF69D1"/>
    <w:rsid w:val="00DF7688"/>
    <w:rsid w:val="00DF7C16"/>
    <w:rsid w:val="00E00421"/>
    <w:rsid w:val="00E01E81"/>
    <w:rsid w:val="00E046C3"/>
    <w:rsid w:val="00E04929"/>
    <w:rsid w:val="00E04AF1"/>
    <w:rsid w:val="00E04BA4"/>
    <w:rsid w:val="00E1026A"/>
    <w:rsid w:val="00E11F41"/>
    <w:rsid w:val="00E12737"/>
    <w:rsid w:val="00E14446"/>
    <w:rsid w:val="00E151F5"/>
    <w:rsid w:val="00E16F48"/>
    <w:rsid w:val="00E20C88"/>
    <w:rsid w:val="00E213AD"/>
    <w:rsid w:val="00E21626"/>
    <w:rsid w:val="00E216FA"/>
    <w:rsid w:val="00E21859"/>
    <w:rsid w:val="00E22DA2"/>
    <w:rsid w:val="00E23DB7"/>
    <w:rsid w:val="00E23E58"/>
    <w:rsid w:val="00E23F8A"/>
    <w:rsid w:val="00E24B92"/>
    <w:rsid w:val="00E24FA9"/>
    <w:rsid w:val="00E26AE2"/>
    <w:rsid w:val="00E276D8"/>
    <w:rsid w:val="00E27B57"/>
    <w:rsid w:val="00E3064F"/>
    <w:rsid w:val="00E307B4"/>
    <w:rsid w:val="00E32920"/>
    <w:rsid w:val="00E34792"/>
    <w:rsid w:val="00E35638"/>
    <w:rsid w:val="00E362FA"/>
    <w:rsid w:val="00E36395"/>
    <w:rsid w:val="00E376A2"/>
    <w:rsid w:val="00E4256F"/>
    <w:rsid w:val="00E4297B"/>
    <w:rsid w:val="00E42F1E"/>
    <w:rsid w:val="00E43061"/>
    <w:rsid w:val="00E43E8E"/>
    <w:rsid w:val="00E44BD8"/>
    <w:rsid w:val="00E454B6"/>
    <w:rsid w:val="00E45CF2"/>
    <w:rsid w:val="00E45EBE"/>
    <w:rsid w:val="00E4761D"/>
    <w:rsid w:val="00E47BD7"/>
    <w:rsid w:val="00E51519"/>
    <w:rsid w:val="00E526C2"/>
    <w:rsid w:val="00E55FAC"/>
    <w:rsid w:val="00E56A83"/>
    <w:rsid w:val="00E56A8E"/>
    <w:rsid w:val="00E57688"/>
    <w:rsid w:val="00E57BA8"/>
    <w:rsid w:val="00E60213"/>
    <w:rsid w:val="00E61A4E"/>
    <w:rsid w:val="00E623CF"/>
    <w:rsid w:val="00E62A12"/>
    <w:rsid w:val="00E65FEC"/>
    <w:rsid w:val="00E6795B"/>
    <w:rsid w:val="00E7572C"/>
    <w:rsid w:val="00E776AA"/>
    <w:rsid w:val="00E800CD"/>
    <w:rsid w:val="00E80950"/>
    <w:rsid w:val="00E81956"/>
    <w:rsid w:val="00E81B08"/>
    <w:rsid w:val="00E835FB"/>
    <w:rsid w:val="00E85F1D"/>
    <w:rsid w:val="00E90B38"/>
    <w:rsid w:val="00E92128"/>
    <w:rsid w:val="00E92ED6"/>
    <w:rsid w:val="00E94580"/>
    <w:rsid w:val="00E9657C"/>
    <w:rsid w:val="00E96CFA"/>
    <w:rsid w:val="00E96F42"/>
    <w:rsid w:val="00E9748D"/>
    <w:rsid w:val="00E9796C"/>
    <w:rsid w:val="00E979CC"/>
    <w:rsid w:val="00EA0548"/>
    <w:rsid w:val="00EA0989"/>
    <w:rsid w:val="00EA0E79"/>
    <w:rsid w:val="00EA19F4"/>
    <w:rsid w:val="00EA1B24"/>
    <w:rsid w:val="00EA1E1F"/>
    <w:rsid w:val="00EA1E4F"/>
    <w:rsid w:val="00EA719C"/>
    <w:rsid w:val="00EB1216"/>
    <w:rsid w:val="00EB1F7B"/>
    <w:rsid w:val="00EB2208"/>
    <w:rsid w:val="00EB3424"/>
    <w:rsid w:val="00EB60CC"/>
    <w:rsid w:val="00EB73A0"/>
    <w:rsid w:val="00EC115D"/>
    <w:rsid w:val="00EC20A2"/>
    <w:rsid w:val="00EC26DD"/>
    <w:rsid w:val="00EC3340"/>
    <w:rsid w:val="00EC5BA3"/>
    <w:rsid w:val="00EC5E1F"/>
    <w:rsid w:val="00ED0F34"/>
    <w:rsid w:val="00ED19E6"/>
    <w:rsid w:val="00ED530B"/>
    <w:rsid w:val="00EE162B"/>
    <w:rsid w:val="00EE3420"/>
    <w:rsid w:val="00EE5CE4"/>
    <w:rsid w:val="00EE6253"/>
    <w:rsid w:val="00EE6D6E"/>
    <w:rsid w:val="00EF0403"/>
    <w:rsid w:val="00EF050C"/>
    <w:rsid w:val="00EF0B91"/>
    <w:rsid w:val="00EF4317"/>
    <w:rsid w:val="00EF4DFC"/>
    <w:rsid w:val="00F03B14"/>
    <w:rsid w:val="00F04F7C"/>
    <w:rsid w:val="00F056AB"/>
    <w:rsid w:val="00F05E7B"/>
    <w:rsid w:val="00F06A93"/>
    <w:rsid w:val="00F10935"/>
    <w:rsid w:val="00F111FA"/>
    <w:rsid w:val="00F11B00"/>
    <w:rsid w:val="00F12F16"/>
    <w:rsid w:val="00F13A95"/>
    <w:rsid w:val="00F15F4E"/>
    <w:rsid w:val="00F17635"/>
    <w:rsid w:val="00F20026"/>
    <w:rsid w:val="00F20176"/>
    <w:rsid w:val="00F228A7"/>
    <w:rsid w:val="00F24B41"/>
    <w:rsid w:val="00F25515"/>
    <w:rsid w:val="00F25E12"/>
    <w:rsid w:val="00F2649A"/>
    <w:rsid w:val="00F2736F"/>
    <w:rsid w:val="00F279A0"/>
    <w:rsid w:val="00F30013"/>
    <w:rsid w:val="00F336E5"/>
    <w:rsid w:val="00F34380"/>
    <w:rsid w:val="00F359BC"/>
    <w:rsid w:val="00F37405"/>
    <w:rsid w:val="00F40282"/>
    <w:rsid w:val="00F4030E"/>
    <w:rsid w:val="00F4041D"/>
    <w:rsid w:val="00F40E7A"/>
    <w:rsid w:val="00F413B1"/>
    <w:rsid w:val="00F4249F"/>
    <w:rsid w:val="00F42966"/>
    <w:rsid w:val="00F450A0"/>
    <w:rsid w:val="00F45CAA"/>
    <w:rsid w:val="00F47583"/>
    <w:rsid w:val="00F4776C"/>
    <w:rsid w:val="00F47A29"/>
    <w:rsid w:val="00F5084E"/>
    <w:rsid w:val="00F52386"/>
    <w:rsid w:val="00F53D60"/>
    <w:rsid w:val="00F53D77"/>
    <w:rsid w:val="00F54406"/>
    <w:rsid w:val="00F5532F"/>
    <w:rsid w:val="00F55C33"/>
    <w:rsid w:val="00F5670D"/>
    <w:rsid w:val="00F5677D"/>
    <w:rsid w:val="00F57AE4"/>
    <w:rsid w:val="00F60951"/>
    <w:rsid w:val="00F61B46"/>
    <w:rsid w:val="00F64264"/>
    <w:rsid w:val="00F64723"/>
    <w:rsid w:val="00F64D5C"/>
    <w:rsid w:val="00F66344"/>
    <w:rsid w:val="00F678A1"/>
    <w:rsid w:val="00F70359"/>
    <w:rsid w:val="00F71384"/>
    <w:rsid w:val="00F7281A"/>
    <w:rsid w:val="00F739F0"/>
    <w:rsid w:val="00F73B2F"/>
    <w:rsid w:val="00F77F1B"/>
    <w:rsid w:val="00F80F3C"/>
    <w:rsid w:val="00F82471"/>
    <w:rsid w:val="00F841E2"/>
    <w:rsid w:val="00F87AA2"/>
    <w:rsid w:val="00F904BD"/>
    <w:rsid w:val="00F905D4"/>
    <w:rsid w:val="00F90C5A"/>
    <w:rsid w:val="00F9150D"/>
    <w:rsid w:val="00F92402"/>
    <w:rsid w:val="00F939C8"/>
    <w:rsid w:val="00F94185"/>
    <w:rsid w:val="00F94907"/>
    <w:rsid w:val="00F9629F"/>
    <w:rsid w:val="00F979C3"/>
    <w:rsid w:val="00FA1B30"/>
    <w:rsid w:val="00FA2F7D"/>
    <w:rsid w:val="00FA4403"/>
    <w:rsid w:val="00FA4C8F"/>
    <w:rsid w:val="00FA6F9F"/>
    <w:rsid w:val="00FA7B60"/>
    <w:rsid w:val="00FB07BC"/>
    <w:rsid w:val="00FB150C"/>
    <w:rsid w:val="00FB2F56"/>
    <w:rsid w:val="00FB31B7"/>
    <w:rsid w:val="00FB3A6A"/>
    <w:rsid w:val="00FB44F8"/>
    <w:rsid w:val="00FB4B31"/>
    <w:rsid w:val="00FB530F"/>
    <w:rsid w:val="00FB6595"/>
    <w:rsid w:val="00FB7BDD"/>
    <w:rsid w:val="00FC3FDC"/>
    <w:rsid w:val="00FC4358"/>
    <w:rsid w:val="00FC4A3F"/>
    <w:rsid w:val="00FC4FDA"/>
    <w:rsid w:val="00FC59CA"/>
    <w:rsid w:val="00FC5EF4"/>
    <w:rsid w:val="00FC6335"/>
    <w:rsid w:val="00FC67B8"/>
    <w:rsid w:val="00FD04DD"/>
    <w:rsid w:val="00FD3A90"/>
    <w:rsid w:val="00FD5514"/>
    <w:rsid w:val="00FD5935"/>
    <w:rsid w:val="00FE0129"/>
    <w:rsid w:val="00FE1096"/>
    <w:rsid w:val="00FE21AA"/>
    <w:rsid w:val="00FE33D0"/>
    <w:rsid w:val="00FE4892"/>
    <w:rsid w:val="00FE498A"/>
    <w:rsid w:val="00FE4FFC"/>
    <w:rsid w:val="00FE64EE"/>
    <w:rsid w:val="00FE6649"/>
    <w:rsid w:val="00FF0476"/>
    <w:rsid w:val="00FF0B2D"/>
    <w:rsid w:val="00FF28D6"/>
    <w:rsid w:val="00FF47A3"/>
    <w:rsid w:val="00FF5C20"/>
    <w:rsid w:val="00FF5DB5"/>
    <w:rsid w:val="00FF64D3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DF9E7"/>
  <w15:docId w15:val="{D562B819-6CA1-4CFC-8C4D-790A3533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2D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653F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D22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0"/>
    <w:link w:val="40"/>
    <w:qFormat/>
    <w:rsid w:val="0050097C"/>
    <w:pPr>
      <w:keepNext/>
      <w:widowControl/>
      <w:numPr>
        <w:ilvl w:val="3"/>
        <w:numId w:val="2"/>
      </w:numPr>
      <w:suppressAutoHyphens/>
      <w:spacing w:before="240" w:after="60"/>
      <w:ind w:left="1152" w:hanging="720"/>
      <w:outlineLvl w:val="3"/>
    </w:pPr>
    <w:rPr>
      <w:rFonts w:eastAsia="Times New Roman"/>
      <w:i/>
      <w:iCs/>
      <w:kern w:val="1"/>
      <w:sz w:val="18"/>
      <w:szCs w:val="18"/>
      <w:lang w:eastAsia="en-US"/>
    </w:rPr>
  </w:style>
  <w:style w:type="paragraph" w:styleId="6">
    <w:name w:val="heading 6"/>
    <w:basedOn w:val="a"/>
    <w:next w:val="a0"/>
    <w:link w:val="60"/>
    <w:uiPriority w:val="9"/>
    <w:qFormat/>
    <w:rsid w:val="0050097C"/>
    <w:pPr>
      <w:widowControl/>
      <w:numPr>
        <w:ilvl w:val="5"/>
        <w:numId w:val="2"/>
      </w:numPr>
      <w:suppressAutoHyphens/>
      <w:spacing w:before="240" w:after="60"/>
      <w:ind w:left="2592" w:hanging="720"/>
      <w:outlineLvl w:val="5"/>
    </w:pPr>
    <w:rPr>
      <w:rFonts w:eastAsia="Times New Roman"/>
      <w:i/>
      <w:iCs/>
      <w:kern w:val="1"/>
      <w:sz w:val="16"/>
      <w:szCs w:val="16"/>
      <w:lang w:eastAsia="en-US"/>
    </w:rPr>
  </w:style>
  <w:style w:type="paragraph" w:styleId="8">
    <w:name w:val="heading 8"/>
    <w:basedOn w:val="a"/>
    <w:next w:val="a0"/>
    <w:link w:val="80"/>
    <w:uiPriority w:val="9"/>
    <w:qFormat/>
    <w:rsid w:val="0050097C"/>
    <w:pPr>
      <w:widowControl/>
      <w:numPr>
        <w:ilvl w:val="7"/>
        <w:numId w:val="2"/>
      </w:numPr>
      <w:suppressAutoHyphens/>
      <w:spacing w:before="240" w:after="60"/>
      <w:ind w:left="4032" w:hanging="720"/>
      <w:outlineLvl w:val="7"/>
    </w:pPr>
    <w:rPr>
      <w:rFonts w:eastAsia="Times New Roman"/>
      <w:i/>
      <w:iCs/>
      <w:kern w:val="1"/>
      <w:sz w:val="16"/>
      <w:szCs w:val="16"/>
      <w:lang w:eastAsia="en-US"/>
    </w:rPr>
  </w:style>
  <w:style w:type="paragraph" w:styleId="9">
    <w:name w:val="heading 9"/>
    <w:basedOn w:val="a"/>
    <w:next w:val="a0"/>
    <w:link w:val="90"/>
    <w:uiPriority w:val="9"/>
    <w:qFormat/>
    <w:rsid w:val="0050097C"/>
    <w:pPr>
      <w:widowControl/>
      <w:numPr>
        <w:ilvl w:val="8"/>
        <w:numId w:val="2"/>
      </w:numPr>
      <w:suppressAutoHyphens/>
      <w:spacing w:before="240" w:after="60"/>
      <w:ind w:left="4752" w:hanging="720"/>
      <w:outlineLvl w:val="8"/>
    </w:pPr>
    <w:rPr>
      <w:rFonts w:eastAsia="Times New Roman"/>
      <w:kern w:val="1"/>
      <w:sz w:val="16"/>
      <w:szCs w:val="1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rFonts w:ascii="Verdana" w:hAnsi="Verdana" w:hint="default"/>
      <w:color w:val="000033"/>
      <w:sz w:val="20"/>
      <w:szCs w:val="20"/>
      <w:u w:val="single"/>
    </w:rPr>
  </w:style>
  <w:style w:type="paragraph" w:styleId="Web">
    <w:name w:val="Normal (Web)"/>
    <w:basedOn w:val="a"/>
    <w:link w:val="Web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5">
    <w:name w:val="FollowedHyperlink"/>
    <w:basedOn w:val="a1"/>
    <w:rPr>
      <w:color w:val="800080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Strong"/>
    <w:basedOn w:val="a1"/>
    <w:qFormat/>
    <w:rPr>
      <w:b/>
      <w:bCs/>
    </w:rPr>
  </w:style>
  <w:style w:type="paragraph" w:styleId="a8">
    <w:name w:val="Plain Text"/>
    <w:basedOn w:val="a"/>
    <w:rsid w:val="00D83110"/>
    <w:pPr>
      <w:jc w:val="both"/>
    </w:pPr>
    <w:rPr>
      <w:rFonts w:ascii="MS Mincho" w:eastAsia="MS Mincho" w:hAnsi="Courier New" w:cs="Courier New"/>
      <w:sz w:val="21"/>
      <w:szCs w:val="21"/>
      <w:lang w:eastAsia="ja-JP"/>
    </w:rPr>
  </w:style>
  <w:style w:type="paragraph" w:customStyle="1" w:styleId="21">
    <w:name w:val="樣式2"/>
    <w:basedOn w:val="a"/>
    <w:rsid w:val="00D83110"/>
    <w:pPr>
      <w:spacing w:before="120" w:line="480" w:lineRule="auto"/>
      <w:jc w:val="both"/>
    </w:pPr>
    <w:rPr>
      <w:bCs/>
      <w:kern w:val="0"/>
      <w:szCs w:val="20"/>
    </w:rPr>
  </w:style>
  <w:style w:type="paragraph" w:styleId="a9">
    <w:name w:val="header"/>
    <w:aliases w:val=" 字元,字元"/>
    <w:basedOn w:val="a"/>
    <w:rsid w:val="00153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1"/>
    <w:rsid w:val="005D10B8"/>
  </w:style>
  <w:style w:type="table" w:styleId="ab">
    <w:name w:val="Table Grid"/>
    <w:basedOn w:val="a2"/>
    <w:rsid w:val="00E3064F"/>
    <w:pPr>
      <w:widowControl w:val="0"/>
      <w:jc w:val="both"/>
    </w:pPr>
    <w:rPr>
      <w:rFonts w:ascii="Century" w:eastAsia="MS 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頁碼1"/>
    <w:basedOn w:val="a"/>
    <w:rsid w:val="00596F92"/>
    <w:pPr>
      <w:widowControl/>
      <w:jc w:val="center"/>
    </w:pPr>
    <w:rPr>
      <w:rFonts w:ascii="Times" w:hAnsi="Times"/>
      <w:kern w:val="0"/>
      <w:szCs w:val="20"/>
      <w:lang w:eastAsia="en-US"/>
    </w:rPr>
  </w:style>
  <w:style w:type="paragraph" w:styleId="ac">
    <w:name w:val="Balloon Text"/>
    <w:basedOn w:val="a"/>
    <w:semiHidden/>
    <w:rsid w:val="006A1A72"/>
    <w:rPr>
      <w:rFonts w:ascii="Arial" w:hAnsi="Arial"/>
      <w:sz w:val="18"/>
      <w:szCs w:val="18"/>
    </w:rPr>
  </w:style>
  <w:style w:type="character" w:customStyle="1" w:styleId="40">
    <w:name w:val="標題 4 字元"/>
    <w:basedOn w:val="a1"/>
    <w:link w:val="4"/>
    <w:rsid w:val="0050097C"/>
    <w:rPr>
      <w:rFonts w:eastAsia="Times New Roman"/>
      <w:i/>
      <w:iCs/>
      <w:kern w:val="1"/>
      <w:sz w:val="18"/>
      <w:szCs w:val="18"/>
      <w:lang w:eastAsia="en-US"/>
    </w:rPr>
  </w:style>
  <w:style w:type="character" w:customStyle="1" w:styleId="60">
    <w:name w:val="標題 6 字元"/>
    <w:basedOn w:val="a1"/>
    <w:link w:val="6"/>
    <w:uiPriority w:val="9"/>
    <w:rsid w:val="0050097C"/>
    <w:rPr>
      <w:rFonts w:eastAsia="Times New Roman"/>
      <w:i/>
      <w:iCs/>
      <w:kern w:val="1"/>
      <w:sz w:val="16"/>
      <w:szCs w:val="16"/>
      <w:lang w:eastAsia="en-US"/>
    </w:rPr>
  </w:style>
  <w:style w:type="character" w:customStyle="1" w:styleId="80">
    <w:name w:val="標題 8 字元"/>
    <w:basedOn w:val="a1"/>
    <w:link w:val="8"/>
    <w:uiPriority w:val="9"/>
    <w:rsid w:val="0050097C"/>
    <w:rPr>
      <w:rFonts w:eastAsia="Times New Roman"/>
      <w:i/>
      <w:iCs/>
      <w:kern w:val="1"/>
      <w:sz w:val="16"/>
      <w:szCs w:val="16"/>
      <w:lang w:eastAsia="en-US"/>
    </w:rPr>
  </w:style>
  <w:style w:type="character" w:customStyle="1" w:styleId="90">
    <w:name w:val="標題 9 字元"/>
    <w:basedOn w:val="a1"/>
    <w:link w:val="9"/>
    <w:uiPriority w:val="9"/>
    <w:rsid w:val="0050097C"/>
    <w:rPr>
      <w:rFonts w:eastAsia="Times New Roman"/>
      <w:kern w:val="1"/>
      <w:sz w:val="16"/>
      <w:szCs w:val="16"/>
      <w:lang w:eastAsia="en-US"/>
    </w:rPr>
  </w:style>
  <w:style w:type="paragraph" w:customStyle="1" w:styleId="IJECS">
    <w:name w:val="IJECS文獻"/>
    <w:basedOn w:val="a"/>
    <w:qFormat/>
    <w:rsid w:val="0050097C"/>
    <w:pPr>
      <w:overflowPunct w:val="0"/>
      <w:autoSpaceDE w:val="0"/>
      <w:autoSpaceDN w:val="0"/>
      <w:snapToGrid w:val="0"/>
      <w:ind w:left="480" w:hanging="480"/>
      <w:jc w:val="both"/>
    </w:pPr>
    <w:rPr>
      <w:color w:val="000000"/>
    </w:rPr>
  </w:style>
  <w:style w:type="paragraph" w:customStyle="1" w:styleId="Header1">
    <w:name w:val="Header 1"/>
    <w:basedOn w:val="a"/>
    <w:rsid w:val="0050097C"/>
    <w:pPr>
      <w:widowControl/>
      <w:numPr>
        <w:numId w:val="2"/>
      </w:numPr>
      <w:tabs>
        <w:tab w:val="left" w:pos="360"/>
      </w:tabs>
      <w:suppressAutoHyphens/>
      <w:spacing w:before="240" w:after="120" w:line="240" w:lineRule="exact"/>
      <w:outlineLvl w:val="0"/>
    </w:pPr>
    <w:rPr>
      <w:rFonts w:eastAsia="SimSun"/>
      <w:b/>
      <w:bCs/>
      <w:kern w:val="1"/>
      <w:sz w:val="28"/>
      <w:szCs w:val="28"/>
      <w:lang w:eastAsia="zh-CN"/>
    </w:rPr>
  </w:style>
  <w:style w:type="paragraph" w:styleId="a0">
    <w:name w:val="Body Text"/>
    <w:basedOn w:val="a"/>
    <w:link w:val="ad"/>
    <w:rsid w:val="0050097C"/>
    <w:pPr>
      <w:spacing w:after="120"/>
    </w:pPr>
  </w:style>
  <w:style w:type="character" w:customStyle="1" w:styleId="ad">
    <w:name w:val="本文 字元"/>
    <w:basedOn w:val="a1"/>
    <w:link w:val="a0"/>
    <w:rsid w:val="0050097C"/>
    <w:rPr>
      <w:kern w:val="2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E47BD7"/>
    <w:pPr>
      <w:jc w:val="center"/>
    </w:pPr>
    <w:rPr>
      <w:noProof/>
    </w:rPr>
  </w:style>
  <w:style w:type="character" w:customStyle="1" w:styleId="Web0">
    <w:name w:val="內文 (Web) 字元"/>
    <w:basedOn w:val="a1"/>
    <w:link w:val="Web"/>
    <w:rsid w:val="00E47BD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EndNoteBibliographyTitleChar">
    <w:name w:val="EndNote Bibliography Title Char"/>
    <w:basedOn w:val="Web0"/>
    <w:link w:val="EndNoteBibliographyTitle"/>
    <w:rsid w:val="00E47BD7"/>
    <w:rPr>
      <w:rFonts w:ascii="Arial Unicode MS" w:eastAsia="Arial Unicode MS" w:hAnsi="Arial Unicode MS" w:cs="Arial Unicode MS"/>
      <w:noProof/>
      <w:kern w:val="2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E47BD7"/>
    <w:rPr>
      <w:noProof/>
    </w:rPr>
  </w:style>
  <w:style w:type="character" w:customStyle="1" w:styleId="EndNoteBibliographyChar">
    <w:name w:val="EndNote Bibliography Char"/>
    <w:basedOn w:val="Web0"/>
    <w:link w:val="EndNoteBibliography"/>
    <w:rsid w:val="00E47BD7"/>
    <w:rPr>
      <w:rFonts w:ascii="Arial Unicode MS" w:eastAsia="Arial Unicode MS" w:hAnsi="Arial Unicode MS" w:cs="Arial Unicode MS"/>
      <w:noProof/>
      <w:kern w:val="2"/>
      <w:sz w:val="24"/>
      <w:szCs w:val="24"/>
    </w:rPr>
  </w:style>
  <w:style w:type="character" w:customStyle="1" w:styleId="10">
    <w:name w:val="標題 1 字元"/>
    <w:basedOn w:val="a1"/>
    <w:link w:val="1"/>
    <w:uiPriority w:val="9"/>
    <w:rsid w:val="00156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e">
    <w:name w:val="footnote text"/>
    <w:basedOn w:val="a"/>
    <w:link w:val="af"/>
    <w:semiHidden/>
    <w:unhideWhenUsed/>
    <w:rsid w:val="00BD3452"/>
    <w:rPr>
      <w:sz w:val="20"/>
      <w:szCs w:val="20"/>
    </w:rPr>
  </w:style>
  <w:style w:type="character" w:customStyle="1" w:styleId="af">
    <w:name w:val="註腳文字 字元"/>
    <w:basedOn w:val="a1"/>
    <w:link w:val="ae"/>
    <w:semiHidden/>
    <w:rsid w:val="00BD3452"/>
    <w:rPr>
      <w:kern w:val="2"/>
    </w:rPr>
  </w:style>
  <w:style w:type="character" w:styleId="af0">
    <w:name w:val="footnote reference"/>
    <w:basedOn w:val="a1"/>
    <w:semiHidden/>
    <w:unhideWhenUsed/>
    <w:rsid w:val="00BD3452"/>
    <w:rPr>
      <w:vertAlign w:val="superscript"/>
    </w:rPr>
  </w:style>
  <w:style w:type="paragraph" w:styleId="af1">
    <w:name w:val="endnote text"/>
    <w:basedOn w:val="a"/>
    <w:link w:val="af2"/>
    <w:semiHidden/>
    <w:unhideWhenUsed/>
    <w:rsid w:val="00BD3452"/>
    <w:rPr>
      <w:sz w:val="20"/>
      <w:szCs w:val="20"/>
    </w:rPr>
  </w:style>
  <w:style w:type="character" w:customStyle="1" w:styleId="af2">
    <w:name w:val="章節附註文字 字元"/>
    <w:basedOn w:val="a1"/>
    <w:link w:val="af1"/>
    <w:semiHidden/>
    <w:rsid w:val="00BD3452"/>
    <w:rPr>
      <w:kern w:val="2"/>
    </w:rPr>
  </w:style>
  <w:style w:type="character" w:styleId="af3">
    <w:name w:val="endnote reference"/>
    <w:basedOn w:val="a1"/>
    <w:semiHidden/>
    <w:unhideWhenUsed/>
    <w:rsid w:val="00BD3452"/>
    <w:rPr>
      <w:vertAlign w:val="superscript"/>
    </w:rPr>
  </w:style>
  <w:style w:type="paragraph" w:styleId="af4">
    <w:name w:val="caption"/>
    <w:basedOn w:val="a"/>
    <w:next w:val="a"/>
    <w:unhideWhenUsed/>
    <w:qFormat/>
    <w:rsid w:val="00DF0DEA"/>
    <w:pPr>
      <w:spacing w:after="200"/>
    </w:pPr>
    <w:rPr>
      <w:i/>
      <w:iCs/>
      <w:color w:val="1F497D" w:themeColor="text2"/>
      <w:sz w:val="18"/>
      <w:szCs w:val="18"/>
    </w:rPr>
  </w:style>
  <w:style w:type="paragraph" w:styleId="af5">
    <w:name w:val="List Paragraph"/>
    <w:basedOn w:val="a"/>
    <w:uiPriority w:val="34"/>
    <w:qFormat/>
    <w:rsid w:val="006E5FAB"/>
    <w:pPr>
      <w:ind w:left="720"/>
      <w:contextualSpacing/>
    </w:pPr>
  </w:style>
  <w:style w:type="table" w:styleId="22">
    <w:name w:val="Plain Table 2"/>
    <w:basedOn w:val="a2"/>
    <w:uiPriority w:val="42"/>
    <w:rsid w:val="002E5A70"/>
    <w:rPr>
      <w:rFonts w:asciiTheme="minorHAnsi" w:eastAsiaTheme="minorHAnsi" w:hAnsiTheme="minorHAnsi" w:cstheme="minorBidi"/>
      <w:sz w:val="22"/>
      <w:szCs w:val="22"/>
      <w:lang w:val="en-MY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aptionforTable">
    <w:name w:val="Caption for Table"/>
    <w:basedOn w:val="a"/>
    <w:autoRedefine/>
    <w:uiPriority w:val="13"/>
    <w:qFormat/>
    <w:rsid w:val="00A4493C"/>
    <w:pPr>
      <w:widowControl/>
      <w:spacing w:beforeLines="50" w:before="180" w:line="276" w:lineRule="auto"/>
      <w:jc w:val="center"/>
    </w:pPr>
    <w:rPr>
      <w:rFonts w:asciiTheme="majorBidi" w:eastAsiaTheme="minorHAnsi" w:hAnsiTheme="majorBidi" w:cstheme="majorBidi"/>
      <w:b/>
      <w:bCs/>
      <w:kern w:val="0"/>
      <w:lang w:val="en-MY" w:eastAsia="en-US"/>
    </w:rPr>
  </w:style>
  <w:style w:type="paragraph" w:customStyle="1" w:styleId="Para4lines">
    <w:name w:val="Para 4 lines"/>
    <w:basedOn w:val="a"/>
    <w:link w:val="Para4linesChar"/>
    <w:uiPriority w:val="10"/>
    <w:qFormat/>
    <w:rsid w:val="0012265B"/>
    <w:pPr>
      <w:widowControl/>
      <w:spacing w:afterLines="400" w:after="400" w:line="360" w:lineRule="auto"/>
      <w:ind w:firstLine="720"/>
      <w:jc w:val="both"/>
    </w:pPr>
    <w:rPr>
      <w:rFonts w:eastAsiaTheme="minorHAnsi" w:cstheme="minorBidi"/>
      <w:kern w:val="0"/>
      <w:szCs w:val="22"/>
      <w:lang w:val="en-MY" w:eastAsia="en-US"/>
    </w:rPr>
  </w:style>
  <w:style w:type="character" w:customStyle="1" w:styleId="Para4linesChar">
    <w:name w:val="Para 4 lines Char"/>
    <w:basedOn w:val="a1"/>
    <w:link w:val="Para4lines"/>
    <w:uiPriority w:val="10"/>
    <w:rsid w:val="0012265B"/>
    <w:rPr>
      <w:rFonts w:eastAsiaTheme="minorHAnsi" w:cstheme="minorBidi"/>
      <w:sz w:val="24"/>
      <w:szCs w:val="22"/>
      <w:lang w:val="en-MY" w:eastAsia="en-US"/>
    </w:rPr>
  </w:style>
  <w:style w:type="paragraph" w:customStyle="1" w:styleId="Para2lines">
    <w:name w:val="Para 2 lines"/>
    <w:basedOn w:val="a"/>
    <w:link w:val="Para2linesChar"/>
    <w:uiPriority w:val="10"/>
    <w:qFormat/>
    <w:rsid w:val="00B049B7"/>
    <w:pPr>
      <w:widowControl/>
      <w:spacing w:afterLines="200" w:after="200" w:line="360" w:lineRule="auto"/>
      <w:ind w:firstLine="720"/>
      <w:jc w:val="both"/>
    </w:pPr>
    <w:rPr>
      <w:rFonts w:eastAsiaTheme="minorHAnsi" w:cstheme="minorBidi"/>
      <w:kern w:val="0"/>
      <w:szCs w:val="22"/>
      <w:lang w:val="en-MY" w:eastAsia="en-US"/>
    </w:rPr>
  </w:style>
  <w:style w:type="character" w:customStyle="1" w:styleId="Para2linesChar">
    <w:name w:val="Para 2 lines Char"/>
    <w:basedOn w:val="a1"/>
    <w:link w:val="Para2lines"/>
    <w:uiPriority w:val="10"/>
    <w:rsid w:val="00B049B7"/>
    <w:rPr>
      <w:rFonts w:eastAsiaTheme="minorHAnsi" w:cstheme="minorBidi"/>
      <w:sz w:val="24"/>
      <w:szCs w:val="22"/>
      <w:lang w:val="en-MY" w:eastAsia="en-US"/>
    </w:rPr>
  </w:style>
  <w:style w:type="character" w:customStyle="1" w:styleId="20">
    <w:name w:val="標題 2 字元"/>
    <w:basedOn w:val="a1"/>
    <w:link w:val="2"/>
    <w:uiPriority w:val="9"/>
    <w:rsid w:val="004D22EA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character" w:styleId="af6">
    <w:name w:val="annotation reference"/>
    <w:basedOn w:val="a1"/>
    <w:semiHidden/>
    <w:unhideWhenUsed/>
    <w:rsid w:val="00A81B63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A81B63"/>
    <w:rPr>
      <w:sz w:val="20"/>
      <w:szCs w:val="20"/>
    </w:rPr>
  </w:style>
  <w:style w:type="character" w:customStyle="1" w:styleId="af8">
    <w:name w:val="註解文字 字元"/>
    <w:basedOn w:val="a1"/>
    <w:link w:val="af7"/>
    <w:semiHidden/>
    <w:rsid w:val="00A81B63"/>
    <w:rPr>
      <w:kern w:val="2"/>
    </w:rPr>
  </w:style>
  <w:style w:type="paragraph" w:styleId="af9">
    <w:name w:val="annotation subject"/>
    <w:basedOn w:val="af7"/>
    <w:next w:val="af7"/>
    <w:link w:val="afa"/>
    <w:semiHidden/>
    <w:unhideWhenUsed/>
    <w:rsid w:val="00A81B63"/>
    <w:rPr>
      <w:b/>
      <w:bCs/>
    </w:rPr>
  </w:style>
  <w:style w:type="character" w:customStyle="1" w:styleId="afa">
    <w:name w:val="註解主旨 字元"/>
    <w:basedOn w:val="af8"/>
    <w:link w:val="af9"/>
    <w:semiHidden/>
    <w:rsid w:val="00A81B63"/>
    <w:rPr>
      <w:b/>
      <w:bCs/>
      <w:kern w:val="2"/>
    </w:rPr>
  </w:style>
  <w:style w:type="paragraph" w:styleId="afb">
    <w:name w:val="Revision"/>
    <w:hidden/>
    <w:uiPriority w:val="99"/>
    <w:semiHidden/>
    <w:rsid w:val="00A81B63"/>
    <w:rPr>
      <w:kern w:val="2"/>
      <w:sz w:val="24"/>
      <w:szCs w:val="24"/>
    </w:rPr>
  </w:style>
  <w:style w:type="table" w:styleId="41">
    <w:name w:val="Plain Table 4"/>
    <w:basedOn w:val="a2"/>
    <w:uiPriority w:val="44"/>
    <w:rsid w:val="009F76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c">
    <w:name w:val="Unresolved Mention"/>
    <w:basedOn w:val="a1"/>
    <w:uiPriority w:val="99"/>
    <w:semiHidden/>
    <w:unhideWhenUsed/>
    <w:rsid w:val="00C2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on@mail.ntpu.edu.tw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tmp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neymax.ph/personal-finance/articles/lazada-vs-shopee-revie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3F1B46B-11AF-4E74-9A88-7F9ED4DB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24</Pages>
  <Words>25017</Words>
  <Characters>142601</Characters>
  <Application>Microsoft Office Word</Application>
  <DocSecurity>0</DocSecurity>
  <Lines>1188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SUBMISSION FORMAT INSTRUCTIONS FOR PROCEEDINGS OF BUSINESS AND INFORMATION: PLEASE READ CAREFULLY</vt:lpstr>
    </vt:vector>
  </TitlesOfParts>
  <Company>Company</Company>
  <LinksUpToDate>false</LinksUpToDate>
  <CharactersWithSpaces>167284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SUBMISSION FORMAT INSTRUCTIONS FOR PROCEEDINGS OF BUSINESS AND INFORMATION: PLEASE READ CAREFULLY</dc:title>
  <dc:creator>User</dc:creator>
  <cp:lastModifiedBy>林宜風</cp:lastModifiedBy>
  <cp:revision>169</cp:revision>
  <cp:lastPrinted>2020-09-07T11:43:00Z</cp:lastPrinted>
  <dcterms:created xsi:type="dcterms:W3CDTF">2021-06-24T11:11:00Z</dcterms:created>
  <dcterms:modified xsi:type="dcterms:W3CDTF">2021-10-30T02:27:00Z</dcterms:modified>
</cp:coreProperties>
</file>